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4F" w:rsidRPr="00E87E8C" w:rsidRDefault="00061A4F" w:rsidP="00061A4F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 xml:space="preserve">ОТЧЕТ ЗА ПОСТЪПИЛИТЕ ЗАЯВЛЕНИЯ ЗА </w:t>
      </w:r>
    </w:p>
    <w:p w:rsidR="00061A4F" w:rsidRDefault="00061A4F" w:rsidP="00061A4F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>ДОСТЪП ДО ОБЩЕСТВЕНА ИНФОРМАЦИЯ ЗА 201</w:t>
      </w:r>
      <w:r w:rsidR="0096017C">
        <w:rPr>
          <w:b/>
          <w:sz w:val="28"/>
          <w:szCs w:val="28"/>
        </w:rPr>
        <w:t>7</w:t>
      </w:r>
      <w:r w:rsidRPr="00E87E8C">
        <w:rPr>
          <w:b/>
          <w:sz w:val="28"/>
          <w:szCs w:val="28"/>
        </w:rPr>
        <w:t xml:space="preserve"> г.</w:t>
      </w:r>
    </w:p>
    <w:p w:rsidR="00061A4F" w:rsidRDefault="00061A4F" w:rsidP="00061A4F">
      <w:pPr>
        <w:jc w:val="center"/>
        <w:outlineLvl w:val="0"/>
        <w:rPr>
          <w:b/>
          <w:sz w:val="28"/>
          <w:szCs w:val="28"/>
        </w:rPr>
      </w:pPr>
    </w:p>
    <w:p w:rsidR="00061A4F" w:rsidRPr="00E87E8C" w:rsidRDefault="00061A4F" w:rsidP="00061A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5"/>
        <w:gridCol w:w="887"/>
      </w:tblGrid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rPr>
                <w:b/>
                <w:sz w:val="28"/>
                <w:szCs w:val="28"/>
                <w:highlight w:val="lightGray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постъпили заявления за достъп до информация: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3B5076" w:rsidRDefault="0096017C" w:rsidP="0093492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граждани на Република България: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35415F" w:rsidRDefault="00061A4F" w:rsidP="00934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журналисти: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35415F" w:rsidRDefault="0096017C" w:rsidP="00934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от </w:t>
            </w:r>
            <w:r>
              <w:rPr>
                <w:sz w:val="28"/>
                <w:szCs w:val="28"/>
              </w:rPr>
              <w:t>фирми</w:t>
            </w:r>
            <w:r w:rsidRPr="00BB68DD">
              <w:rPr>
                <w:sz w:val="28"/>
                <w:szCs w:val="28"/>
              </w:rPr>
              <w:t>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35415F" w:rsidRDefault="0096017C" w:rsidP="00934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НПО: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35415F" w:rsidRDefault="0096017C" w:rsidP="00934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61A4F" w:rsidRDefault="00061A4F" w:rsidP="00934923">
            <w:pPr>
              <w:jc w:val="center"/>
              <w:rPr>
                <w:sz w:val="28"/>
                <w:szCs w:val="28"/>
              </w:rPr>
            </w:pP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724526" w:rsidRDefault="00C56E54" w:rsidP="00934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предоставяне на </w:t>
            </w:r>
            <w:r>
              <w:rPr>
                <w:sz w:val="28"/>
                <w:szCs w:val="28"/>
              </w:rPr>
              <w:t>пълен</w:t>
            </w:r>
            <w:r w:rsidRPr="00BB68DD">
              <w:rPr>
                <w:sz w:val="28"/>
                <w:szCs w:val="28"/>
              </w:rPr>
              <w:t xml:space="preserve"> достъп до обществена информация: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35415F" w:rsidRDefault="00C56E54" w:rsidP="00934923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Default="00061A4F" w:rsidP="0093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предоставяне на частичен достъп: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35415F" w:rsidRDefault="0096017C" w:rsidP="00934923">
            <w:pPr>
              <w:jc w:val="center"/>
            </w:pPr>
            <w:r>
              <w:t>1</w:t>
            </w: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C545E5" w:rsidRDefault="00061A4F" w:rsidP="00934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</w:t>
            </w:r>
            <w:r w:rsidRPr="00C545E5">
              <w:rPr>
                <w:sz w:val="28"/>
                <w:szCs w:val="28"/>
              </w:rPr>
              <w:t>репращане на заявлението по компетентност: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35415F" w:rsidRDefault="0096017C" w:rsidP="00934923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7711D2" w:rsidRDefault="00061A4F" w:rsidP="0093492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 отказ за предоставяне на достъп до обществена информация: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724526" w:rsidRDefault="0081045D" w:rsidP="00934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jc w:val="both"/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достъпът засяга интересите на трето лице и то изрично е отказало предоставяне на исканата обществена информация, като не е налице надделяващ обществен интерес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B21B8E" w:rsidRDefault="00B21B8E" w:rsidP="009349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Pr="00BB68DD" w:rsidRDefault="00061A4F" w:rsidP="0093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68DD">
              <w:rPr>
                <w:sz w:val="28"/>
                <w:szCs w:val="28"/>
              </w:rPr>
              <w:t>служебната обществена информация е свързана с оперативната подготовка на актовете на органите и няма самостоятелно значение, както и исканата от заявителя информация не носи белезите на обществена информация по смисъла на Закона за достъп до обществената информация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35415F" w:rsidRDefault="0081045D" w:rsidP="00934923">
            <w:pPr>
              <w:jc w:val="center"/>
            </w:pPr>
            <w:r>
              <w:t>1</w:t>
            </w:r>
          </w:p>
        </w:tc>
      </w:tr>
      <w:tr w:rsidR="00061A4F" w:rsidRPr="00DD40B6" w:rsidTr="00934923">
        <w:tc>
          <w:tcPr>
            <w:tcW w:w="13105" w:type="dxa"/>
            <w:shd w:val="clear" w:color="auto" w:fill="auto"/>
          </w:tcPr>
          <w:p w:rsidR="00061A4F" w:rsidRPr="00DD40B6" w:rsidRDefault="00061A4F" w:rsidP="00934923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DD40B6" w:rsidRDefault="00061A4F" w:rsidP="00934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A4F" w:rsidRPr="00DD40B6" w:rsidTr="00934923">
        <w:tc>
          <w:tcPr>
            <w:tcW w:w="13105" w:type="dxa"/>
            <w:shd w:val="clear" w:color="auto" w:fill="auto"/>
          </w:tcPr>
          <w:p w:rsidR="00061A4F" w:rsidRPr="00DD40B6" w:rsidRDefault="00061A4F" w:rsidP="00934923">
            <w:pPr>
              <w:rPr>
                <w:b/>
                <w:sz w:val="28"/>
                <w:szCs w:val="28"/>
                <w:lang w:val="en-US"/>
              </w:rPr>
            </w:pPr>
            <w:r w:rsidRPr="004B647B">
              <w:rPr>
                <w:b/>
                <w:sz w:val="28"/>
                <w:szCs w:val="28"/>
                <w:highlight w:val="lightGray"/>
              </w:rPr>
              <w:t>Общ брой на заявления без решение: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DD40B6" w:rsidRDefault="001A2476" w:rsidP="00934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61A4F" w:rsidRPr="00BB68DD" w:rsidTr="00934923">
        <w:tc>
          <w:tcPr>
            <w:tcW w:w="13105" w:type="dxa"/>
            <w:shd w:val="clear" w:color="auto" w:fill="auto"/>
          </w:tcPr>
          <w:p w:rsidR="00061A4F" w:rsidRDefault="00061A4F" w:rsidP="00934923">
            <w:pPr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попада в обхвата на ЗДОИ: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1A4F" w:rsidRPr="0035415F" w:rsidRDefault="001A2476" w:rsidP="00934923">
            <w:pPr>
              <w:jc w:val="center"/>
            </w:pPr>
            <w:r>
              <w:t>0</w:t>
            </w:r>
          </w:p>
        </w:tc>
      </w:tr>
    </w:tbl>
    <w:p w:rsidR="00061A4F" w:rsidRDefault="00061A4F" w:rsidP="00061A4F">
      <w:pPr>
        <w:rPr>
          <w:sz w:val="28"/>
          <w:szCs w:val="28"/>
        </w:rPr>
      </w:pPr>
    </w:p>
    <w:p w:rsidR="00061A4F" w:rsidRDefault="00061A4F" w:rsidP="00061A4F">
      <w:pPr>
        <w:rPr>
          <w:sz w:val="28"/>
          <w:szCs w:val="28"/>
        </w:rPr>
      </w:pPr>
    </w:p>
    <w:p w:rsidR="00061A4F" w:rsidRDefault="00061A4F" w:rsidP="00061A4F">
      <w:pPr>
        <w:rPr>
          <w:sz w:val="28"/>
          <w:szCs w:val="28"/>
        </w:rPr>
      </w:pPr>
    </w:p>
    <w:p w:rsidR="00061A4F" w:rsidRPr="002F6FC0" w:rsidRDefault="00061A4F" w:rsidP="00061A4F">
      <w:pPr>
        <w:ind w:right="-599"/>
        <w:rPr>
          <w:sz w:val="28"/>
          <w:szCs w:val="28"/>
        </w:rPr>
      </w:pP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1A4F" w:rsidRDefault="00061A4F" w:rsidP="00061A4F"/>
    <w:p w:rsidR="007856E4" w:rsidRDefault="007856E4"/>
    <w:sectPr w:rsidR="007856E4" w:rsidSect="00306A11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C38CB"/>
    <w:multiLevelType w:val="hybridMultilevel"/>
    <w:tmpl w:val="17FEC1A6"/>
    <w:lvl w:ilvl="0" w:tplc="F50C9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1E"/>
    <w:rsid w:val="00061A4F"/>
    <w:rsid w:val="001A2476"/>
    <w:rsid w:val="007856E4"/>
    <w:rsid w:val="0081045D"/>
    <w:rsid w:val="0096017C"/>
    <w:rsid w:val="00AD431E"/>
    <w:rsid w:val="00B21B8E"/>
    <w:rsid w:val="00C5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3E44"/>
  <w15:chartTrackingRefBased/>
  <w15:docId w15:val="{EE52C840-7615-48CC-AB13-6F47747D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Marinova</dc:creator>
  <cp:keywords/>
  <dc:description/>
  <cp:lastModifiedBy>Martina Marinova</cp:lastModifiedBy>
  <cp:revision>8</cp:revision>
  <dcterms:created xsi:type="dcterms:W3CDTF">2018-01-29T09:50:00Z</dcterms:created>
  <dcterms:modified xsi:type="dcterms:W3CDTF">2018-01-29T10:01:00Z</dcterms:modified>
</cp:coreProperties>
</file>