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42254">
      <w:pPr>
        <w:spacing w:before="100" w:beforeAutospacing="1" w:after="300" w:line="240" w:lineRule="auto"/>
        <w:jc w:val="center"/>
        <w:textAlignment w:val="center"/>
        <w:divId w:val="903832178"/>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КОДЕКС ЗА НИВАТА НА ШУМА НА БОРДА НА КОРАБИТЕ</w:t>
      </w:r>
      <w:r>
        <w:rPr>
          <w:rFonts w:ascii="Times New Roman" w:hAnsi="Times New Roman" w:cs="Times New Roman"/>
          <w:b/>
          <w:bCs/>
          <w:color w:val="000000"/>
          <w:sz w:val="30"/>
          <w:szCs w:val="30"/>
        </w:rPr>
        <w:br/>
      </w:r>
      <w:r>
        <w:rPr>
          <w:rFonts w:ascii="Times New Roman" w:hAnsi="Times New Roman" w:cs="Times New Roman"/>
          <w:b/>
          <w:bCs/>
          <w:color w:val="000000"/>
          <w:sz w:val="30"/>
          <w:szCs w:val="30"/>
        </w:rPr>
        <w:br/>
        <w:t>(Приет с Резолюция MSC.337(91) на Комитета по морска безопасност на Международната морска организация на 30 ноември 2012 г. В сила за Република България от 1 юли 2014 г.)</w:t>
      </w:r>
    </w:p>
    <w:p w:rsidR="00000000" w:rsidRDefault="00A42254">
      <w:pPr>
        <w:spacing w:after="0" w:line="240" w:lineRule="auto"/>
        <w:ind w:firstLine="1155"/>
        <w:textAlignment w:val="center"/>
        <w:divId w:val="114512398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 от Министерството на транспорта, информационните технологии и съобщенията</w:t>
      </w:r>
    </w:p>
    <w:p w:rsidR="00000000" w:rsidRDefault="00A42254">
      <w:pPr>
        <w:spacing w:before="100" w:beforeAutospacing="1" w:after="100" w:afterAutospacing="1" w:line="240" w:lineRule="auto"/>
        <w:ind w:firstLine="1155"/>
        <w:jc w:val="both"/>
        <w:textAlignment w:val="center"/>
        <w:divId w:val="99843495"/>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бр.6 от 22 януари 2021г.</w:t>
      </w:r>
    </w:p>
    <w:p w:rsidR="00000000" w:rsidRDefault="00A42254">
      <w:pPr>
        <w:spacing w:after="0" w:line="240" w:lineRule="auto"/>
        <w:ind w:firstLine="1155"/>
        <w:jc w:val="both"/>
        <w:textAlignment w:val="center"/>
        <w:divId w:val="28377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Комитетът по морска безопасност,</w:t>
      </w:r>
    </w:p>
    <w:p w:rsidR="00000000" w:rsidRDefault="00A42254">
      <w:pPr>
        <w:spacing w:after="0" w:line="240" w:lineRule="auto"/>
        <w:ind w:firstLine="1155"/>
        <w:jc w:val="both"/>
        <w:textAlignment w:val="center"/>
        <w:divId w:val="151973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припомня член 28, буква б) от Конвенцията за Международната морска организация относно функциите на К</w:t>
      </w:r>
      <w:r>
        <w:rPr>
          <w:rFonts w:ascii="Times New Roman" w:eastAsia="Times New Roman" w:hAnsi="Times New Roman" w:cs="Times New Roman"/>
          <w:color w:val="000000"/>
          <w:sz w:val="24"/>
          <w:szCs w:val="24"/>
        </w:rPr>
        <w:t>омитета,</w:t>
      </w:r>
    </w:p>
    <w:p w:rsidR="00000000" w:rsidRDefault="00A42254">
      <w:pPr>
        <w:spacing w:after="0" w:line="240" w:lineRule="auto"/>
        <w:ind w:firstLine="1155"/>
        <w:jc w:val="both"/>
        <w:textAlignment w:val="center"/>
        <w:divId w:val="28842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припомня Резолюции А.343(IX) и А.468(XII), с които Асамблеята на Организацията прие Препоръката относно методи за измерване на нивото на шума в местата за прослушване и съответно Кодекса относно нивото на шума на корабите,</w:t>
      </w:r>
    </w:p>
    <w:p w:rsidR="00000000" w:rsidRDefault="00A42254">
      <w:pPr>
        <w:spacing w:after="0" w:line="240" w:lineRule="auto"/>
        <w:ind w:firstLine="1155"/>
        <w:jc w:val="both"/>
        <w:textAlignment w:val="center"/>
        <w:divId w:val="200219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признава необх</w:t>
      </w:r>
      <w:r>
        <w:rPr>
          <w:rFonts w:ascii="Times New Roman" w:eastAsia="Times New Roman" w:hAnsi="Times New Roman" w:cs="Times New Roman"/>
          <w:color w:val="000000"/>
          <w:sz w:val="24"/>
          <w:szCs w:val="24"/>
        </w:rPr>
        <w:t xml:space="preserve">одимостта от установяване на задължителни гранични стойности за нивото на шума в машинните отделения, контролните отделения, работилниците, жилищните и другите помещения на борда на корабите, като се вземе предвид опитът, придобит по отношение на контрола </w:t>
      </w:r>
      <w:r>
        <w:rPr>
          <w:rFonts w:ascii="Times New Roman" w:eastAsia="Times New Roman" w:hAnsi="Times New Roman" w:cs="Times New Roman"/>
          <w:color w:val="000000"/>
          <w:sz w:val="24"/>
          <w:szCs w:val="24"/>
        </w:rPr>
        <w:t>на шума и допустимите нива на експозиция след приемането на Резолюция А.468(XII),</w:t>
      </w:r>
    </w:p>
    <w:p w:rsidR="00000000" w:rsidRDefault="00A42254">
      <w:pPr>
        <w:spacing w:after="0" w:line="240" w:lineRule="auto"/>
        <w:ind w:firstLine="1155"/>
        <w:jc w:val="both"/>
        <w:textAlignment w:val="center"/>
        <w:divId w:val="169307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отбелязва правило ІІ-1/3-12 на Международната конвенция за безопасност на човешкия живот на море (SOLAS) от 1974 г., с измененията (наричана по-долу "Конвенцията"), прие</w:t>
      </w:r>
      <w:r>
        <w:rPr>
          <w:rFonts w:ascii="Times New Roman" w:eastAsia="Times New Roman" w:hAnsi="Times New Roman" w:cs="Times New Roman"/>
          <w:color w:val="000000"/>
          <w:sz w:val="24"/>
          <w:szCs w:val="24"/>
        </w:rPr>
        <w:t>та с Резолюция MSC.338(91), относно защитата срещу шум,</w:t>
      </w:r>
    </w:p>
    <w:p w:rsidR="00000000" w:rsidRDefault="00A42254">
      <w:pPr>
        <w:spacing w:after="0" w:line="240" w:lineRule="auto"/>
        <w:ind w:firstLine="1155"/>
        <w:jc w:val="both"/>
        <w:textAlignment w:val="center"/>
        <w:divId w:val="83029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отбелязва, че гореспоменатото правило II-1/3-12 предвижда корабите да бъдат конструирани за намаляване на шума на борда и за защита на персонала срещу шум в съответствие с Кодекса за нивата на шу</w:t>
      </w:r>
      <w:r>
        <w:rPr>
          <w:rFonts w:ascii="Times New Roman" w:eastAsia="Times New Roman" w:hAnsi="Times New Roman" w:cs="Times New Roman"/>
          <w:color w:val="000000"/>
          <w:sz w:val="24"/>
          <w:szCs w:val="24"/>
        </w:rPr>
        <w:t>ма на борда на корабите (наричан по-долу "Кодексът"),</w:t>
      </w:r>
    </w:p>
    <w:p w:rsidR="00000000" w:rsidRDefault="00A42254">
      <w:pPr>
        <w:spacing w:after="0" w:line="240" w:lineRule="auto"/>
        <w:ind w:firstLine="1155"/>
        <w:jc w:val="both"/>
        <w:textAlignment w:val="center"/>
        <w:divId w:val="138445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Като взе предвид на своята деветдесет и първа сесия препоръката, направена от </w:t>
      </w:r>
      <w:proofErr w:type="spellStart"/>
      <w:r>
        <w:rPr>
          <w:rFonts w:ascii="Times New Roman" w:eastAsia="Times New Roman" w:hAnsi="Times New Roman" w:cs="Times New Roman"/>
          <w:color w:val="000000"/>
          <w:sz w:val="24"/>
          <w:szCs w:val="24"/>
        </w:rPr>
        <w:t>Подкомитета</w:t>
      </w:r>
      <w:proofErr w:type="spellEnd"/>
      <w:r>
        <w:rPr>
          <w:rFonts w:ascii="Times New Roman" w:eastAsia="Times New Roman" w:hAnsi="Times New Roman" w:cs="Times New Roman"/>
          <w:color w:val="000000"/>
          <w:sz w:val="24"/>
          <w:szCs w:val="24"/>
        </w:rPr>
        <w:t xml:space="preserve"> по корабни конструкции и оборудване на неговата петдесет и шеста сесия,</w:t>
      </w:r>
    </w:p>
    <w:p w:rsidR="00000000" w:rsidRDefault="00A42254">
      <w:pPr>
        <w:spacing w:after="0" w:line="240" w:lineRule="auto"/>
        <w:ind w:firstLine="1155"/>
        <w:jc w:val="both"/>
        <w:textAlignment w:val="center"/>
        <w:divId w:val="869222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Кодекса за нивата на шума на б</w:t>
      </w:r>
      <w:r>
        <w:rPr>
          <w:rFonts w:ascii="Times New Roman" w:eastAsia="Times New Roman" w:hAnsi="Times New Roman" w:cs="Times New Roman"/>
          <w:color w:val="000000"/>
          <w:sz w:val="24"/>
          <w:szCs w:val="24"/>
        </w:rPr>
        <w:t>орда на корабите съгласно приложението към настоящата резолюция.</w:t>
      </w:r>
    </w:p>
    <w:p w:rsidR="00000000" w:rsidRDefault="00A42254">
      <w:pPr>
        <w:spacing w:after="0" w:line="240" w:lineRule="auto"/>
        <w:ind w:firstLine="1155"/>
        <w:jc w:val="both"/>
        <w:textAlignment w:val="center"/>
        <w:divId w:val="135503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Приканва договарящите се правителства по Конвенцията да отбележат, че Кодексът влиза в сила на 1 юли 2014 г. след влизането в сила на правило II-1/3-12 от Конвенцията.</w:t>
      </w:r>
    </w:p>
    <w:p w:rsidR="00000000" w:rsidRDefault="00A42254">
      <w:pPr>
        <w:spacing w:after="0" w:line="240" w:lineRule="auto"/>
        <w:ind w:firstLine="1155"/>
        <w:jc w:val="both"/>
        <w:textAlignment w:val="center"/>
        <w:divId w:val="173408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 от генера</w:t>
      </w:r>
      <w:r>
        <w:rPr>
          <w:rFonts w:ascii="Times New Roman" w:eastAsia="Times New Roman" w:hAnsi="Times New Roman" w:cs="Times New Roman"/>
          <w:color w:val="000000"/>
          <w:sz w:val="24"/>
          <w:szCs w:val="24"/>
        </w:rPr>
        <w:t>лния секретар да предаде заверени копия от настоящата резолюция и текста на Кодекса съгласно приложението на всички договарящи се правителства по Конвенцията.</w:t>
      </w:r>
    </w:p>
    <w:p w:rsidR="00000000" w:rsidRDefault="00A42254">
      <w:pPr>
        <w:spacing w:after="120" w:line="240" w:lineRule="auto"/>
        <w:ind w:firstLine="1155"/>
        <w:jc w:val="both"/>
        <w:textAlignment w:val="center"/>
        <w:divId w:val="184084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допълнение отправя искане към генералния секретар да предаде копия от настоящата резолюция и</w:t>
      </w:r>
      <w:r>
        <w:rPr>
          <w:rFonts w:ascii="Times New Roman" w:eastAsia="Times New Roman" w:hAnsi="Times New Roman" w:cs="Times New Roman"/>
          <w:color w:val="000000"/>
          <w:sz w:val="24"/>
          <w:szCs w:val="24"/>
        </w:rPr>
        <w:t xml:space="preserve"> приложението на всички членове на Организацията, които не са договарящи се правителства по Конвенцията.</w:t>
      </w:r>
    </w:p>
    <w:p w:rsidR="00000000" w:rsidRDefault="00A42254">
      <w:pPr>
        <w:spacing w:after="0" w:line="240" w:lineRule="auto"/>
        <w:ind w:firstLine="1155"/>
        <w:jc w:val="both"/>
        <w:textAlignment w:val="center"/>
        <w:divId w:val="109833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center"/>
        <w:textAlignment w:val="center"/>
        <w:divId w:val="1639994087"/>
        <w:rPr>
          <w:rFonts w:ascii="Times New Roman" w:hAnsi="Times New Roman" w:cs="Times New Roman"/>
          <w:color w:val="000000"/>
          <w:sz w:val="24"/>
          <w:szCs w:val="24"/>
        </w:rPr>
      </w:pPr>
      <w:r>
        <w:rPr>
          <w:rFonts w:ascii="Times New Roman" w:hAnsi="Times New Roman" w:cs="Times New Roman"/>
          <w:b/>
          <w:bCs/>
          <w:color w:val="000000"/>
          <w:sz w:val="24"/>
          <w:szCs w:val="24"/>
        </w:rPr>
        <w:t>Кодекс за нивата на шума на борда на корабите</w:t>
      </w:r>
    </w:p>
    <w:p w:rsidR="00000000" w:rsidRDefault="00A42254">
      <w:pPr>
        <w:spacing w:after="0" w:line="240" w:lineRule="auto"/>
        <w:ind w:firstLine="1155"/>
        <w:jc w:val="center"/>
        <w:textAlignment w:val="center"/>
        <w:divId w:val="2038695755"/>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000000" w:rsidRDefault="00A42254">
      <w:pPr>
        <w:spacing w:after="0" w:line="240" w:lineRule="auto"/>
        <w:ind w:firstLine="1155"/>
        <w:jc w:val="center"/>
        <w:textAlignment w:val="center"/>
        <w:divId w:val="1597666901"/>
        <w:rPr>
          <w:rFonts w:ascii="Times New Roman" w:hAnsi="Times New Roman" w:cs="Times New Roman"/>
          <w:color w:val="000000"/>
          <w:sz w:val="24"/>
          <w:szCs w:val="24"/>
        </w:rPr>
      </w:pPr>
      <w:r>
        <w:rPr>
          <w:rFonts w:ascii="Times New Roman" w:hAnsi="Times New Roman" w:cs="Times New Roman"/>
          <w:b/>
          <w:bCs/>
          <w:color w:val="000000"/>
          <w:sz w:val="24"/>
          <w:szCs w:val="24"/>
        </w:rPr>
        <w:t>ВЪВЕДЕНИЕ</w:t>
      </w:r>
    </w:p>
    <w:p w:rsidR="00000000" w:rsidRDefault="00A42254">
      <w:pPr>
        <w:spacing w:after="0" w:line="240" w:lineRule="auto"/>
        <w:ind w:firstLine="1155"/>
        <w:jc w:val="center"/>
        <w:textAlignment w:val="center"/>
        <w:divId w:val="1120879901"/>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000000" w:rsidRDefault="00A42254">
      <w:pPr>
        <w:spacing w:after="0" w:line="240" w:lineRule="auto"/>
        <w:ind w:firstLine="1155"/>
        <w:jc w:val="both"/>
        <w:textAlignment w:val="center"/>
        <w:divId w:val="211374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Кодексът за нивата на шума на борда на корабите (наричан по-долу "Кодексът")</w:t>
      </w:r>
      <w:r>
        <w:rPr>
          <w:rFonts w:ascii="Times New Roman" w:eastAsia="Times New Roman" w:hAnsi="Times New Roman" w:cs="Times New Roman"/>
          <w:color w:val="000000"/>
          <w:sz w:val="24"/>
          <w:szCs w:val="24"/>
        </w:rPr>
        <w:t xml:space="preserve"> е разработен, за да осигури международни стандарти за защита от шума, уредени с правило ІІ-1/3-12 на Международната конвенция за безопасност на човешкия живот на море (SOLAS), 1974 г., с измененията. Въпреки че Кодексът е задължителен инструмент съгласно </w:t>
      </w:r>
      <w:r>
        <w:rPr>
          <w:rFonts w:ascii="Times New Roman" w:eastAsia="Times New Roman" w:hAnsi="Times New Roman" w:cs="Times New Roman"/>
          <w:color w:val="000000"/>
          <w:sz w:val="24"/>
          <w:szCs w:val="24"/>
        </w:rPr>
        <w:t>Конвенцията SOLAS, някои разпоредби от Кодекса остават с препоръчителен или информативен характер (вижте параграф 1.1.3).</w:t>
      </w:r>
    </w:p>
    <w:p w:rsidR="00000000" w:rsidRDefault="00A42254">
      <w:pPr>
        <w:spacing w:after="0" w:line="240" w:lineRule="auto"/>
        <w:ind w:firstLine="1155"/>
        <w:jc w:val="both"/>
        <w:textAlignment w:val="center"/>
        <w:divId w:val="211235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Настоящите правила, препоръки и съвети имат за цел да предоставят на администрациите инструменти за създаване на среда, "щадяща слух</w:t>
      </w:r>
      <w:r>
        <w:rPr>
          <w:rFonts w:ascii="Times New Roman" w:eastAsia="Times New Roman" w:hAnsi="Times New Roman" w:cs="Times New Roman"/>
          <w:color w:val="000000"/>
          <w:sz w:val="24"/>
          <w:szCs w:val="24"/>
        </w:rPr>
        <w:t xml:space="preserve">а", на борда на корабите. Човекът и техническата среда се намират в непрекъснато взаимодействие и проблемите се развиват динамично. Правилата и препоръките неизбежно се променят за всеки отделен случай в резултат на разработването на различни технологични </w:t>
      </w:r>
      <w:r>
        <w:rPr>
          <w:rFonts w:ascii="Times New Roman" w:eastAsia="Times New Roman" w:hAnsi="Times New Roman" w:cs="Times New Roman"/>
          <w:color w:val="000000"/>
          <w:sz w:val="24"/>
          <w:szCs w:val="24"/>
        </w:rPr>
        <w:t>практики и практики за управление на безопасността. По тази причина администрациите се насърчават да предават опита и информацията, получени от признати организации, корабни оператори и производители на оборудване, с цел подобряване на настоящия Кодекс.</w:t>
      </w:r>
    </w:p>
    <w:p w:rsidR="00000000" w:rsidRDefault="00A42254">
      <w:pPr>
        <w:spacing w:after="0" w:line="240" w:lineRule="auto"/>
        <w:ind w:firstLine="1155"/>
        <w:jc w:val="both"/>
        <w:textAlignment w:val="center"/>
        <w:divId w:val="31445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Кодексът е разработен за конвенционалните пътнически и товарни кораби. Въпреки че някои видове и размери кораби са изключени от неговото приложно поле, следва да се признае, че за пълна приложимост за кораби, които се различават значително от конвенционалн</w:t>
      </w:r>
      <w:r>
        <w:rPr>
          <w:rFonts w:ascii="Times New Roman" w:eastAsia="Times New Roman" w:hAnsi="Times New Roman" w:cs="Times New Roman"/>
          <w:color w:val="000000"/>
          <w:sz w:val="24"/>
          <w:szCs w:val="24"/>
        </w:rPr>
        <w:t>ите видове кораби по отношение на конструкцията или експлоатацията, може да е необходимо специално разглеждане.</w:t>
      </w:r>
    </w:p>
    <w:p w:rsidR="00000000" w:rsidRDefault="00A42254">
      <w:pPr>
        <w:spacing w:after="0" w:line="240" w:lineRule="auto"/>
        <w:ind w:firstLine="1155"/>
        <w:jc w:val="both"/>
        <w:textAlignment w:val="center"/>
        <w:divId w:val="97714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прие препоръка относно методи за измерване на нивото на шума в местата за прослушване (Резолюция А.343(IX), която настоящият Код</w:t>
      </w:r>
      <w:r>
        <w:rPr>
          <w:rFonts w:ascii="Times New Roman" w:eastAsia="Times New Roman" w:hAnsi="Times New Roman" w:cs="Times New Roman"/>
          <w:color w:val="000000"/>
          <w:sz w:val="24"/>
          <w:szCs w:val="24"/>
        </w:rPr>
        <w:t>екс няма за цел да замени. Препоръката се отнася до смущенията, причинявани от корабния шум, върху правилното приемане на външни звукови навигационни сигнали и въпреки че методите за измерване на нивата на шума в съответствие с препоръката и Кодекса се раз</w:t>
      </w:r>
      <w:r>
        <w:rPr>
          <w:rFonts w:ascii="Times New Roman" w:eastAsia="Times New Roman" w:hAnsi="Times New Roman" w:cs="Times New Roman"/>
          <w:color w:val="000000"/>
          <w:sz w:val="24"/>
          <w:szCs w:val="24"/>
        </w:rPr>
        <w:t>личават, тези документи следва да се считат за съвместими, доколкото настоящият Кодекс се отнася главно до въздействието на шума върху здравето и комфорта на хората. Необходимо е внимание, за да се гарантира съвместимост между общите изисквания и изисквани</w:t>
      </w:r>
      <w:r>
        <w:rPr>
          <w:rFonts w:ascii="Times New Roman" w:eastAsia="Times New Roman" w:hAnsi="Times New Roman" w:cs="Times New Roman"/>
          <w:color w:val="000000"/>
          <w:sz w:val="24"/>
          <w:szCs w:val="24"/>
        </w:rPr>
        <w:t>ята за чуваемост на навигационните сигнали.</w:t>
      </w:r>
    </w:p>
    <w:p w:rsidR="00000000" w:rsidRDefault="00A42254">
      <w:pPr>
        <w:spacing w:after="0" w:line="240" w:lineRule="auto"/>
        <w:ind w:firstLine="1155"/>
        <w:jc w:val="both"/>
        <w:textAlignment w:val="center"/>
        <w:divId w:val="786849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332531272"/>
        <w:rPr>
          <w:rFonts w:ascii="Times New Roman" w:hAnsi="Times New Roman" w:cs="Times New Roman"/>
          <w:color w:val="000000"/>
          <w:sz w:val="24"/>
          <w:szCs w:val="24"/>
        </w:rPr>
      </w:pPr>
      <w:r>
        <w:rPr>
          <w:rFonts w:ascii="Times New Roman" w:hAnsi="Times New Roman" w:cs="Times New Roman"/>
          <w:color w:val="000000"/>
          <w:spacing w:val="38"/>
          <w:sz w:val="24"/>
          <w:szCs w:val="24"/>
        </w:rPr>
        <w:t>Глава 1</w:t>
      </w:r>
      <w:r>
        <w:rPr>
          <w:rFonts w:ascii="Times New Roman" w:hAnsi="Times New Roman" w:cs="Times New Roman"/>
          <w:color w:val="000000"/>
          <w:sz w:val="24"/>
          <w:szCs w:val="24"/>
        </w:rPr>
        <w:t xml:space="preserve"> - ОБЩИ ПОЛОЖЕНИЯ</w:t>
      </w:r>
    </w:p>
    <w:p w:rsidR="00000000" w:rsidRDefault="00A42254">
      <w:pPr>
        <w:spacing w:after="0" w:line="240" w:lineRule="auto"/>
        <w:ind w:firstLine="1155"/>
        <w:jc w:val="center"/>
        <w:textAlignment w:val="center"/>
        <w:divId w:val="2086564560"/>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42254">
      <w:pPr>
        <w:spacing w:after="0" w:line="240" w:lineRule="auto"/>
        <w:ind w:firstLine="1155"/>
        <w:jc w:val="both"/>
        <w:textAlignment w:val="center"/>
        <w:divId w:val="103784940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 Обхват</w:t>
      </w:r>
    </w:p>
    <w:p w:rsidR="00000000" w:rsidRDefault="00A42254">
      <w:pPr>
        <w:spacing w:after="0" w:line="240" w:lineRule="auto"/>
        <w:ind w:firstLine="1155"/>
        <w:jc w:val="both"/>
        <w:textAlignment w:val="center"/>
        <w:divId w:val="174911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Кодексът има за цел да осигури стандарти за предотвратяване на появата на потенциално опасни нива на шум на борда на корабите и стандарти за </w:t>
      </w:r>
      <w:r>
        <w:rPr>
          <w:rFonts w:ascii="Times New Roman" w:eastAsia="Times New Roman" w:hAnsi="Times New Roman" w:cs="Times New Roman"/>
          <w:color w:val="000000"/>
          <w:sz w:val="24"/>
          <w:szCs w:val="24"/>
        </w:rPr>
        <w:lastRenderedPageBreak/>
        <w:t xml:space="preserve">приемлива среда за морските лица. Тези стандарти са разработени за пътническите и товарните кораби. Тъй като </w:t>
      </w:r>
      <w:r>
        <w:rPr>
          <w:rFonts w:ascii="Times New Roman" w:eastAsia="Times New Roman" w:hAnsi="Times New Roman" w:cs="Times New Roman"/>
          <w:color w:val="000000"/>
          <w:sz w:val="24"/>
          <w:szCs w:val="24"/>
        </w:rPr>
        <w:t>някои размери и видове обслужващи кораби са освободени от тези изисквания, следва да се отчете, че за пълната приложимост на Кодекса за кораби, които се различават значително от конвенционалните кораби, е необходимо специално разглеждане. Кодексът има за ц</w:t>
      </w:r>
      <w:r>
        <w:rPr>
          <w:rFonts w:ascii="Times New Roman" w:eastAsia="Times New Roman" w:hAnsi="Times New Roman" w:cs="Times New Roman"/>
          <w:color w:val="000000"/>
          <w:sz w:val="24"/>
          <w:szCs w:val="24"/>
        </w:rPr>
        <w:t xml:space="preserve">ел да осигури основата за стандарт за конструкция, като съответствието е базирано на задоволителното изпълнение на изпитванията по море, на базата на които се издават докладите от изследването на шума. Текущото оперативно съответствие се основава на това, </w:t>
      </w:r>
      <w:r>
        <w:rPr>
          <w:rFonts w:ascii="Times New Roman" w:eastAsia="Times New Roman" w:hAnsi="Times New Roman" w:cs="Times New Roman"/>
          <w:color w:val="000000"/>
          <w:sz w:val="24"/>
          <w:szCs w:val="24"/>
        </w:rPr>
        <w:t>че екипажът е преминал обучение за принципите на лична защита и поддържане на мерки за смекчаване на последиците. Те се прилагат в рамките на динамичните процеси и практики, въведени съгласно глава IX от SOLAS.</w:t>
      </w:r>
    </w:p>
    <w:p w:rsidR="00000000" w:rsidRDefault="00A42254">
      <w:pPr>
        <w:spacing w:after="0" w:line="240" w:lineRule="auto"/>
        <w:ind w:firstLine="1155"/>
        <w:jc w:val="both"/>
        <w:textAlignment w:val="center"/>
        <w:divId w:val="130681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Изискванията и препоръките са направени</w:t>
      </w:r>
      <w:r>
        <w:rPr>
          <w:rFonts w:ascii="Times New Roman" w:eastAsia="Times New Roman" w:hAnsi="Times New Roman" w:cs="Times New Roman"/>
          <w:color w:val="000000"/>
          <w:sz w:val="24"/>
          <w:szCs w:val="24"/>
        </w:rPr>
        <w:t xml:space="preserve"> с цел:</w:t>
      </w:r>
    </w:p>
    <w:p w:rsidR="00000000" w:rsidRDefault="00A42254">
      <w:pPr>
        <w:spacing w:after="0" w:line="240" w:lineRule="auto"/>
        <w:ind w:firstLine="1155"/>
        <w:jc w:val="both"/>
        <w:textAlignment w:val="center"/>
        <w:divId w:val="168292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измерване на нивата на шума и експозицията;</w:t>
      </w:r>
    </w:p>
    <w:p w:rsidR="00000000" w:rsidRDefault="00A42254">
      <w:pPr>
        <w:spacing w:after="0" w:line="240" w:lineRule="auto"/>
        <w:ind w:firstLine="1155"/>
        <w:jc w:val="both"/>
        <w:textAlignment w:val="center"/>
        <w:divId w:val="149456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защита на морските лица срещу риск от загуба на слуха, причинена от шум, при условия, при които понастоящем не е възможно да се ограничи шумът до ниво, което не е потенциално вредно;</w:t>
      </w:r>
    </w:p>
    <w:p w:rsidR="00000000" w:rsidRDefault="00A42254">
      <w:pPr>
        <w:spacing w:after="0" w:line="240" w:lineRule="auto"/>
        <w:ind w:firstLine="1155"/>
        <w:jc w:val="both"/>
        <w:textAlignment w:val="center"/>
        <w:divId w:val="53111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гранични </w:t>
      </w:r>
      <w:r>
        <w:rPr>
          <w:rFonts w:ascii="Times New Roman" w:eastAsia="Times New Roman" w:hAnsi="Times New Roman" w:cs="Times New Roman"/>
          <w:color w:val="000000"/>
          <w:sz w:val="24"/>
          <w:szCs w:val="24"/>
        </w:rPr>
        <w:t>стойности за допустимите максимални нива на шум за всички помещения, до които обикновено имат достъп морските лица; и</w:t>
      </w:r>
    </w:p>
    <w:p w:rsidR="00000000" w:rsidRDefault="00A42254">
      <w:pPr>
        <w:spacing w:after="0" w:line="240" w:lineRule="auto"/>
        <w:ind w:firstLine="1155"/>
        <w:jc w:val="both"/>
        <w:textAlignment w:val="center"/>
        <w:divId w:val="1568220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проверка на звукоизолацията между жилищните помещения.</w:t>
      </w:r>
    </w:p>
    <w:p w:rsidR="00000000" w:rsidRDefault="00A42254">
      <w:pPr>
        <w:spacing w:after="0" w:line="240" w:lineRule="auto"/>
        <w:ind w:firstLine="1155"/>
        <w:jc w:val="both"/>
        <w:textAlignment w:val="center"/>
        <w:divId w:val="7617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Въпреки че настоящият Кодекс е задължителен инструмент съгласно Конвенция</w:t>
      </w:r>
      <w:r>
        <w:rPr>
          <w:rFonts w:ascii="Times New Roman" w:eastAsia="Times New Roman" w:hAnsi="Times New Roman" w:cs="Times New Roman"/>
          <w:color w:val="000000"/>
          <w:sz w:val="24"/>
          <w:szCs w:val="24"/>
        </w:rPr>
        <w:t>та SOLAS, следните негови разпоредби остават с препоръчителен или информативен характер и с опции за спазване или не:</w:t>
      </w:r>
    </w:p>
    <w:p w:rsidR="00000000" w:rsidRDefault="00A42254">
      <w:pPr>
        <w:spacing w:after="0" w:line="240" w:lineRule="auto"/>
        <w:ind w:firstLine="1155"/>
        <w:jc w:val="both"/>
        <w:textAlignment w:val="center"/>
        <w:divId w:val="131094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Параграфи 1.3.2 и 1.3.3</w:t>
      </w:r>
    </w:p>
    <w:p w:rsidR="00000000" w:rsidRDefault="00A42254">
      <w:pPr>
        <w:spacing w:after="0" w:line="240" w:lineRule="auto"/>
        <w:ind w:firstLine="1155"/>
        <w:jc w:val="both"/>
        <w:textAlignment w:val="center"/>
        <w:divId w:val="146731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Параграфи 3.4.2 и 3.4.3</w:t>
      </w:r>
    </w:p>
    <w:p w:rsidR="00000000" w:rsidRDefault="00A42254">
      <w:pPr>
        <w:spacing w:after="0" w:line="240" w:lineRule="auto"/>
        <w:ind w:firstLine="1155"/>
        <w:jc w:val="both"/>
        <w:textAlignment w:val="center"/>
        <w:divId w:val="169811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5</w:t>
      </w:r>
    </w:p>
    <w:p w:rsidR="00000000" w:rsidRDefault="00A42254">
      <w:pPr>
        <w:spacing w:after="0" w:line="240" w:lineRule="auto"/>
        <w:ind w:firstLine="1155"/>
        <w:jc w:val="both"/>
        <w:textAlignment w:val="center"/>
        <w:divId w:val="158918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6.3</w:t>
      </w:r>
    </w:p>
    <w:p w:rsidR="00000000" w:rsidRDefault="00A42254">
      <w:pPr>
        <w:spacing w:after="0" w:line="240" w:lineRule="auto"/>
        <w:ind w:firstLine="1155"/>
        <w:jc w:val="both"/>
        <w:textAlignment w:val="center"/>
        <w:divId w:val="83113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7.3</w:t>
      </w:r>
    </w:p>
    <w:p w:rsidR="00000000" w:rsidRDefault="00A42254">
      <w:pPr>
        <w:spacing w:after="0" w:line="240" w:lineRule="auto"/>
        <w:ind w:firstLine="1155"/>
        <w:jc w:val="both"/>
        <w:textAlignment w:val="center"/>
        <w:divId w:val="10323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Допълнение 2</w:t>
      </w:r>
    </w:p>
    <w:p w:rsidR="00000000" w:rsidRDefault="00A42254">
      <w:pPr>
        <w:spacing w:after="0" w:line="240" w:lineRule="auto"/>
        <w:ind w:firstLine="1155"/>
        <w:jc w:val="both"/>
        <w:textAlignment w:val="center"/>
        <w:divId w:val="2044788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Допълнение 3</w:t>
      </w:r>
    </w:p>
    <w:p w:rsidR="00000000" w:rsidRDefault="00A42254">
      <w:pPr>
        <w:spacing w:after="0" w:line="240" w:lineRule="auto"/>
        <w:ind w:firstLine="1155"/>
        <w:jc w:val="both"/>
        <w:textAlignment w:val="center"/>
        <w:divId w:val="13383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Допълнение 4</w:t>
      </w:r>
    </w:p>
    <w:p w:rsidR="00000000" w:rsidRDefault="00A42254">
      <w:pPr>
        <w:spacing w:after="0" w:line="240" w:lineRule="auto"/>
        <w:ind w:firstLine="1155"/>
        <w:jc w:val="both"/>
        <w:textAlignment w:val="center"/>
        <w:divId w:val="188987783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 Цел</w:t>
      </w:r>
    </w:p>
    <w:p w:rsidR="00000000" w:rsidRDefault="00A42254">
      <w:pPr>
        <w:spacing w:after="0" w:line="240" w:lineRule="auto"/>
        <w:ind w:firstLine="1155"/>
        <w:jc w:val="both"/>
        <w:textAlignment w:val="center"/>
        <w:divId w:val="1767536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Целта на Коде</w:t>
      </w:r>
      <w:r>
        <w:rPr>
          <w:rFonts w:ascii="Times New Roman" w:eastAsia="Times New Roman" w:hAnsi="Times New Roman" w:cs="Times New Roman"/>
          <w:color w:val="000000"/>
          <w:sz w:val="24"/>
          <w:szCs w:val="24"/>
        </w:rPr>
        <w:t>кса е да се ограничат нивата на шума и да се намали експозицията на морските лица на шум:</w:t>
      </w:r>
    </w:p>
    <w:p w:rsidR="00000000" w:rsidRDefault="00A42254">
      <w:pPr>
        <w:spacing w:after="0" w:line="240" w:lineRule="auto"/>
        <w:ind w:firstLine="1155"/>
        <w:jc w:val="both"/>
        <w:textAlignment w:val="center"/>
        <w:divId w:val="162584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да се осигурят безопасни условия на работа, като се вземат предвид необходимостта от гласова комуникация и от чуване на звукови аларми, както и среда, в която </w:t>
      </w:r>
      <w:r>
        <w:rPr>
          <w:rFonts w:ascii="Times New Roman" w:eastAsia="Times New Roman" w:hAnsi="Times New Roman" w:cs="Times New Roman"/>
          <w:color w:val="000000"/>
          <w:sz w:val="24"/>
          <w:szCs w:val="24"/>
        </w:rPr>
        <w:t xml:space="preserve">могат да се вземат ясни решения в пунктовете за управление, навигационните и </w:t>
      </w:r>
      <w:proofErr w:type="spellStart"/>
      <w:r>
        <w:rPr>
          <w:rFonts w:ascii="Times New Roman" w:eastAsia="Times New Roman" w:hAnsi="Times New Roman" w:cs="Times New Roman"/>
          <w:color w:val="000000"/>
          <w:sz w:val="24"/>
          <w:szCs w:val="24"/>
        </w:rPr>
        <w:t>радиопомещенията</w:t>
      </w:r>
      <w:proofErr w:type="spellEnd"/>
      <w:r>
        <w:rPr>
          <w:rFonts w:ascii="Times New Roman" w:eastAsia="Times New Roman" w:hAnsi="Times New Roman" w:cs="Times New Roman"/>
          <w:color w:val="000000"/>
          <w:sz w:val="24"/>
          <w:szCs w:val="24"/>
        </w:rPr>
        <w:t xml:space="preserve"> и машинните отделения;</w:t>
      </w:r>
    </w:p>
    <w:p w:rsidR="00000000" w:rsidRDefault="00A42254">
      <w:pPr>
        <w:spacing w:after="0" w:line="240" w:lineRule="auto"/>
        <w:ind w:firstLine="1155"/>
        <w:jc w:val="both"/>
        <w:textAlignment w:val="center"/>
        <w:divId w:val="76293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 се защитят морските лица срещу прекомерни нива на шум, които могат да доведат до загуба на слуха, предизвикана от шум; и</w:t>
      </w:r>
    </w:p>
    <w:p w:rsidR="00000000" w:rsidRDefault="00A42254">
      <w:pPr>
        <w:spacing w:after="0" w:line="240" w:lineRule="auto"/>
        <w:ind w:firstLine="1155"/>
        <w:jc w:val="both"/>
        <w:textAlignment w:val="center"/>
        <w:divId w:val="125096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w:t>
      </w:r>
      <w:r>
        <w:rPr>
          <w:rFonts w:ascii="Times New Roman" w:eastAsia="Times New Roman" w:hAnsi="Times New Roman" w:cs="Times New Roman"/>
          <w:color w:val="000000"/>
          <w:sz w:val="24"/>
          <w:szCs w:val="24"/>
        </w:rPr>
        <w:t>а се осигури на морските лица приемлива степен на комфорт в помещенията за почивка, отдих и други, както и условия за възстановяване от въздействието на експозицията на високи нива на шум.</w:t>
      </w:r>
    </w:p>
    <w:p w:rsidR="00000000" w:rsidRDefault="00A42254">
      <w:pPr>
        <w:spacing w:after="0" w:line="240" w:lineRule="auto"/>
        <w:ind w:firstLine="1155"/>
        <w:jc w:val="both"/>
        <w:textAlignment w:val="center"/>
        <w:divId w:val="42716607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1.3 Приложно поле</w:t>
      </w:r>
    </w:p>
    <w:p w:rsidR="00000000" w:rsidRDefault="00A42254">
      <w:pPr>
        <w:spacing w:after="0" w:line="240" w:lineRule="auto"/>
        <w:ind w:firstLine="1155"/>
        <w:jc w:val="both"/>
        <w:textAlignment w:val="center"/>
        <w:divId w:val="379136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Кодексът се прилага за нови кораби с брутен</w:t>
      </w:r>
      <w:r>
        <w:rPr>
          <w:rFonts w:ascii="Times New Roman" w:eastAsia="Times New Roman" w:hAnsi="Times New Roman" w:cs="Times New Roman"/>
          <w:color w:val="000000"/>
          <w:sz w:val="24"/>
          <w:szCs w:val="24"/>
        </w:rPr>
        <w:t xml:space="preserve"> тонаж от 1600 тона и повече.</w:t>
      </w:r>
    </w:p>
    <w:p w:rsidR="00000000" w:rsidRDefault="00A42254">
      <w:pPr>
        <w:spacing w:after="0" w:line="240" w:lineRule="auto"/>
        <w:ind w:firstLine="1155"/>
        <w:jc w:val="both"/>
        <w:textAlignment w:val="center"/>
        <w:divId w:val="209971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Специфичните разпоредби на Кодекса, отнасящи се до потенциално опасните нива на шум, ограничаването на шума и личните предпазни </w:t>
      </w:r>
      <w:r>
        <w:rPr>
          <w:rFonts w:ascii="Times New Roman" w:eastAsia="Times New Roman" w:hAnsi="Times New Roman" w:cs="Times New Roman"/>
          <w:color w:val="000000"/>
          <w:sz w:val="24"/>
          <w:szCs w:val="24"/>
        </w:rPr>
        <w:lastRenderedPageBreak/>
        <w:t>средства, могат да се прилагат за кораби с брутен тонаж от 1600 и повече тона, дотолкова док</w:t>
      </w:r>
      <w:r>
        <w:rPr>
          <w:rFonts w:ascii="Times New Roman" w:eastAsia="Times New Roman" w:hAnsi="Times New Roman" w:cs="Times New Roman"/>
          <w:color w:val="000000"/>
          <w:sz w:val="24"/>
          <w:szCs w:val="24"/>
        </w:rPr>
        <w:t>олкото Администрацията счете за разумно и практично.</w:t>
      </w:r>
    </w:p>
    <w:p w:rsidR="00000000" w:rsidRDefault="00A42254">
      <w:pPr>
        <w:spacing w:after="0" w:line="240" w:lineRule="auto"/>
        <w:ind w:firstLine="1155"/>
        <w:jc w:val="both"/>
        <w:textAlignment w:val="center"/>
        <w:divId w:val="130554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Кодексът може да се прилага за нови кораби с брутен тонаж, по-малък от 1600 тона, дотолкова доколкото Администрацията счете за разумно и практично.</w:t>
      </w:r>
    </w:p>
    <w:p w:rsidR="00000000" w:rsidRDefault="00A42254">
      <w:pPr>
        <w:spacing w:after="0" w:line="240" w:lineRule="auto"/>
        <w:ind w:firstLine="1155"/>
        <w:jc w:val="both"/>
        <w:textAlignment w:val="center"/>
        <w:divId w:val="117152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Кодексът не се отнася за:</w:t>
      </w:r>
    </w:p>
    <w:p w:rsidR="00000000" w:rsidRDefault="00A42254">
      <w:pPr>
        <w:spacing w:after="0" w:line="240" w:lineRule="auto"/>
        <w:ind w:firstLine="1155"/>
        <w:jc w:val="both"/>
        <w:textAlignment w:val="center"/>
        <w:divId w:val="188089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rPr>
        <w:t>плавателни съдове с динамична устойчивост;</w:t>
      </w:r>
    </w:p>
    <w:p w:rsidR="00000000" w:rsidRDefault="00A42254">
      <w:pPr>
        <w:spacing w:after="0" w:line="240" w:lineRule="auto"/>
        <w:ind w:firstLine="1155"/>
        <w:jc w:val="both"/>
        <w:textAlignment w:val="center"/>
        <w:divId w:val="176731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високоскоростни плавателни съдове;</w:t>
      </w:r>
    </w:p>
    <w:p w:rsidR="00000000" w:rsidRDefault="00A42254">
      <w:pPr>
        <w:spacing w:after="0" w:line="240" w:lineRule="auto"/>
        <w:ind w:firstLine="1155"/>
        <w:jc w:val="both"/>
        <w:textAlignment w:val="center"/>
        <w:divId w:val="136656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риболовни кораби;</w:t>
      </w:r>
    </w:p>
    <w:p w:rsidR="00000000" w:rsidRDefault="00A42254">
      <w:pPr>
        <w:spacing w:after="0" w:line="240" w:lineRule="auto"/>
        <w:ind w:firstLine="1155"/>
        <w:jc w:val="both"/>
        <w:textAlignment w:val="center"/>
        <w:divId w:val="90514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шлепове за полагане на тръби;</w:t>
      </w:r>
    </w:p>
    <w:p w:rsidR="00000000" w:rsidRDefault="00A42254">
      <w:pPr>
        <w:spacing w:after="0" w:line="240" w:lineRule="auto"/>
        <w:ind w:firstLine="1155"/>
        <w:jc w:val="both"/>
        <w:textAlignment w:val="center"/>
        <w:divId w:val="49507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шлепове-кранове;</w:t>
      </w:r>
    </w:p>
    <w:p w:rsidR="00000000" w:rsidRDefault="00A42254">
      <w:pPr>
        <w:spacing w:after="0" w:line="240" w:lineRule="auto"/>
        <w:ind w:firstLine="1155"/>
        <w:jc w:val="both"/>
        <w:textAlignment w:val="center"/>
        <w:divId w:val="1513493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подвижни крайбрежни сондажни съоръжения;</w:t>
      </w:r>
    </w:p>
    <w:p w:rsidR="00000000" w:rsidRDefault="00A42254">
      <w:pPr>
        <w:spacing w:after="0" w:line="240" w:lineRule="auto"/>
        <w:ind w:firstLine="1155"/>
        <w:jc w:val="both"/>
        <w:textAlignment w:val="center"/>
        <w:divId w:val="41552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плавателни съдове за развлекателни пътувания, използ</w:t>
      </w:r>
      <w:r>
        <w:rPr>
          <w:rFonts w:ascii="Times New Roman" w:eastAsia="Times New Roman" w:hAnsi="Times New Roman" w:cs="Times New Roman"/>
          <w:color w:val="000000"/>
          <w:sz w:val="24"/>
          <w:szCs w:val="24"/>
        </w:rPr>
        <w:t>вани за нетърговски цели;</w:t>
      </w:r>
    </w:p>
    <w:p w:rsidR="00000000" w:rsidRDefault="00A42254">
      <w:pPr>
        <w:spacing w:after="0" w:line="240" w:lineRule="auto"/>
        <w:ind w:firstLine="1155"/>
        <w:jc w:val="both"/>
        <w:textAlignment w:val="center"/>
        <w:divId w:val="125274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военни кораби или кораби за превозване на военни части;</w:t>
      </w:r>
    </w:p>
    <w:p w:rsidR="00000000" w:rsidRDefault="00A42254">
      <w:pPr>
        <w:spacing w:after="0" w:line="240" w:lineRule="auto"/>
        <w:ind w:firstLine="1155"/>
        <w:jc w:val="both"/>
        <w:textAlignment w:val="center"/>
        <w:divId w:val="165984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кораби, които не са с механично задвижване;</w:t>
      </w:r>
    </w:p>
    <w:p w:rsidR="00000000" w:rsidRDefault="00A42254">
      <w:pPr>
        <w:spacing w:after="0" w:line="240" w:lineRule="auto"/>
        <w:ind w:firstLine="1155"/>
        <w:jc w:val="both"/>
        <w:textAlignment w:val="center"/>
        <w:divId w:val="176988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кораби за набиване на пилоти; и</w:t>
      </w:r>
    </w:p>
    <w:p w:rsidR="00000000" w:rsidRDefault="00A42254">
      <w:pPr>
        <w:spacing w:after="0" w:line="240" w:lineRule="auto"/>
        <w:ind w:firstLine="1155"/>
        <w:jc w:val="both"/>
        <w:textAlignment w:val="center"/>
        <w:divId w:val="143917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кораби с драги.</w:t>
      </w:r>
    </w:p>
    <w:p w:rsidR="00000000" w:rsidRDefault="00A42254">
      <w:pPr>
        <w:spacing w:after="0" w:line="240" w:lineRule="auto"/>
        <w:ind w:firstLine="1155"/>
        <w:jc w:val="both"/>
        <w:textAlignment w:val="center"/>
        <w:divId w:val="120117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Кодексът се прилага за кораби в пристанище или в открито м</w:t>
      </w:r>
      <w:r>
        <w:rPr>
          <w:rFonts w:ascii="Times New Roman" w:eastAsia="Times New Roman" w:hAnsi="Times New Roman" w:cs="Times New Roman"/>
          <w:color w:val="000000"/>
          <w:sz w:val="24"/>
          <w:szCs w:val="24"/>
        </w:rPr>
        <w:t>оре с морски лица на борда.</w:t>
      </w:r>
    </w:p>
    <w:p w:rsidR="00000000" w:rsidRDefault="00A42254">
      <w:pPr>
        <w:spacing w:after="0" w:line="240" w:lineRule="auto"/>
        <w:ind w:firstLine="1155"/>
        <w:jc w:val="both"/>
        <w:textAlignment w:val="center"/>
        <w:divId w:val="58484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1.3.6 Администрацията може да разреши освобождаване от определени изисквания при специални обстоятелства, ако е документирано, че съответствието няма да бъде възможно въпреки предприемането на оправдани технически мерки за намал</w:t>
      </w:r>
      <w:r>
        <w:rPr>
          <w:rFonts w:ascii="Times New Roman" w:eastAsia="Times New Roman" w:hAnsi="Times New Roman" w:cs="Times New Roman"/>
          <w:color w:val="000000"/>
          <w:spacing w:val="2"/>
          <w:sz w:val="24"/>
          <w:szCs w:val="24"/>
        </w:rPr>
        <w:t>яване на шума. Това освобождаване не включва каютите, освен ако не са налице изключителни обстоятелства. Ако е разрешено освобождаване, следва да се гарантира постигането на целта на настоящия Кодекс и да се разгледат граничните стойности на експозицията н</w:t>
      </w:r>
      <w:r>
        <w:rPr>
          <w:rFonts w:ascii="Times New Roman" w:eastAsia="Times New Roman" w:hAnsi="Times New Roman" w:cs="Times New Roman"/>
          <w:color w:val="000000"/>
          <w:spacing w:val="2"/>
          <w:sz w:val="24"/>
          <w:szCs w:val="24"/>
        </w:rPr>
        <w:t>а шум във връзка с глава 5.</w:t>
      </w:r>
    </w:p>
    <w:p w:rsidR="00000000" w:rsidRDefault="00A42254">
      <w:pPr>
        <w:spacing w:after="0" w:line="240" w:lineRule="auto"/>
        <w:ind w:firstLine="1155"/>
        <w:jc w:val="both"/>
        <w:textAlignment w:val="center"/>
        <w:divId w:val="3311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Параграфи 4.2.3 и 4.2.4 могат да се прилагат за кораби, проектирани за краткотрайни пътувания или за други услуги, включващи кратки периоди на експлоатация на кораба, при одобрение от Администрацията, само когато корабът е</w:t>
      </w:r>
      <w:r>
        <w:rPr>
          <w:rFonts w:ascii="Times New Roman" w:eastAsia="Times New Roman" w:hAnsi="Times New Roman" w:cs="Times New Roman"/>
          <w:color w:val="000000"/>
          <w:sz w:val="24"/>
          <w:szCs w:val="24"/>
        </w:rPr>
        <w:t xml:space="preserve"> в пристанищно състояние, при условие че периодите при тези условия са подходящи за почивка и отдих на морските лица.</w:t>
      </w:r>
    </w:p>
    <w:p w:rsidR="00000000" w:rsidRDefault="00A42254">
      <w:pPr>
        <w:spacing w:after="0" w:line="240" w:lineRule="auto"/>
        <w:ind w:firstLine="1155"/>
        <w:jc w:val="both"/>
        <w:textAlignment w:val="center"/>
        <w:divId w:val="180172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 Кодексът не е предназначен да се прилага за пътнически каюти и други пътнически помещения, освен доколкото те са работни помещения и</w:t>
      </w:r>
      <w:r>
        <w:rPr>
          <w:rFonts w:ascii="Times New Roman" w:eastAsia="Times New Roman" w:hAnsi="Times New Roman" w:cs="Times New Roman"/>
          <w:color w:val="000000"/>
          <w:sz w:val="24"/>
          <w:szCs w:val="24"/>
        </w:rPr>
        <w:t xml:space="preserve"> са обхванати от разпоредбите на Кодекса.</w:t>
      </w:r>
    </w:p>
    <w:p w:rsidR="00000000" w:rsidRDefault="00A42254">
      <w:pPr>
        <w:spacing w:after="0" w:line="240" w:lineRule="auto"/>
        <w:ind w:firstLine="1155"/>
        <w:jc w:val="both"/>
        <w:textAlignment w:val="center"/>
        <w:divId w:val="75216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 В случай на значителен ремонт, промени и модификации и свързаното с тях оборудване на корабите следва да се гарантира, че зоните, в които са направени промени, отговарят на изискванията на настоящия Кодекс за</w:t>
      </w:r>
      <w:r>
        <w:rPr>
          <w:rFonts w:ascii="Times New Roman" w:eastAsia="Times New Roman" w:hAnsi="Times New Roman" w:cs="Times New Roman"/>
          <w:color w:val="000000"/>
          <w:sz w:val="24"/>
          <w:szCs w:val="24"/>
        </w:rPr>
        <w:t xml:space="preserve"> нови кораби, доколкото Администрацията счита това за разумно и практично.</w:t>
      </w:r>
    </w:p>
    <w:p w:rsidR="00000000" w:rsidRDefault="00A42254">
      <w:pPr>
        <w:spacing w:after="0" w:line="240" w:lineRule="auto"/>
        <w:ind w:firstLine="1155"/>
        <w:jc w:val="both"/>
        <w:textAlignment w:val="center"/>
        <w:divId w:val="53388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1.3.10 Кодексът обхваща само източници на шум, свързани с кораба, като машини и задвижване, но не включва шум от вятър/вълни/лед, аларми, </w:t>
      </w:r>
      <w:proofErr w:type="spellStart"/>
      <w:r>
        <w:rPr>
          <w:rFonts w:ascii="Times New Roman" w:eastAsia="Times New Roman" w:hAnsi="Times New Roman" w:cs="Times New Roman"/>
          <w:color w:val="000000"/>
          <w:sz w:val="24"/>
          <w:szCs w:val="24"/>
        </w:rPr>
        <w:t>високоговорителни</w:t>
      </w:r>
      <w:proofErr w:type="spellEnd"/>
      <w:r>
        <w:rPr>
          <w:rFonts w:ascii="Times New Roman" w:eastAsia="Times New Roman" w:hAnsi="Times New Roman" w:cs="Times New Roman"/>
          <w:color w:val="000000"/>
          <w:sz w:val="24"/>
          <w:szCs w:val="24"/>
        </w:rPr>
        <w:t xml:space="preserve"> уредби и др.</w:t>
      </w:r>
    </w:p>
    <w:p w:rsidR="00000000" w:rsidRDefault="00A42254">
      <w:pPr>
        <w:spacing w:after="0" w:line="240" w:lineRule="auto"/>
        <w:ind w:firstLine="1155"/>
        <w:jc w:val="both"/>
        <w:textAlignment w:val="center"/>
        <w:divId w:val="9097474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1.4 Определе</w:t>
      </w:r>
      <w:r>
        <w:rPr>
          <w:rFonts w:ascii="Times New Roman" w:eastAsia="Times New Roman" w:hAnsi="Times New Roman" w:cs="Times New Roman"/>
          <w:b/>
          <w:bCs/>
          <w:color w:val="000000"/>
          <w:sz w:val="24"/>
          <w:szCs w:val="24"/>
        </w:rPr>
        <w:t>ния</w:t>
      </w:r>
    </w:p>
    <w:p w:rsidR="00000000" w:rsidRDefault="00A42254">
      <w:pPr>
        <w:spacing w:after="0" w:line="240" w:lineRule="auto"/>
        <w:ind w:firstLine="1155"/>
        <w:jc w:val="both"/>
        <w:textAlignment w:val="center"/>
        <w:divId w:val="1462382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целите на Кодекса се прилагат следните определения. Допълнителни определения са дадени на други места в Кодекса.</w:t>
      </w:r>
    </w:p>
    <w:p w:rsidR="00000000" w:rsidRDefault="00A42254">
      <w:pPr>
        <w:spacing w:after="0" w:line="240" w:lineRule="auto"/>
        <w:ind w:firstLine="1155"/>
        <w:jc w:val="both"/>
        <w:textAlignment w:val="center"/>
        <w:divId w:val="1392384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1.4.1 </w:t>
      </w:r>
      <w:r>
        <w:rPr>
          <w:rFonts w:ascii="Times New Roman" w:eastAsia="Times New Roman" w:hAnsi="Times New Roman" w:cs="Times New Roman"/>
          <w:i/>
          <w:iCs/>
          <w:color w:val="000000"/>
          <w:sz w:val="24"/>
          <w:szCs w:val="24"/>
        </w:rPr>
        <w:t>Жилищни помещения:</w:t>
      </w:r>
      <w:r>
        <w:rPr>
          <w:rFonts w:ascii="Times New Roman" w:eastAsia="Times New Roman" w:hAnsi="Times New Roman" w:cs="Times New Roman"/>
          <w:color w:val="000000"/>
          <w:sz w:val="24"/>
          <w:szCs w:val="24"/>
        </w:rPr>
        <w:t xml:space="preserve"> Каюти, отделения (за извършване на дейностите, свързани с кораба), болнични помещения, трапезарии, стаи за отди</w:t>
      </w:r>
      <w:r>
        <w:rPr>
          <w:rFonts w:ascii="Times New Roman" w:eastAsia="Times New Roman" w:hAnsi="Times New Roman" w:cs="Times New Roman"/>
          <w:color w:val="000000"/>
          <w:sz w:val="24"/>
          <w:szCs w:val="24"/>
        </w:rPr>
        <w:t>х (като салони за отдих, стаи за пушене, киносалони, спортни зали, библиотеки и зали за развлечения и игри) и открити зони за отдих, които се използват от морските лица.</w:t>
      </w:r>
    </w:p>
    <w:p w:rsidR="00000000" w:rsidRDefault="00A42254">
      <w:pPr>
        <w:spacing w:after="0" w:line="240" w:lineRule="auto"/>
        <w:ind w:firstLine="1155"/>
        <w:jc w:val="both"/>
        <w:textAlignment w:val="center"/>
        <w:divId w:val="26296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 </w:t>
      </w:r>
      <w:r>
        <w:rPr>
          <w:rFonts w:ascii="Times New Roman" w:eastAsia="Times New Roman" w:hAnsi="Times New Roman" w:cs="Times New Roman"/>
          <w:i/>
          <w:iCs/>
          <w:color w:val="000000"/>
          <w:sz w:val="24"/>
          <w:szCs w:val="24"/>
        </w:rPr>
        <w:t xml:space="preserve">Явен претеглен индекс на намаляване на шума </w:t>
      </w:r>
      <w:proofErr w:type="spellStart"/>
      <w:r>
        <w:rPr>
          <w:rFonts w:ascii="Times New Roman" w:eastAsia="Times New Roman" w:hAnsi="Times New Roman" w:cs="Times New Roman"/>
          <w:i/>
          <w:iCs/>
          <w:color w:val="000000"/>
          <w:sz w:val="24"/>
          <w:szCs w:val="24"/>
        </w:rPr>
        <w:t>R</w:t>
      </w:r>
      <w:r>
        <w:rPr>
          <w:rFonts w:ascii="Times New Roman" w:eastAsia="Times New Roman" w:hAnsi="Times New Roman" w:cs="Times New Roman"/>
          <w:color w:val="000000"/>
          <w:sz w:val="24"/>
          <w:szCs w:val="24"/>
        </w:rPr>
        <w:t>ꞌ</w:t>
      </w:r>
      <w:r>
        <w:rPr>
          <w:rFonts w:ascii="Times New Roman" w:eastAsia="Times New Roman" w:hAnsi="Times New Roman" w:cs="Times New Roman"/>
          <w:i/>
          <w:iCs/>
          <w:color w:val="000000"/>
          <w:sz w:val="24"/>
          <w:szCs w:val="24"/>
          <w:vertAlign w:val="subscript"/>
        </w:rPr>
        <w:t>w</w:t>
      </w:r>
      <w:proofErr w:type="spellEnd"/>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Единична стойност, изразена в д</w:t>
      </w:r>
      <w:r>
        <w:rPr>
          <w:rFonts w:ascii="Times New Roman" w:eastAsia="Times New Roman" w:hAnsi="Times New Roman" w:cs="Times New Roman"/>
          <w:color w:val="000000"/>
          <w:sz w:val="24"/>
          <w:szCs w:val="24"/>
        </w:rPr>
        <w:t>ецибели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която описва цялостната ефективност на звуковата изолация на стените, вратите или подовете (вижте ISO 717-1:1996, изменен с 1:2006).</w:t>
      </w:r>
    </w:p>
    <w:p w:rsidR="00000000" w:rsidRDefault="00A42254">
      <w:pPr>
        <w:spacing w:after="0" w:line="240" w:lineRule="auto"/>
        <w:ind w:firstLine="1155"/>
        <w:jc w:val="both"/>
        <w:textAlignment w:val="center"/>
        <w:divId w:val="105080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w:t>
      </w:r>
      <w:r>
        <w:rPr>
          <w:rFonts w:ascii="Times New Roman" w:eastAsia="Times New Roman" w:hAnsi="Times New Roman" w:cs="Times New Roman"/>
          <w:i/>
          <w:iCs/>
          <w:color w:val="000000"/>
          <w:sz w:val="24"/>
          <w:szCs w:val="24"/>
        </w:rPr>
        <w:t xml:space="preserve">Претеглено по крива А еквивалентно непрекъснато ниво на звука </w:t>
      </w:r>
      <w:proofErr w:type="spellStart"/>
      <w:r>
        <w:rPr>
          <w:rFonts w:ascii="Times New Roman" w:eastAsia="Times New Roman" w:hAnsi="Times New Roman" w:cs="Times New Roman"/>
          <w:i/>
          <w:iCs/>
          <w:color w:val="000000"/>
          <w:sz w:val="24"/>
          <w:szCs w:val="24"/>
        </w:rPr>
        <w:t>L</w:t>
      </w:r>
      <w:r>
        <w:rPr>
          <w:rFonts w:ascii="Times New Roman" w:eastAsia="Times New Roman" w:hAnsi="Times New Roman" w:cs="Times New Roman"/>
          <w:i/>
          <w:iCs/>
          <w:color w:val="000000"/>
          <w:sz w:val="24"/>
          <w:szCs w:val="24"/>
          <w:vertAlign w:val="subscript"/>
        </w:rPr>
        <w:t>Aeq</w:t>
      </w:r>
      <w:proofErr w:type="spellEnd"/>
      <w:r>
        <w:rPr>
          <w:rFonts w:ascii="Times New Roman" w:eastAsia="Times New Roman" w:hAnsi="Times New Roman" w:cs="Times New Roman"/>
          <w:i/>
          <w:iCs/>
          <w:color w:val="000000"/>
          <w:sz w:val="24"/>
          <w:szCs w:val="24"/>
        </w:rPr>
        <w:t>(T):</w:t>
      </w:r>
      <w:r>
        <w:rPr>
          <w:rFonts w:ascii="Times New Roman" w:eastAsia="Times New Roman" w:hAnsi="Times New Roman" w:cs="Times New Roman"/>
          <w:color w:val="000000"/>
          <w:sz w:val="24"/>
          <w:szCs w:val="24"/>
        </w:rPr>
        <w:t xml:space="preserve"> Претеглено по крива А ниво на зв</w:t>
      </w:r>
      <w:r>
        <w:rPr>
          <w:rFonts w:ascii="Times New Roman" w:eastAsia="Times New Roman" w:hAnsi="Times New Roman" w:cs="Times New Roman"/>
          <w:color w:val="000000"/>
          <w:sz w:val="24"/>
          <w:szCs w:val="24"/>
        </w:rPr>
        <w:t>уковото налягане на непрекъснат постоянен звук, който в рамките на интервал от време на измерване T има същото средно квадратно звуково налягане като разглеждания звук, което варира с времето. Изразява се в децибели А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и се дава чрез следното уравнен</w:t>
      </w:r>
      <w:r>
        <w:rPr>
          <w:rFonts w:ascii="Times New Roman" w:eastAsia="Times New Roman" w:hAnsi="Times New Roman" w:cs="Times New Roman"/>
          <w:color w:val="000000"/>
          <w:sz w:val="24"/>
          <w:szCs w:val="24"/>
        </w:rPr>
        <w:t>ие:</w:t>
      </w:r>
    </w:p>
    <w:p w:rsidR="00000000" w:rsidRDefault="00A42254">
      <w:pPr>
        <w:spacing w:before="57" w:after="57" w:line="240" w:lineRule="auto"/>
        <w:jc w:val="center"/>
        <w:textAlignment w:val="center"/>
        <w:divId w:val="1929998019"/>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219325" cy="476250"/>
            <wp:effectExtent l="0" t="0" r="9525" b="0"/>
            <wp:docPr id="1" name="Picture 1" descr="C:\Users\igeorgieva\AppData\Local\Ciela Norma AD\Ciela51\Cache\cb7d3b253d510f858c31ac32c43c1067408203fa6a65658a2b3b784ad6c3490e_normi2137209327\2_4178889039_dv_br006_str55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eorgieva\AppData\Local\Ciela Norma AD\Ciela51\Cache\cb7d3b253d510f858c31ac32c43c1067408203fa6a65658a2b3b784ad6c3490e_normi2137209327\2_4178889039_dv_br006_str55_f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135090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където:  </w:t>
      </w:r>
      <w:r>
        <w:rPr>
          <w:rFonts w:ascii="Times New Roman" w:eastAsia="Times New Roman" w:hAnsi="Times New Roman" w:cs="Times New Roman"/>
          <w:color w:val="000000"/>
          <w:sz w:val="24"/>
          <w:szCs w:val="24"/>
        </w:rPr>
        <w:t>T = време на измерване</w:t>
      </w:r>
    </w:p>
    <w:p w:rsidR="00000000" w:rsidRDefault="00A42254">
      <w:pPr>
        <w:spacing w:after="0" w:line="240" w:lineRule="auto"/>
        <w:ind w:firstLine="1155"/>
        <w:jc w:val="both"/>
        <w:textAlignment w:val="center"/>
        <w:divId w:val="52247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vertAlign w:val="subscript"/>
        </w:rPr>
        <w:t>a</w:t>
      </w:r>
      <w:proofErr w:type="spellEnd"/>
      <w:r>
        <w:rPr>
          <w:rFonts w:ascii="Times New Roman" w:eastAsia="Times New Roman" w:hAnsi="Times New Roman" w:cs="Times New Roman"/>
          <w:color w:val="000000"/>
          <w:sz w:val="24"/>
          <w:szCs w:val="24"/>
        </w:rPr>
        <w:t xml:space="preserve"> (t) = Претеглено по крива А  моментно звуково налягане</w:t>
      </w:r>
    </w:p>
    <w:p w:rsidR="00000000" w:rsidRDefault="00A42254">
      <w:pPr>
        <w:spacing w:after="0" w:line="240" w:lineRule="auto"/>
        <w:ind w:firstLine="1155"/>
        <w:jc w:val="both"/>
        <w:textAlignment w:val="center"/>
        <w:divId w:val="81796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vertAlign w:val="subscript"/>
        </w:rPr>
        <w:t>o</w:t>
      </w:r>
      <w:proofErr w:type="spellEnd"/>
      <w:r>
        <w:rPr>
          <w:rFonts w:ascii="Times New Roman" w:eastAsia="Times New Roman" w:hAnsi="Times New Roman" w:cs="Times New Roman"/>
          <w:color w:val="000000"/>
          <w:sz w:val="24"/>
          <w:szCs w:val="24"/>
        </w:rPr>
        <w:t xml:space="preserve"> = 20 µ</w:t>
      </w:r>
      <w:proofErr w:type="spellStart"/>
      <w:r>
        <w:rPr>
          <w:rFonts w:ascii="Times New Roman" w:eastAsia="Times New Roman" w:hAnsi="Times New Roman" w:cs="Times New Roman"/>
          <w:color w:val="000000"/>
          <w:sz w:val="24"/>
          <w:szCs w:val="24"/>
        </w:rPr>
        <w:t>Pa</w:t>
      </w:r>
      <w:proofErr w:type="spellEnd"/>
      <w:r>
        <w:rPr>
          <w:rFonts w:ascii="Times New Roman" w:eastAsia="Times New Roman" w:hAnsi="Times New Roman" w:cs="Times New Roman"/>
          <w:color w:val="000000"/>
          <w:sz w:val="24"/>
          <w:szCs w:val="24"/>
        </w:rPr>
        <w:t xml:space="preserve"> (референтно ниво).</w:t>
      </w:r>
    </w:p>
    <w:p w:rsidR="00000000" w:rsidRDefault="00A42254">
      <w:pPr>
        <w:spacing w:after="0" w:line="240" w:lineRule="auto"/>
        <w:ind w:firstLine="1155"/>
        <w:jc w:val="both"/>
        <w:textAlignment w:val="center"/>
        <w:divId w:val="209820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 xml:space="preserve">1.4.4 </w:t>
      </w:r>
      <w:r>
        <w:rPr>
          <w:rFonts w:ascii="Times New Roman" w:eastAsia="Times New Roman" w:hAnsi="Times New Roman" w:cs="Times New Roman"/>
          <w:i/>
          <w:iCs/>
          <w:color w:val="000000"/>
          <w:spacing w:val="4"/>
          <w:sz w:val="24"/>
          <w:szCs w:val="24"/>
        </w:rPr>
        <w:t>Претеглено по крива А ниво на звуково налягане или ниво на шума</w:t>
      </w:r>
      <w:r>
        <w:rPr>
          <w:rFonts w:ascii="Times New Roman" w:eastAsia="Times New Roman" w:hAnsi="Times New Roman" w:cs="Times New Roman"/>
          <w:color w:val="000000"/>
          <w:spacing w:val="4"/>
          <w:sz w:val="24"/>
          <w:szCs w:val="24"/>
        </w:rPr>
        <w:t xml:space="preserve">: Количеството, измерено с </w:t>
      </w:r>
      <w:proofErr w:type="spellStart"/>
      <w:r>
        <w:rPr>
          <w:rFonts w:ascii="Times New Roman" w:eastAsia="Times New Roman" w:hAnsi="Times New Roman" w:cs="Times New Roman"/>
          <w:color w:val="000000"/>
          <w:spacing w:val="4"/>
          <w:sz w:val="24"/>
          <w:szCs w:val="24"/>
        </w:rPr>
        <w:t>шумомер</w:t>
      </w:r>
      <w:proofErr w:type="spellEnd"/>
      <w:r>
        <w:rPr>
          <w:rFonts w:ascii="Times New Roman" w:eastAsia="Times New Roman" w:hAnsi="Times New Roman" w:cs="Times New Roman"/>
          <w:color w:val="000000"/>
          <w:spacing w:val="4"/>
          <w:sz w:val="24"/>
          <w:szCs w:val="24"/>
        </w:rPr>
        <w:t>, при което честотната реакция се претегля съгласно кривата А за честотно претегляне (вижте IEC 61672-1).</w:t>
      </w:r>
    </w:p>
    <w:p w:rsidR="00000000" w:rsidRDefault="00A42254">
      <w:pPr>
        <w:spacing w:after="0" w:line="240" w:lineRule="auto"/>
        <w:ind w:firstLine="1155"/>
        <w:jc w:val="both"/>
        <w:textAlignment w:val="center"/>
        <w:divId w:val="125555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 xml:space="preserve">1.4.5 </w:t>
      </w:r>
      <w:r>
        <w:rPr>
          <w:rFonts w:ascii="Times New Roman" w:eastAsia="Times New Roman" w:hAnsi="Times New Roman" w:cs="Times New Roman"/>
          <w:i/>
          <w:iCs/>
          <w:color w:val="000000"/>
          <w:spacing w:val="4"/>
          <w:sz w:val="24"/>
          <w:szCs w:val="24"/>
        </w:rPr>
        <w:t xml:space="preserve">Претеглено по крива C еквивалентно непрекъснато ниво на звука </w:t>
      </w:r>
      <w:proofErr w:type="spellStart"/>
      <w:r>
        <w:rPr>
          <w:rFonts w:ascii="Times New Roman" w:eastAsia="Times New Roman" w:hAnsi="Times New Roman" w:cs="Times New Roman"/>
          <w:i/>
          <w:iCs/>
          <w:color w:val="000000"/>
          <w:spacing w:val="4"/>
          <w:sz w:val="24"/>
          <w:szCs w:val="24"/>
        </w:rPr>
        <w:t>L</w:t>
      </w:r>
      <w:r>
        <w:rPr>
          <w:rFonts w:ascii="Times New Roman" w:eastAsia="Times New Roman" w:hAnsi="Times New Roman" w:cs="Times New Roman"/>
          <w:i/>
          <w:iCs/>
          <w:color w:val="000000"/>
          <w:spacing w:val="4"/>
          <w:sz w:val="24"/>
          <w:szCs w:val="24"/>
          <w:vertAlign w:val="subscript"/>
        </w:rPr>
        <w:t>Ceq</w:t>
      </w:r>
      <w:proofErr w:type="spellEnd"/>
      <w:r>
        <w:rPr>
          <w:rFonts w:ascii="Times New Roman" w:eastAsia="Times New Roman" w:hAnsi="Times New Roman" w:cs="Times New Roman"/>
          <w:i/>
          <w:iCs/>
          <w:color w:val="000000"/>
          <w:spacing w:val="4"/>
          <w:sz w:val="24"/>
          <w:szCs w:val="24"/>
        </w:rPr>
        <w:t>(T)</w:t>
      </w:r>
      <w:r>
        <w:rPr>
          <w:rFonts w:ascii="Times New Roman" w:eastAsia="Times New Roman" w:hAnsi="Times New Roman" w:cs="Times New Roman"/>
          <w:color w:val="000000"/>
          <w:spacing w:val="4"/>
          <w:sz w:val="24"/>
          <w:szCs w:val="24"/>
        </w:rPr>
        <w:t>: Претеглено по крива C ниво на звуковото</w:t>
      </w:r>
      <w:r>
        <w:rPr>
          <w:rFonts w:ascii="Times New Roman" w:eastAsia="Times New Roman" w:hAnsi="Times New Roman" w:cs="Times New Roman"/>
          <w:color w:val="000000"/>
          <w:spacing w:val="4"/>
          <w:sz w:val="24"/>
          <w:szCs w:val="24"/>
        </w:rPr>
        <w:t xml:space="preserve"> налягане на непрекъснат постоянен звук, който в рамките на интервал от време на измерване T има същото средно квадратно звуково налягане като разглеждания звук, което варира с времето. Изразява се в децибели C (</w:t>
      </w:r>
      <w:proofErr w:type="spellStart"/>
      <w:r>
        <w:rPr>
          <w:rFonts w:ascii="Times New Roman" w:eastAsia="Times New Roman" w:hAnsi="Times New Roman" w:cs="Times New Roman"/>
          <w:color w:val="000000"/>
          <w:spacing w:val="4"/>
          <w:sz w:val="24"/>
          <w:szCs w:val="24"/>
        </w:rPr>
        <w:t>dB</w:t>
      </w:r>
      <w:proofErr w:type="spellEnd"/>
      <w:r>
        <w:rPr>
          <w:rFonts w:ascii="Times New Roman" w:eastAsia="Times New Roman" w:hAnsi="Times New Roman" w:cs="Times New Roman"/>
          <w:color w:val="000000"/>
          <w:spacing w:val="4"/>
          <w:sz w:val="24"/>
          <w:szCs w:val="24"/>
        </w:rPr>
        <w:t>(C) и се дава чрез следното уравнение:</w:t>
      </w:r>
    </w:p>
    <w:p w:rsidR="00000000" w:rsidRDefault="00A42254">
      <w:pPr>
        <w:spacing w:after="57" w:line="240" w:lineRule="auto"/>
        <w:jc w:val="center"/>
        <w:textAlignment w:val="center"/>
        <w:divId w:val="1001616088"/>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952625" cy="476250"/>
            <wp:effectExtent l="0" t="0" r="9525" b="0"/>
            <wp:docPr id="2" name="Picture 2" descr="C:\Users\igeorgieva\AppData\Local\Ciela Norma AD\Ciela51\Cache\cb7d3b253d510f858c31ac32c43c1067408203fa6a65658a2b3b784ad6c3490e_normi2137209327\2_2257308981_dv_br006_str55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eorgieva\AppData\Local\Ciela Norma AD\Ciela51\Cache\cb7d3b253d510f858c31ac32c43c1067408203fa6a65658a2b3b784ad6c3490e_normi2137209327\2_2257308981_dv_br006_str55_f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2023436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  T = време на измерване</w:t>
      </w:r>
    </w:p>
    <w:p w:rsidR="00000000" w:rsidRDefault="00A42254">
      <w:pPr>
        <w:spacing w:after="0" w:line="240" w:lineRule="auto"/>
        <w:ind w:firstLine="1155"/>
        <w:jc w:val="both"/>
        <w:textAlignment w:val="center"/>
        <w:divId w:val="141200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vertAlign w:val="subscript"/>
        </w:rPr>
        <w:t>c</w:t>
      </w:r>
      <w:proofErr w:type="spellEnd"/>
      <w:r>
        <w:rPr>
          <w:rFonts w:ascii="Times New Roman" w:eastAsia="Times New Roman" w:hAnsi="Times New Roman" w:cs="Times New Roman"/>
          <w:color w:val="000000"/>
          <w:sz w:val="24"/>
          <w:szCs w:val="24"/>
        </w:rPr>
        <w:t xml:space="preserve"> (t) = Претеглено по крива C </w:t>
      </w:r>
      <w:r>
        <w:rPr>
          <w:rFonts w:ascii="Times New Roman" w:eastAsia="Times New Roman" w:hAnsi="Times New Roman" w:cs="Times New Roman"/>
          <w:color w:val="000000"/>
          <w:spacing w:val="-8"/>
          <w:sz w:val="24"/>
          <w:szCs w:val="24"/>
        </w:rPr>
        <w:t>моментно звуково налягане</w:t>
      </w:r>
    </w:p>
    <w:p w:rsidR="00000000" w:rsidRDefault="00A42254">
      <w:pPr>
        <w:spacing w:after="0" w:line="240" w:lineRule="auto"/>
        <w:ind w:firstLine="1155"/>
        <w:jc w:val="both"/>
        <w:textAlignment w:val="center"/>
        <w:divId w:val="147194521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8"/>
          <w:sz w:val="24"/>
          <w:szCs w:val="24"/>
        </w:rPr>
        <w:t>p</w:t>
      </w:r>
      <w:r>
        <w:rPr>
          <w:rFonts w:ascii="Times New Roman" w:eastAsia="Times New Roman" w:hAnsi="Times New Roman" w:cs="Times New Roman"/>
          <w:color w:val="000000"/>
          <w:spacing w:val="-8"/>
          <w:sz w:val="24"/>
          <w:szCs w:val="24"/>
          <w:vertAlign w:val="subscript"/>
        </w:rPr>
        <w:t>o</w:t>
      </w:r>
      <w:proofErr w:type="spellEnd"/>
      <w:r>
        <w:rPr>
          <w:rFonts w:ascii="Times New Roman" w:eastAsia="Times New Roman" w:hAnsi="Times New Roman" w:cs="Times New Roman"/>
          <w:color w:val="000000"/>
          <w:spacing w:val="-8"/>
          <w:sz w:val="24"/>
          <w:szCs w:val="24"/>
        </w:rPr>
        <w:t xml:space="preserve"> = 20 µ</w:t>
      </w:r>
      <w:proofErr w:type="spellStart"/>
      <w:r>
        <w:rPr>
          <w:rFonts w:ascii="Times New Roman" w:eastAsia="Times New Roman" w:hAnsi="Times New Roman" w:cs="Times New Roman"/>
          <w:color w:val="000000"/>
          <w:spacing w:val="-8"/>
          <w:sz w:val="24"/>
          <w:szCs w:val="24"/>
        </w:rPr>
        <w:t>Pa</w:t>
      </w:r>
      <w:proofErr w:type="spellEnd"/>
      <w:r>
        <w:rPr>
          <w:rFonts w:ascii="Times New Roman" w:eastAsia="Times New Roman" w:hAnsi="Times New Roman" w:cs="Times New Roman"/>
          <w:color w:val="000000"/>
          <w:sz w:val="24"/>
          <w:szCs w:val="24"/>
        </w:rPr>
        <w:t xml:space="preserve"> (референтно ниво).</w:t>
      </w:r>
    </w:p>
    <w:p w:rsidR="00000000" w:rsidRDefault="00A42254">
      <w:pPr>
        <w:spacing w:after="0" w:line="240" w:lineRule="auto"/>
        <w:ind w:firstLine="1155"/>
        <w:jc w:val="both"/>
        <w:textAlignment w:val="center"/>
        <w:divId w:val="300810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1.4.6 </w:t>
      </w:r>
      <w:r>
        <w:rPr>
          <w:rFonts w:ascii="Times New Roman" w:eastAsia="Times New Roman" w:hAnsi="Times New Roman" w:cs="Times New Roman"/>
          <w:i/>
          <w:iCs/>
          <w:color w:val="000000"/>
          <w:sz w:val="24"/>
          <w:szCs w:val="24"/>
        </w:rPr>
        <w:t xml:space="preserve">Претеглено по крива C пиково ниво на звука </w:t>
      </w:r>
      <w:proofErr w:type="spellStart"/>
      <w:r>
        <w:rPr>
          <w:rFonts w:ascii="Times New Roman" w:eastAsia="Times New Roman" w:hAnsi="Times New Roman" w:cs="Times New Roman"/>
          <w:i/>
          <w:iCs/>
          <w:color w:val="000000"/>
          <w:sz w:val="24"/>
          <w:szCs w:val="24"/>
        </w:rPr>
        <w:t>L</w:t>
      </w:r>
      <w:r>
        <w:rPr>
          <w:rFonts w:ascii="Times New Roman" w:eastAsia="Times New Roman" w:hAnsi="Times New Roman" w:cs="Times New Roman"/>
          <w:i/>
          <w:iCs/>
          <w:color w:val="000000"/>
          <w:sz w:val="24"/>
          <w:szCs w:val="24"/>
          <w:vertAlign w:val="subscript"/>
        </w:rPr>
        <w:t>Cpeak</w:t>
      </w:r>
      <w:proofErr w:type="spellEnd"/>
      <w:r>
        <w:rPr>
          <w:rFonts w:ascii="Times New Roman" w:eastAsia="Times New Roman" w:hAnsi="Times New Roman" w:cs="Times New Roman"/>
          <w:color w:val="000000"/>
          <w:sz w:val="24"/>
          <w:szCs w:val="24"/>
        </w:rPr>
        <w:t>: Претеглено по крива С максима</w:t>
      </w:r>
      <w:r>
        <w:rPr>
          <w:rFonts w:ascii="Times New Roman" w:eastAsia="Times New Roman" w:hAnsi="Times New Roman" w:cs="Times New Roman"/>
          <w:color w:val="000000"/>
          <w:sz w:val="24"/>
          <w:szCs w:val="24"/>
        </w:rPr>
        <w:t>лно моментно ниво на звуково налягане. Изразява се в децибели C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(C) и се дава чрез следното уравнение:</w:t>
      </w:r>
    </w:p>
    <w:p w:rsidR="00000000" w:rsidRDefault="00A42254">
      <w:pPr>
        <w:spacing w:after="0" w:line="240" w:lineRule="auto"/>
        <w:jc w:val="center"/>
        <w:textAlignment w:val="center"/>
        <w:divId w:val="995262413"/>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76425" cy="504825"/>
            <wp:effectExtent l="0" t="0" r="9525" b="9525"/>
            <wp:docPr id="3" name="Picture 3" descr="C:\Users\igeorgieva\AppData\Local\Ciela Norma AD\Ciela51\Cache\cb7d3b253d510f858c31ac32c43c1067408203fa6a65658a2b3b784ad6c3490e_normi2137209327\2_885896997_dv_br006_str55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eorgieva\AppData\Local\Ciela Norma AD\Ciela51\Cache\cb7d3b253d510f858c31ac32c43c1067408203fa6a65658a2b3b784ad6c3490e_normi2137209327\2_885896997_dv_br006_str55_f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10100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където:  p </w:t>
      </w:r>
      <w:proofErr w:type="spellStart"/>
      <w:r>
        <w:rPr>
          <w:rFonts w:ascii="Times New Roman" w:eastAsia="Times New Roman" w:hAnsi="Times New Roman" w:cs="Times New Roman"/>
          <w:color w:val="000000"/>
          <w:sz w:val="24"/>
          <w:szCs w:val="24"/>
          <w:vertAlign w:val="subscript"/>
        </w:rPr>
        <w:t>peak</w:t>
      </w:r>
      <w:proofErr w:type="spellEnd"/>
      <w:r>
        <w:rPr>
          <w:rFonts w:ascii="Times New Roman" w:eastAsia="Times New Roman" w:hAnsi="Times New Roman" w:cs="Times New Roman"/>
          <w:color w:val="000000"/>
          <w:sz w:val="24"/>
          <w:szCs w:val="24"/>
        </w:rPr>
        <w:t xml:space="preserve"> = Претеглено по крива C  максимално моментно звуково  налягане</w:t>
      </w:r>
    </w:p>
    <w:p w:rsidR="00000000" w:rsidRDefault="00A42254">
      <w:pPr>
        <w:spacing w:after="0" w:line="240" w:lineRule="auto"/>
        <w:ind w:firstLine="1155"/>
        <w:jc w:val="both"/>
        <w:textAlignment w:val="center"/>
        <w:divId w:val="187184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vertAlign w:val="subscript"/>
        </w:rPr>
        <w:t>o</w:t>
      </w:r>
      <w:proofErr w:type="spellEnd"/>
      <w:r>
        <w:rPr>
          <w:rFonts w:ascii="Times New Roman" w:eastAsia="Times New Roman" w:hAnsi="Times New Roman" w:cs="Times New Roman"/>
          <w:color w:val="000000"/>
          <w:sz w:val="24"/>
          <w:szCs w:val="24"/>
        </w:rPr>
        <w:t xml:space="preserve"> = 20 µ</w:t>
      </w:r>
      <w:proofErr w:type="spellStart"/>
      <w:r>
        <w:rPr>
          <w:rFonts w:ascii="Times New Roman" w:eastAsia="Times New Roman" w:hAnsi="Times New Roman" w:cs="Times New Roman"/>
          <w:color w:val="000000"/>
          <w:sz w:val="24"/>
          <w:szCs w:val="24"/>
        </w:rPr>
        <w:t>Pa</w:t>
      </w:r>
      <w:proofErr w:type="spellEnd"/>
      <w:r>
        <w:rPr>
          <w:rFonts w:ascii="Times New Roman" w:eastAsia="Times New Roman" w:hAnsi="Times New Roman" w:cs="Times New Roman"/>
          <w:color w:val="000000"/>
          <w:sz w:val="24"/>
          <w:szCs w:val="24"/>
        </w:rPr>
        <w:t xml:space="preserve"> (референтно ниво).</w:t>
      </w:r>
    </w:p>
    <w:p w:rsidR="00000000" w:rsidRDefault="00A42254">
      <w:pPr>
        <w:spacing w:after="0" w:line="240" w:lineRule="auto"/>
        <w:ind w:firstLine="1155"/>
        <w:jc w:val="both"/>
        <w:textAlignment w:val="center"/>
        <w:divId w:val="193293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1.4.7 </w:t>
      </w:r>
      <w:r>
        <w:rPr>
          <w:rFonts w:ascii="Times New Roman" w:eastAsia="Times New Roman" w:hAnsi="Times New Roman" w:cs="Times New Roman"/>
          <w:i/>
          <w:iCs/>
          <w:color w:val="000000"/>
          <w:sz w:val="24"/>
          <w:szCs w:val="24"/>
        </w:rPr>
        <w:t>Претеглено по крива C ниво на звуково налягане или ниво на шума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Количеството, измерено с </w:t>
      </w:r>
      <w:proofErr w:type="spellStart"/>
      <w:r>
        <w:rPr>
          <w:rFonts w:ascii="Times New Roman" w:eastAsia="Times New Roman" w:hAnsi="Times New Roman" w:cs="Times New Roman"/>
          <w:color w:val="000000"/>
          <w:sz w:val="24"/>
          <w:szCs w:val="24"/>
        </w:rPr>
        <w:t>шумомер</w:t>
      </w:r>
      <w:proofErr w:type="spellEnd"/>
      <w:r>
        <w:rPr>
          <w:rFonts w:ascii="Times New Roman" w:eastAsia="Times New Roman" w:hAnsi="Times New Roman" w:cs="Times New Roman"/>
          <w:color w:val="000000"/>
          <w:sz w:val="24"/>
          <w:szCs w:val="24"/>
        </w:rPr>
        <w:t>, при което честотната реакция се претегля съгласно кривата С за честотно претегляне (вижте IEC 61672-1 (2002-05).</w:t>
      </w:r>
    </w:p>
    <w:p w:rsidR="00000000" w:rsidRDefault="00A42254">
      <w:pPr>
        <w:spacing w:after="0" w:line="240" w:lineRule="auto"/>
        <w:ind w:firstLine="1155"/>
        <w:jc w:val="both"/>
        <w:textAlignment w:val="center"/>
        <w:divId w:val="110789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1.4.8 </w:t>
      </w:r>
      <w:r>
        <w:rPr>
          <w:rFonts w:ascii="Times New Roman" w:eastAsia="Times New Roman" w:hAnsi="Times New Roman" w:cs="Times New Roman"/>
          <w:i/>
          <w:iCs/>
          <w:color w:val="000000"/>
          <w:sz w:val="24"/>
          <w:szCs w:val="24"/>
        </w:rPr>
        <w:t>Постоянно обслужвани помещения</w:t>
      </w:r>
      <w:r>
        <w:rPr>
          <w:rFonts w:ascii="Times New Roman" w:eastAsia="Times New Roman" w:hAnsi="Times New Roman" w:cs="Times New Roman"/>
          <w:color w:val="000000"/>
          <w:sz w:val="24"/>
          <w:szCs w:val="24"/>
        </w:rPr>
        <w:t>: Помещения, в които продължителното присъствие на морски лица е необходи</w:t>
      </w:r>
      <w:r>
        <w:rPr>
          <w:rFonts w:ascii="Times New Roman" w:eastAsia="Times New Roman" w:hAnsi="Times New Roman" w:cs="Times New Roman"/>
          <w:color w:val="000000"/>
          <w:sz w:val="24"/>
          <w:szCs w:val="24"/>
        </w:rPr>
        <w:t>мо за нормални работни периоди.</w:t>
      </w:r>
    </w:p>
    <w:p w:rsidR="00000000" w:rsidRDefault="00A42254">
      <w:pPr>
        <w:spacing w:after="0" w:line="240" w:lineRule="auto"/>
        <w:ind w:firstLine="1155"/>
        <w:jc w:val="both"/>
        <w:textAlignment w:val="center"/>
        <w:divId w:val="1502165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1.4.9 </w:t>
      </w:r>
      <w:r>
        <w:rPr>
          <w:rFonts w:ascii="Times New Roman" w:eastAsia="Times New Roman" w:hAnsi="Times New Roman" w:cs="Times New Roman"/>
          <w:i/>
          <w:iCs/>
          <w:color w:val="000000"/>
          <w:sz w:val="24"/>
          <w:szCs w:val="24"/>
        </w:rPr>
        <w:t>Шлеп-кран</w:t>
      </w:r>
      <w:r>
        <w:rPr>
          <w:rFonts w:ascii="Times New Roman" w:eastAsia="Times New Roman" w:hAnsi="Times New Roman" w:cs="Times New Roman"/>
          <w:color w:val="000000"/>
          <w:sz w:val="24"/>
          <w:szCs w:val="24"/>
        </w:rPr>
        <w:t>: Плавателен съд с постоянно монтирани кранове, проектиран основно за подемни операции.</w:t>
      </w:r>
    </w:p>
    <w:p w:rsidR="00000000" w:rsidRDefault="00A42254">
      <w:pPr>
        <w:spacing w:after="0" w:line="240" w:lineRule="auto"/>
        <w:ind w:firstLine="1155"/>
        <w:jc w:val="both"/>
        <w:textAlignment w:val="center"/>
        <w:divId w:val="1915309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1.4.10 </w:t>
      </w:r>
      <w:r>
        <w:rPr>
          <w:rFonts w:ascii="Times New Roman" w:eastAsia="Times New Roman" w:hAnsi="Times New Roman" w:cs="Times New Roman"/>
          <w:i/>
          <w:iCs/>
          <w:color w:val="000000"/>
          <w:sz w:val="24"/>
          <w:szCs w:val="24"/>
        </w:rPr>
        <w:t>Дневното ниво на експозиция на шум (</w:t>
      </w:r>
      <w:proofErr w:type="spellStart"/>
      <w:r>
        <w:rPr>
          <w:rFonts w:ascii="Times New Roman" w:eastAsia="Times New Roman" w:hAnsi="Times New Roman" w:cs="Times New Roman"/>
          <w:i/>
          <w:iCs/>
          <w:color w:val="000000"/>
          <w:sz w:val="24"/>
          <w:szCs w:val="24"/>
        </w:rPr>
        <w:t>L</w:t>
      </w:r>
      <w:r>
        <w:rPr>
          <w:rFonts w:ascii="Times New Roman" w:eastAsia="Times New Roman" w:hAnsi="Times New Roman" w:cs="Times New Roman"/>
          <w:i/>
          <w:iCs/>
          <w:color w:val="000000"/>
          <w:sz w:val="24"/>
          <w:szCs w:val="24"/>
          <w:vertAlign w:val="subscript"/>
        </w:rPr>
        <w:t>ex</w:t>
      </w:r>
      <w:proofErr w:type="spellEnd"/>
      <w:r>
        <w:rPr>
          <w:rFonts w:ascii="Times New Roman" w:eastAsia="Times New Roman" w:hAnsi="Times New Roman" w:cs="Times New Roman"/>
          <w:i/>
          <w:iCs/>
          <w:color w:val="000000"/>
          <w:sz w:val="24"/>
          <w:szCs w:val="24"/>
          <w:vertAlign w:val="subscript"/>
        </w:rPr>
        <w:t>, 24h</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представлява еквивалентното ниво на експозиция на шум за период от 2</w:t>
      </w:r>
      <w:r>
        <w:rPr>
          <w:rFonts w:ascii="Times New Roman" w:eastAsia="Times New Roman" w:hAnsi="Times New Roman" w:cs="Times New Roman"/>
          <w:color w:val="000000"/>
          <w:sz w:val="24"/>
          <w:szCs w:val="24"/>
        </w:rPr>
        <w:t>4 часа.</w:t>
      </w:r>
    </w:p>
    <w:p w:rsidR="00000000" w:rsidRDefault="00A42254">
      <w:pPr>
        <w:spacing w:before="57" w:after="0" w:line="240" w:lineRule="auto"/>
        <w:jc w:val="center"/>
        <w:textAlignment w:val="center"/>
        <w:divId w:val="1643850743"/>
        <w:rPr>
          <w:rFonts w:ascii="Times New Roman" w:hAnsi="Times New Roman" w:cs="Times New Roman"/>
          <w:color w:val="000000"/>
          <w:sz w:val="24"/>
          <w:szCs w:val="24"/>
        </w:rPr>
      </w:pPr>
      <w:r>
        <w:rPr>
          <w:rFonts w:ascii="Times New Roman" w:hAnsi="Times New Roman" w:cs="Times New Roman"/>
          <w:color w:val="000000"/>
          <w:sz w:val="24"/>
          <w:szCs w:val="24"/>
        </w:rPr>
        <w:t>L</w:t>
      </w:r>
      <w:r>
        <w:rPr>
          <w:rFonts w:ascii="Times New Roman" w:hAnsi="Times New Roman" w:cs="Times New Roman"/>
          <w:color w:val="000000"/>
          <w:sz w:val="24"/>
          <w:szCs w:val="24"/>
          <w:vertAlign w:val="subscript"/>
        </w:rPr>
        <w:t>ex,24h</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L</w:t>
      </w:r>
      <w:r>
        <w:rPr>
          <w:rFonts w:ascii="Times New Roman" w:hAnsi="Times New Roman" w:cs="Times New Roman"/>
          <w:color w:val="000000"/>
          <w:sz w:val="24"/>
          <w:szCs w:val="24"/>
          <w:vertAlign w:val="subscript"/>
        </w:rPr>
        <w:t>Aeq,</w:t>
      </w:r>
      <w:r>
        <w:rPr>
          <w:rFonts w:ascii="Times New Roman" w:hAnsi="Times New Roman" w:cs="Times New Roman"/>
          <w:color w:val="000000"/>
          <w:sz w:val="24"/>
          <w:szCs w:val="24"/>
        </w:rPr>
        <w:t>T</w:t>
      </w:r>
      <w:proofErr w:type="spellEnd"/>
      <w:r>
        <w:rPr>
          <w:rFonts w:ascii="Times New Roman" w:hAnsi="Times New Roman" w:cs="Times New Roman"/>
          <w:color w:val="000000"/>
          <w:sz w:val="24"/>
          <w:szCs w:val="24"/>
        </w:rPr>
        <w:t xml:space="preserve"> + 10 </w:t>
      </w:r>
      <w:proofErr w:type="spellStart"/>
      <w:r>
        <w:rPr>
          <w:rFonts w:ascii="Times New Roman" w:hAnsi="Times New Roman" w:cs="Times New Roman"/>
          <w:color w:val="000000"/>
          <w:sz w:val="24"/>
          <w:szCs w:val="24"/>
        </w:rPr>
        <w:t>log</w:t>
      </w:r>
      <w:proofErr w:type="spellEnd"/>
      <w:r>
        <w:rPr>
          <w:rFonts w:ascii="Times New Roman" w:hAnsi="Times New Roman" w:cs="Times New Roman"/>
          <w:color w:val="000000"/>
          <w:sz w:val="24"/>
          <w:szCs w:val="24"/>
        </w:rPr>
        <w:t>(T/T</w:t>
      </w:r>
      <w:r>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w:t>
      </w:r>
    </w:p>
    <w:p w:rsidR="00000000" w:rsidRDefault="00A42254">
      <w:pPr>
        <w:spacing w:after="0" w:line="240" w:lineRule="auto"/>
        <w:ind w:firstLine="1155"/>
        <w:jc w:val="both"/>
        <w:textAlignment w:val="center"/>
        <w:divId w:val="899749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  T е действителната продължителност на борда</w:t>
      </w:r>
    </w:p>
    <w:p w:rsidR="00000000" w:rsidRDefault="00A42254">
      <w:pPr>
        <w:spacing w:after="0" w:line="240" w:lineRule="auto"/>
        <w:ind w:firstLine="1155"/>
        <w:jc w:val="both"/>
        <w:textAlignment w:val="center"/>
        <w:divId w:val="115573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е референтната продължителност 24 часа.</w:t>
      </w:r>
    </w:p>
    <w:p w:rsidR="00000000" w:rsidRDefault="00A42254">
      <w:pPr>
        <w:spacing w:after="0" w:line="240" w:lineRule="auto"/>
        <w:ind w:firstLine="1155"/>
        <w:jc w:val="both"/>
        <w:textAlignment w:val="center"/>
        <w:divId w:val="146874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Общото еквивалентно ниво на непрекъснато звуково налягане по крива на претегляне А (</w:t>
      </w:r>
      <w:proofErr w:type="spellStart"/>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2"/>
          <w:sz w:val="24"/>
          <w:szCs w:val="24"/>
          <w:vertAlign w:val="subscript"/>
        </w:rPr>
        <w:t>Aeq</w:t>
      </w:r>
      <w:proofErr w:type="spellEnd"/>
      <w:r>
        <w:rPr>
          <w:rFonts w:ascii="Times New Roman" w:eastAsia="Times New Roman" w:hAnsi="Times New Roman" w:cs="Times New Roman"/>
          <w:color w:val="000000"/>
          <w:spacing w:val="2"/>
          <w:sz w:val="24"/>
          <w:szCs w:val="24"/>
          <w:vertAlign w:val="subscript"/>
        </w:rPr>
        <w:t>,</w:t>
      </w:r>
      <w:r>
        <w:rPr>
          <w:rFonts w:ascii="Times New Roman" w:eastAsia="Times New Roman" w:hAnsi="Times New Roman" w:cs="Times New Roman"/>
          <w:color w:val="000000"/>
          <w:spacing w:val="2"/>
          <w:sz w:val="24"/>
          <w:szCs w:val="24"/>
        </w:rPr>
        <w:t xml:space="preserve"> T) се изчислява, като се използ</w:t>
      </w:r>
      <w:r>
        <w:rPr>
          <w:rFonts w:ascii="Times New Roman" w:eastAsia="Times New Roman" w:hAnsi="Times New Roman" w:cs="Times New Roman"/>
          <w:color w:val="000000"/>
          <w:spacing w:val="2"/>
          <w:sz w:val="24"/>
          <w:szCs w:val="24"/>
        </w:rPr>
        <w:t>ват различните нива на шум (</w:t>
      </w:r>
      <w:proofErr w:type="spellStart"/>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2"/>
          <w:sz w:val="24"/>
          <w:szCs w:val="24"/>
          <w:vertAlign w:val="subscript"/>
        </w:rPr>
        <w:t>Aeq</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2"/>
          <w:sz w:val="24"/>
          <w:szCs w:val="24"/>
          <w:vertAlign w:val="subscript"/>
        </w:rPr>
        <w:t>i</w:t>
      </w:r>
      <w:proofErr w:type="spellEnd"/>
      <w:r>
        <w:rPr>
          <w:rFonts w:ascii="Times New Roman" w:eastAsia="Times New Roman" w:hAnsi="Times New Roman" w:cs="Times New Roman"/>
          <w:color w:val="000000"/>
          <w:spacing w:val="2"/>
          <w:sz w:val="24"/>
          <w:szCs w:val="24"/>
        </w:rPr>
        <w:t>) и съответните времеви периоди със следното уравнение:</w:t>
      </w:r>
    </w:p>
    <w:p w:rsidR="00000000" w:rsidRDefault="00A42254">
      <w:pPr>
        <w:spacing w:before="57" w:after="57" w:line="240" w:lineRule="auto"/>
        <w:jc w:val="center"/>
        <w:textAlignment w:val="center"/>
        <w:divId w:val="771825793"/>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924175" cy="571500"/>
            <wp:effectExtent l="0" t="0" r="9525" b="0"/>
            <wp:docPr id="4" name="Picture 4" descr="C:\Users\igeorgieva\AppData\Local\Ciela Norma AD\Ciela51\Cache\cb7d3b253d510f858c31ac32c43c1067408203fa6a65658a2b3b784ad6c3490e_normi2137209327\2_4109788237_dv_br006_str56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georgieva\AppData\Local\Ciela Norma AD\Ciela51\Cache\cb7d3b253d510f858c31ac32c43c1067408203fa6a65658a2b3b784ad6c3490e_normi2137209327\2_4109788237_dv_br006_str56_f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24175" cy="571500"/>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195070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rsidR="00000000" w:rsidRDefault="00A42254">
      <w:pPr>
        <w:spacing w:after="0" w:line="240" w:lineRule="auto"/>
        <w:ind w:firstLine="1155"/>
        <w:jc w:val="both"/>
        <w:textAlignment w:val="center"/>
        <w:divId w:val="185715922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vertAlign w:val="subscript"/>
        </w:rPr>
        <w:t xml:space="preserve">, </w:t>
      </w:r>
      <w:proofErr w:type="spellStart"/>
      <w:r>
        <w:rPr>
          <w:rFonts w:ascii="Times New Roman" w:eastAsia="Times New Roman" w:hAnsi="Times New Roman" w:cs="Times New Roman"/>
          <w:color w:val="000000"/>
          <w:sz w:val="24"/>
          <w:szCs w:val="24"/>
          <w:vertAlign w:val="subscript"/>
        </w:rPr>
        <w:t>Ti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 претегленото по крива А еквивалентно непрекъснато ниво на звука за всяко помещение, изразено в децибели, усреднено за интервала от време </w:t>
      </w:r>
      <w:proofErr w:type="spellStart"/>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i</w:t>
      </w:r>
      <w:proofErr w:type="spellEnd"/>
      <w:r>
        <w:rPr>
          <w:rFonts w:ascii="Times New Roman" w:eastAsia="Times New Roman" w:hAnsi="Times New Roman" w:cs="Times New Roman"/>
          <w:color w:val="000000"/>
          <w:sz w:val="24"/>
          <w:szCs w:val="24"/>
        </w:rPr>
        <w:t>;</w:t>
      </w:r>
    </w:p>
    <w:p w:rsidR="00000000" w:rsidRDefault="00A42254">
      <w:pPr>
        <w:spacing w:after="227" w:line="240" w:lineRule="auto"/>
        <w:ind w:firstLine="1155"/>
        <w:jc w:val="center"/>
        <w:textAlignment w:val="center"/>
        <w:divId w:val="420176005"/>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123950" cy="600075"/>
            <wp:effectExtent l="0" t="0" r="0" b="9525"/>
            <wp:docPr id="5" name="Picture 5" descr="C:\Users\igeorgieva\AppData\Local\Ciela Norma AD\Ciela51\Cache\cb7d3b253d510f858c31ac32c43c1067408203fa6a65658a2b3b784ad6c3490e_normi2137209327\2_2298897098_dv_br006_str56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georgieva\AppData\Local\Ciela Norma AD\Ciela51\Cache\cb7d3b253d510f858c31ac32c43c1067408203fa6a65658a2b3b784ad6c3490e_normi2137209327\2_2298897098_dv_br006_str56_f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5204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ex,24h</w:t>
      </w:r>
      <w:r>
        <w:rPr>
          <w:rFonts w:ascii="Times New Roman" w:eastAsia="Times New Roman" w:hAnsi="Times New Roman" w:cs="Times New Roman"/>
          <w:color w:val="000000"/>
          <w:sz w:val="24"/>
          <w:szCs w:val="24"/>
        </w:rPr>
        <w:t xml:space="preserve"> = L</w:t>
      </w:r>
      <w:r>
        <w:rPr>
          <w:rFonts w:ascii="Times New Roman" w:eastAsia="Times New Roman" w:hAnsi="Times New Roman" w:cs="Times New Roman"/>
          <w:color w:val="000000"/>
          <w:sz w:val="24"/>
          <w:szCs w:val="24"/>
          <w:vertAlign w:val="subscript"/>
        </w:rPr>
        <w:t>Aeq,24h</w:t>
      </w:r>
      <w:r>
        <w:rPr>
          <w:rFonts w:ascii="Times New Roman" w:eastAsia="Times New Roman" w:hAnsi="Times New Roman" w:cs="Times New Roman"/>
          <w:color w:val="000000"/>
          <w:sz w:val="24"/>
          <w:szCs w:val="24"/>
        </w:rPr>
        <w:t xml:space="preserve"> когато морските лица са на борда за период от 24 часа.</w:t>
      </w:r>
    </w:p>
    <w:p w:rsidR="00000000" w:rsidRDefault="00A42254">
      <w:pPr>
        <w:spacing w:after="0" w:line="240" w:lineRule="auto"/>
        <w:ind w:firstLine="1155"/>
        <w:jc w:val="both"/>
        <w:textAlignment w:val="center"/>
        <w:divId w:val="202967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1.4.11 </w:t>
      </w:r>
      <w:r>
        <w:rPr>
          <w:rFonts w:ascii="Times New Roman" w:eastAsia="Times New Roman" w:hAnsi="Times New Roman" w:cs="Times New Roman"/>
          <w:i/>
          <w:iCs/>
          <w:color w:val="000000"/>
          <w:sz w:val="24"/>
          <w:szCs w:val="24"/>
        </w:rPr>
        <w:t>Кораб с драги: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Плавателен съд, извършващ дейности по изкопаване на дънни отлагания, който има трайно монтирано оборудване за изкопаване.</w:t>
      </w:r>
    </w:p>
    <w:p w:rsidR="00000000" w:rsidRDefault="00A42254">
      <w:pPr>
        <w:spacing w:after="0" w:line="240" w:lineRule="auto"/>
        <w:ind w:firstLine="1155"/>
        <w:jc w:val="both"/>
        <w:textAlignment w:val="center"/>
        <w:divId w:val="182978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1.4.12 </w:t>
      </w:r>
      <w:r>
        <w:rPr>
          <w:rFonts w:ascii="Times New Roman" w:eastAsia="Times New Roman" w:hAnsi="Times New Roman" w:cs="Times New Roman"/>
          <w:i/>
          <w:iCs/>
          <w:color w:val="000000"/>
          <w:spacing w:val="2"/>
          <w:sz w:val="24"/>
          <w:szCs w:val="24"/>
        </w:rPr>
        <w:t>Дежурни пунктове:</w:t>
      </w:r>
      <w:r>
        <w:rPr>
          <w:rFonts w:ascii="Times New Roman" w:eastAsia="Times New Roman" w:hAnsi="Times New Roman" w:cs="Times New Roman"/>
          <w:color w:val="000000"/>
          <w:spacing w:val="2"/>
          <w:sz w:val="24"/>
          <w:szCs w:val="24"/>
        </w:rPr>
        <w:t xml:space="preserve"> Помещенията, в които са разположени основното навигационно оборудване, корабното радио или аварийният източни</w:t>
      </w:r>
      <w:r>
        <w:rPr>
          <w:rFonts w:ascii="Times New Roman" w:eastAsia="Times New Roman" w:hAnsi="Times New Roman" w:cs="Times New Roman"/>
          <w:color w:val="000000"/>
          <w:spacing w:val="2"/>
          <w:sz w:val="24"/>
          <w:szCs w:val="24"/>
        </w:rPr>
        <w:t xml:space="preserve">к на енергия или в които е разположено оборудването за откриване или потушаване на пожари, както и помещенията, използвани за </w:t>
      </w:r>
      <w:proofErr w:type="spellStart"/>
      <w:r>
        <w:rPr>
          <w:rFonts w:ascii="Times New Roman" w:eastAsia="Times New Roman" w:hAnsi="Times New Roman" w:cs="Times New Roman"/>
          <w:color w:val="000000"/>
          <w:spacing w:val="2"/>
          <w:sz w:val="24"/>
          <w:szCs w:val="24"/>
        </w:rPr>
        <w:t>камбузи</w:t>
      </w:r>
      <w:proofErr w:type="spellEnd"/>
      <w:r>
        <w:rPr>
          <w:rFonts w:ascii="Times New Roman" w:eastAsia="Times New Roman" w:hAnsi="Times New Roman" w:cs="Times New Roman"/>
          <w:color w:val="000000"/>
          <w:spacing w:val="2"/>
          <w:sz w:val="24"/>
          <w:szCs w:val="24"/>
        </w:rPr>
        <w:t>, главни трапезарии, складове (с изключение на изолираните трапезарии и личните шкафчета), багажни отделения за писма и цен</w:t>
      </w:r>
      <w:r>
        <w:rPr>
          <w:rFonts w:ascii="Times New Roman" w:eastAsia="Times New Roman" w:hAnsi="Times New Roman" w:cs="Times New Roman"/>
          <w:color w:val="000000"/>
          <w:spacing w:val="2"/>
          <w:sz w:val="24"/>
          <w:szCs w:val="24"/>
        </w:rPr>
        <w:t>ности, работилници, различни от тези, които са част от машинните отделения, и други подобни помещения.</w:t>
      </w:r>
    </w:p>
    <w:p w:rsidR="00000000" w:rsidRDefault="00A42254">
      <w:pPr>
        <w:spacing w:after="0" w:line="240" w:lineRule="auto"/>
        <w:ind w:firstLine="1155"/>
        <w:jc w:val="both"/>
        <w:textAlignment w:val="center"/>
        <w:divId w:val="78258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1.4.13 </w:t>
      </w:r>
      <w:r>
        <w:rPr>
          <w:rFonts w:ascii="Times New Roman" w:eastAsia="Times New Roman" w:hAnsi="Times New Roman" w:cs="Times New Roman"/>
          <w:i/>
          <w:iCs/>
          <w:color w:val="000000"/>
          <w:spacing w:val="1"/>
          <w:sz w:val="24"/>
          <w:szCs w:val="24"/>
        </w:rPr>
        <w:t>Плавателен съд с динамична устойчивост:</w:t>
      </w:r>
      <w:r>
        <w:rPr>
          <w:rFonts w:ascii="Times New Roman" w:eastAsia="Times New Roman" w:hAnsi="Times New Roman" w:cs="Times New Roman"/>
          <w:color w:val="000000"/>
          <w:spacing w:val="1"/>
          <w:sz w:val="24"/>
          <w:szCs w:val="24"/>
        </w:rPr>
        <w:t xml:space="preserve"> Плавателен съд, който може да се експлоатира на или върху вода и който има характеристики, различни от тез</w:t>
      </w:r>
      <w:r>
        <w:rPr>
          <w:rFonts w:ascii="Times New Roman" w:eastAsia="Times New Roman" w:hAnsi="Times New Roman" w:cs="Times New Roman"/>
          <w:color w:val="000000"/>
          <w:spacing w:val="1"/>
          <w:sz w:val="24"/>
          <w:szCs w:val="24"/>
        </w:rPr>
        <w:t>и на корабите с конвенционална водоизместимост. В рамките на горепосоченото плавателен съд, който притежава една от следните характеристики:</w:t>
      </w:r>
    </w:p>
    <w:p w:rsidR="00000000" w:rsidRDefault="00A42254">
      <w:pPr>
        <w:spacing w:after="0" w:line="240" w:lineRule="auto"/>
        <w:ind w:firstLine="1155"/>
        <w:jc w:val="both"/>
        <w:textAlignment w:val="center"/>
        <w:divId w:val="142777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теглото или значителна част от него е балансирано в един режим на работа чрез различни от хидростатичните сили;</w:t>
      </w:r>
    </w:p>
    <w:p w:rsidR="00000000" w:rsidRDefault="00A42254">
      <w:pPr>
        <w:spacing w:after="0" w:line="240" w:lineRule="auto"/>
        <w:ind w:firstLine="1155"/>
        <w:jc w:val="both"/>
        <w:textAlignment w:val="center"/>
        <w:divId w:val="153257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плавателният съд може да се експлоатира при скорости, които са такива, че функцията е равна на или по-голяма от 0,9, където "</w:t>
      </w:r>
      <w:r>
        <w:rPr>
          <w:rFonts w:ascii="Times New Roman" w:eastAsia="Times New Roman" w:hAnsi="Times New Roman" w:cs="Times New Roman"/>
          <w:noProof/>
          <w:color w:val="000000"/>
          <w:sz w:val="24"/>
          <w:szCs w:val="24"/>
        </w:rPr>
        <w:drawing>
          <wp:inline distT="0" distB="0" distL="0" distR="0">
            <wp:extent cx="333375" cy="247650"/>
            <wp:effectExtent l="0" t="0" r="9525" b="0"/>
            <wp:docPr id="6" name="Picture 6" descr="C:\Users\igeorgieva\AppData\Local\Ciela Norma AD\Ciela51\Cache\cb7d3b253d510f858c31ac32c43c1067408203fa6a65658a2b3b784ad6c3490e_normi2137209327\2_553659174_dv_br006_str56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eorgieva\AppData\Local\Ciela Norma AD\Ciela51\Cache\cb7d3b253d510f858c31ac32c43c1067408203fa6a65658a2b3b784ad6c3490e_normi2137209327\2_553659174_dv_br006_str56_f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 е максималната скорост, "L" е дължината на </w:t>
      </w:r>
      <w:proofErr w:type="spellStart"/>
      <w:r>
        <w:rPr>
          <w:rFonts w:ascii="Times New Roman" w:eastAsia="Times New Roman" w:hAnsi="Times New Roman" w:cs="Times New Roman"/>
          <w:color w:val="000000"/>
          <w:sz w:val="24"/>
          <w:szCs w:val="24"/>
        </w:rPr>
        <w:t>водолинията</w:t>
      </w:r>
      <w:proofErr w:type="spellEnd"/>
      <w:r>
        <w:rPr>
          <w:rFonts w:ascii="Times New Roman" w:eastAsia="Times New Roman" w:hAnsi="Times New Roman" w:cs="Times New Roman"/>
          <w:color w:val="000000"/>
          <w:sz w:val="24"/>
          <w:szCs w:val="24"/>
        </w:rPr>
        <w:t>, а "g" е ускорението, дължащо се на гравитацията, всички в съответните мерни единици.</w:t>
      </w:r>
    </w:p>
    <w:p w:rsidR="00000000" w:rsidRDefault="00A42254">
      <w:pPr>
        <w:spacing w:after="0" w:line="240" w:lineRule="auto"/>
        <w:ind w:firstLine="1155"/>
        <w:jc w:val="both"/>
        <w:textAlignment w:val="center"/>
        <w:divId w:val="169129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1.4.14 </w:t>
      </w:r>
      <w:r>
        <w:rPr>
          <w:rFonts w:ascii="Times New Roman" w:eastAsia="Times New Roman" w:hAnsi="Times New Roman" w:cs="Times New Roman"/>
          <w:i/>
          <w:iCs/>
          <w:color w:val="000000"/>
          <w:sz w:val="24"/>
          <w:szCs w:val="24"/>
        </w:rPr>
        <w:t>Съществуващ кораб:</w:t>
      </w:r>
      <w:r>
        <w:rPr>
          <w:rFonts w:ascii="Times New Roman" w:eastAsia="Times New Roman" w:hAnsi="Times New Roman" w:cs="Times New Roman"/>
          <w:color w:val="000000"/>
          <w:sz w:val="24"/>
          <w:szCs w:val="24"/>
        </w:rPr>
        <w:t xml:space="preserve"> Кора</w:t>
      </w:r>
      <w:r>
        <w:rPr>
          <w:rFonts w:ascii="Times New Roman" w:eastAsia="Times New Roman" w:hAnsi="Times New Roman" w:cs="Times New Roman"/>
          <w:color w:val="000000"/>
          <w:sz w:val="24"/>
          <w:szCs w:val="24"/>
        </w:rPr>
        <w:t>б, който не е нов.</w:t>
      </w:r>
    </w:p>
    <w:p w:rsidR="00000000" w:rsidRDefault="00A42254">
      <w:pPr>
        <w:spacing w:after="0" w:line="240" w:lineRule="auto"/>
        <w:ind w:firstLine="1155"/>
        <w:jc w:val="both"/>
        <w:textAlignment w:val="center"/>
        <w:divId w:val="3204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1.4.15 </w:t>
      </w:r>
      <w:r>
        <w:rPr>
          <w:rFonts w:ascii="Times New Roman" w:eastAsia="Times New Roman" w:hAnsi="Times New Roman" w:cs="Times New Roman"/>
          <w:i/>
          <w:iCs/>
          <w:color w:val="000000"/>
          <w:sz w:val="24"/>
          <w:szCs w:val="24"/>
        </w:rPr>
        <w:t>Риболовен кораб:</w:t>
      </w:r>
      <w:r>
        <w:rPr>
          <w:rFonts w:ascii="Times New Roman" w:eastAsia="Times New Roman" w:hAnsi="Times New Roman" w:cs="Times New Roman"/>
          <w:color w:val="000000"/>
          <w:sz w:val="24"/>
          <w:szCs w:val="24"/>
        </w:rPr>
        <w:t xml:space="preserve"> Плавателен съд, използван за търговски цели за улов на риба, китове, тюлени, моржове или други живи морски ресурси.</w:t>
      </w:r>
    </w:p>
    <w:p w:rsidR="00000000" w:rsidRDefault="00A42254">
      <w:pPr>
        <w:spacing w:after="0" w:line="240" w:lineRule="auto"/>
        <w:ind w:firstLine="1155"/>
        <w:jc w:val="both"/>
        <w:textAlignment w:val="center"/>
        <w:divId w:val="188818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1.4.16 </w:t>
      </w:r>
      <w:r>
        <w:rPr>
          <w:rFonts w:ascii="Times New Roman" w:eastAsia="Times New Roman" w:hAnsi="Times New Roman" w:cs="Times New Roman"/>
          <w:i/>
          <w:iCs/>
          <w:color w:val="000000"/>
          <w:sz w:val="24"/>
          <w:szCs w:val="24"/>
        </w:rPr>
        <w:t>Загуба на слуха:</w:t>
      </w:r>
      <w:r>
        <w:rPr>
          <w:rFonts w:ascii="Times New Roman" w:eastAsia="Times New Roman" w:hAnsi="Times New Roman" w:cs="Times New Roman"/>
          <w:color w:val="000000"/>
          <w:sz w:val="24"/>
          <w:szCs w:val="24"/>
        </w:rPr>
        <w:t xml:space="preserve"> Загубата на слуха се оценява по отношение на референтния праг на слуха, о</w:t>
      </w:r>
      <w:r>
        <w:rPr>
          <w:rFonts w:ascii="Times New Roman" w:eastAsia="Times New Roman" w:hAnsi="Times New Roman" w:cs="Times New Roman"/>
          <w:color w:val="000000"/>
          <w:sz w:val="24"/>
          <w:szCs w:val="24"/>
        </w:rPr>
        <w:t>пределен конвенционално в стандарт ISO 389-1(1998). Загубата на слуха съответства на разликата между слуховия праг на изследвания субект и референтния слухов праг.</w:t>
      </w:r>
    </w:p>
    <w:p w:rsidR="00000000" w:rsidRDefault="00A42254">
      <w:pPr>
        <w:spacing w:after="0" w:line="240" w:lineRule="auto"/>
        <w:ind w:firstLine="1155"/>
        <w:jc w:val="both"/>
        <w:textAlignment w:val="center"/>
        <w:divId w:val="143609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1.4.17 </w:t>
      </w:r>
      <w:r>
        <w:rPr>
          <w:rFonts w:ascii="Times New Roman" w:eastAsia="Times New Roman" w:hAnsi="Times New Roman" w:cs="Times New Roman"/>
          <w:i/>
          <w:iCs/>
          <w:color w:val="000000"/>
          <w:sz w:val="24"/>
          <w:szCs w:val="24"/>
        </w:rPr>
        <w:t>Предпазно средство за защита на слуха: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Устройство, използвано за намаляване нивото на шума, достигащ до ушите. Пасивните шумозаглушаващи слушалки блокират шума от достигане до ухото. Активните шумозаглушаващи слушалки генерират сигнал, който премахва околния шум в слушалките.</w:t>
      </w:r>
    </w:p>
    <w:p w:rsidR="00000000" w:rsidRDefault="00A42254">
      <w:pPr>
        <w:spacing w:after="0" w:line="240" w:lineRule="auto"/>
        <w:ind w:firstLine="1155"/>
        <w:jc w:val="both"/>
        <w:textAlignment w:val="center"/>
        <w:divId w:val="922954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1.4.18 </w:t>
      </w:r>
      <w:r>
        <w:rPr>
          <w:rFonts w:ascii="Times New Roman" w:eastAsia="Times New Roman" w:hAnsi="Times New Roman" w:cs="Times New Roman"/>
          <w:i/>
          <w:iCs/>
          <w:color w:val="000000"/>
          <w:sz w:val="24"/>
          <w:szCs w:val="24"/>
        </w:rPr>
        <w:t xml:space="preserve">Интегриран </w:t>
      </w:r>
      <w:proofErr w:type="spellStart"/>
      <w:r>
        <w:rPr>
          <w:rFonts w:ascii="Times New Roman" w:eastAsia="Times New Roman" w:hAnsi="Times New Roman" w:cs="Times New Roman"/>
          <w:i/>
          <w:iCs/>
          <w:color w:val="000000"/>
          <w:sz w:val="24"/>
          <w:szCs w:val="24"/>
        </w:rPr>
        <w:t>шумомер</w:t>
      </w:r>
      <w:proofErr w:type="spellEnd"/>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Измервателен уред за нивото на шума, проектиран или адаптиран за измерване на нивото на средното квадратно време на звуковото налягане, претеглено по крива А и по крива С.</w:t>
      </w:r>
    </w:p>
    <w:p w:rsidR="00000000" w:rsidRDefault="00A42254">
      <w:pPr>
        <w:spacing w:after="0" w:line="240" w:lineRule="auto"/>
        <w:ind w:firstLine="1155"/>
        <w:jc w:val="both"/>
        <w:textAlignment w:val="center"/>
        <w:divId w:val="98022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1.4.19 </w:t>
      </w:r>
      <w:r>
        <w:rPr>
          <w:rFonts w:ascii="Times New Roman" w:eastAsia="Times New Roman" w:hAnsi="Times New Roman" w:cs="Times New Roman"/>
          <w:i/>
          <w:iCs/>
          <w:color w:val="000000"/>
          <w:sz w:val="24"/>
          <w:szCs w:val="24"/>
        </w:rPr>
        <w:t>Машинни отделения:</w:t>
      </w:r>
      <w:r>
        <w:rPr>
          <w:rFonts w:ascii="Times New Roman" w:eastAsia="Times New Roman" w:hAnsi="Times New Roman" w:cs="Times New Roman"/>
          <w:color w:val="000000"/>
          <w:sz w:val="24"/>
          <w:szCs w:val="24"/>
        </w:rPr>
        <w:t xml:space="preserve"> Всяко помещение, в което се намират машини с пара</w:t>
      </w:r>
      <w:r>
        <w:rPr>
          <w:rFonts w:ascii="Times New Roman" w:eastAsia="Times New Roman" w:hAnsi="Times New Roman" w:cs="Times New Roman"/>
          <w:color w:val="000000"/>
          <w:sz w:val="24"/>
          <w:szCs w:val="24"/>
        </w:rPr>
        <w:t xml:space="preserve"> или вътрешно горене, помпи, въздушни компресори, котли, отделения за течно гориво, големи електрически машини, станции за зареждане с гориво, тласкащи устройства, хладилници, стабилизатори, кормилни уредби, машини за вентилация и климатизация и т.н., какт</w:t>
      </w:r>
      <w:r>
        <w:rPr>
          <w:rFonts w:ascii="Times New Roman" w:eastAsia="Times New Roman" w:hAnsi="Times New Roman" w:cs="Times New Roman"/>
          <w:color w:val="000000"/>
          <w:sz w:val="24"/>
          <w:szCs w:val="24"/>
        </w:rPr>
        <w:t>о и шахтите към такива помещения.</w:t>
      </w:r>
    </w:p>
    <w:p w:rsidR="00000000" w:rsidRDefault="00A42254">
      <w:pPr>
        <w:spacing w:after="0" w:line="240" w:lineRule="auto"/>
        <w:ind w:firstLine="1155"/>
        <w:jc w:val="both"/>
        <w:textAlignment w:val="center"/>
        <w:divId w:val="124167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1.4.20 </w:t>
      </w:r>
      <w:r>
        <w:rPr>
          <w:rFonts w:ascii="Times New Roman" w:eastAsia="Times New Roman" w:hAnsi="Times New Roman" w:cs="Times New Roman"/>
          <w:i/>
          <w:iCs/>
          <w:color w:val="000000"/>
          <w:sz w:val="24"/>
          <w:szCs w:val="24"/>
        </w:rPr>
        <w:t>Подвижно крайбрежно сондажно съоръжение:</w:t>
      </w:r>
      <w:r>
        <w:rPr>
          <w:rFonts w:ascii="Times New Roman" w:eastAsia="Times New Roman" w:hAnsi="Times New Roman" w:cs="Times New Roman"/>
          <w:color w:val="000000"/>
          <w:sz w:val="24"/>
          <w:szCs w:val="24"/>
        </w:rPr>
        <w:t xml:space="preserve"> Плавателен съд, който може да извършва сондажни операции за проучване или експлоатация на ресурси под морското дъно, като например течни или газообразни въглеводороди, сяра и</w:t>
      </w:r>
      <w:r>
        <w:rPr>
          <w:rFonts w:ascii="Times New Roman" w:eastAsia="Times New Roman" w:hAnsi="Times New Roman" w:cs="Times New Roman"/>
          <w:color w:val="000000"/>
          <w:sz w:val="24"/>
          <w:szCs w:val="24"/>
        </w:rPr>
        <w:t>ли сол.</w:t>
      </w:r>
    </w:p>
    <w:p w:rsidR="00000000" w:rsidRDefault="00A42254">
      <w:pPr>
        <w:spacing w:after="0" w:line="240" w:lineRule="auto"/>
        <w:ind w:firstLine="1155"/>
        <w:jc w:val="both"/>
        <w:textAlignment w:val="center"/>
        <w:divId w:val="38865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1.4.21 </w:t>
      </w:r>
      <w:r>
        <w:rPr>
          <w:rFonts w:ascii="Times New Roman" w:eastAsia="Times New Roman" w:hAnsi="Times New Roman" w:cs="Times New Roman"/>
          <w:i/>
          <w:iCs/>
          <w:color w:val="000000"/>
          <w:sz w:val="24"/>
          <w:szCs w:val="24"/>
        </w:rPr>
        <w:t>Криле на навигационния мостик:</w:t>
      </w:r>
      <w:r>
        <w:rPr>
          <w:rFonts w:ascii="Times New Roman" w:eastAsia="Times New Roman" w:hAnsi="Times New Roman" w:cs="Times New Roman"/>
          <w:color w:val="000000"/>
          <w:sz w:val="24"/>
          <w:szCs w:val="24"/>
        </w:rPr>
        <w:t xml:space="preserve"> Частите от навигационния мостик на кораба, простиращи се от двете страни на кораба.</w:t>
      </w:r>
    </w:p>
    <w:p w:rsidR="00000000" w:rsidRDefault="00A42254">
      <w:pPr>
        <w:spacing w:after="0" w:line="240" w:lineRule="auto"/>
        <w:ind w:firstLine="1155"/>
        <w:jc w:val="both"/>
        <w:textAlignment w:val="center"/>
        <w:divId w:val="164365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1.4.22 </w:t>
      </w:r>
      <w:r>
        <w:rPr>
          <w:rFonts w:ascii="Times New Roman" w:eastAsia="Times New Roman" w:hAnsi="Times New Roman" w:cs="Times New Roman"/>
          <w:i/>
          <w:iCs/>
          <w:color w:val="000000"/>
          <w:sz w:val="24"/>
          <w:szCs w:val="24"/>
        </w:rPr>
        <w:t>Нов кораб</w:t>
      </w:r>
      <w:r>
        <w:rPr>
          <w:rFonts w:ascii="Times New Roman" w:eastAsia="Times New Roman" w:hAnsi="Times New Roman" w:cs="Times New Roman"/>
          <w:color w:val="000000"/>
          <w:sz w:val="24"/>
          <w:szCs w:val="24"/>
        </w:rPr>
        <w:t xml:space="preserve"> означава кораб, за който се прилага настоящият Кодекс в съответствие с правило ІІ-1/3-12.1 на SOLAS.</w:t>
      </w:r>
    </w:p>
    <w:p w:rsidR="00000000" w:rsidRDefault="00A42254">
      <w:pPr>
        <w:spacing w:after="0" w:line="240" w:lineRule="auto"/>
        <w:ind w:firstLine="1155"/>
        <w:jc w:val="both"/>
        <w:textAlignment w:val="center"/>
        <w:divId w:val="137693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1.4.23 </w:t>
      </w:r>
      <w:r>
        <w:rPr>
          <w:rFonts w:ascii="Times New Roman" w:eastAsia="Times New Roman" w:hAnsi="Times New Roman" w:cs="Times New Roman"/>
          <w:i/>
          <w:iCs/>
          <w:color w:val="000000"/>
          <w:sz w:val="24"/>
          <w:szCs w:val="24"/>
        </w:rPr>
        <w:t>Ш</w:t>
      </w:r>
      <w:r>
        <w:rPr>
          <w:rFonts w:ascii="Times New Roman" w:eastAsia="Times New Roman" w:hAnsi="Times New Roman" w:cs="Times New Roman"/>
          <w:i/>
          <w:iCs/>
          <w:color w:val="000000"/>
          <w:sz w:val="24"/>
          <w:szCs w:val="24"/>
        </w:rPr>
        <w:t>ум:</w:t>
      </w:r>
      <w:r>
        <w:rPr>
          <w:rFonts w:ascii="Times New Roman" w:eastAsia="Times New Roman" w:hAnsi="Times New Roman" w:cs="Times New Roman"/>
          <w:color w:val="000000"/>
          <w:sz w:val="24"/>
          <w:szCs w:val="24"/>
        </w:rPr>
        <w:t xml:space="preserve"> За целите на Кодекса всеки звук, който може да доведе до увреждане на слуха или който може да бъде вреден за здравето или по друг начин опасен или разрушителен.</w:t>
      </w:r>
    </w:p>
    <w:p w:rsidR="00000000" w:rsidRDefault="00A42254">
      <w:pPr>
        <w:spacing w:after="0" w:line="240" w:lineRule="auto"/>
        <w:ind w:firstLine="1155"/>
        <w:jc w:val="both"/>
        <w:textAlignment w:val="center"/>
        <w:divId w:val="88984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1.4.24 </w:t>
      </w:r>
      <w:r>
        <w:rPr>
          <w:rFonts w:ascii="Times New Roman" w:eastAsia="Times New Roman" w:hAnsi="Times New Roman" w:cs="Times New Roman"/>
          <w:i/>
          <w:iCs/>
          <w:color w:val="000000"/>
          <w:sz w:val="24"/>
          <w:szCs w:val="24"/>
        </w:rPr>
        <w:t>Загуба на слуха, предизвикана от шум:</w:t>
      </w:r>
      <w:r>
        <w:rPr>
          <w:rFonts w:ascii="Times New Roman" w:eastAsia="Times New Roman" w:hAnsi="Times New Roman" w:cs="Times New Roman"/>
          <w:color w:val="000000"/>
          <w:sz w:val="24"/>
          <w:szCs w:val="24"/>
        </w:rPr>
        <w:t xml:space="preserve"> Загуба на слуха, засягаща нервните клетки в </w:t>
      </w:r>
      <w:proofErr w:type="spellStart"/>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z w:val="24"/>
          <w:szCs w:val="24"/>
        </w:rPr>
        <w:t>хлеата</w:t>
      </w:r>
      <w:proofErr w:type="spellEnd"/>
      <w:r>
        <w:rPr>
          <w:rFonts w:ascii="Times New Roman" w:eastAsia="Times New Roman" w:hAnsi="Times New Roman" w:cs="Times New Roman"/>
          <w:color w:val="000000"/>
          <w:sz w:val="24"/>
          <w:szCs w:val="24"/>
        </w:rPr>
        <w:t xml:space="preserve"> (ушния охлюв), която се дължи на ефектите на звука.</w:t>
      </w:r>
    </w:p>
    <w:p w:rsidR="00000000" w:rsidRDefault="00A42254">
      <w:pPr>
        <w:spacing w:after="0" w:line="240" w:lineRule="auto"/>
        <w:ind w:firstLine="1155"/>
        <w:jc w:val="both"/>
        <w:textAlignment w:val="center"/>
        <w:divId w:val="826480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1.4.25 </w:t>
      </w:r>
      <w:r>
        <w:rPr>
          <w:rFonts w:ascii="Times New Roman" w:eastAsia="Times New Roman" w:hAnsi="Times New Roman" w:cs="Times New Roman"/>
          <w:i/>
          <w:iCs/>
          <w:color w:val="000000"/>
          <w:sz w:val="24"/>
          <w:szCs w:val="24"/>
        </w:rPr>
        <w:t>Ниво на шума:</w:t>
      </w:r>
      <w:r>
        <w:rPr>
          <w:rFonts w:ascii="Times New Roman" w:eastAsia="Times New Roman" w:hAnsi="Times New Roman" w:cs="Times New Roman"/>
          <w:color w:val="000000"/>
          <w:sz w:val="24"/>
          <w:szCs w:val="24"/>
        </w:rPr>
        <w:t xml:space="preserve"> Вижте претеглено по крива А ниво на звуково налягане (параграф 1.4.4).</w:t>
      </w:r>
    </w:p>
    <w:p w:rsidR="00000000" w:rsidRDefault="00A42254">
      <w:pPr>
        <w:spacing w:after="0" w:line="240" w:lineRule="auto"/>
        <w:ind w:firstLine="1155"/>
        <w:jc w:val="both"/>
        <w:textAlignment w:val="center"/>
        <w:divId w:val="82228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1.4.26 </w:t>
      </w:r>
      <w:r>
        <w:rPr>
          <w:rFonts w:ascii="Times New Roman" w:eastAsia="Times New Roman" w:hAnsi="Times New Roman" w:cs="Times New Roman"/>
          <w:i/>
          <w:iCs/>
          <w:color w:val="000000"/>
          <w:sz w:val="24"/>
          <w:szCs w:val="24"/>
        </w:rPr>
        <w:t>Случайни експозиции:</w:t>
      </w:r>
      <w:r>
        <w:rPr>
          <w:rFonts w:ascii="Times New Roman" w:eastAsia="Times New Roman" w:hAnsi="Times New Roman" w:cs="Times New Roman"/>
          <w:color w:val="000000"/>
          <w:sz w:val="24"/>
          <w:szCs w:val="24"/>
        </w:rPr>
        <w:t xml:space="preserve"> Тези експозиции обикновено възникват веднъж седмично или по-рядко.</w:t>
      </w:r>
    </w:p>
    <w:p w:rsidR="00000000" w:rsidRDefault="00A42254">
      <w:pPr>
        <w:spacing w:after="0" w:line="240" w:lineRule="auto"/>
        <w:ind w:firstLine="1155"/>
        <w:jc w:val="both"/>
        <w:textAlignment w:val="center"/>
        <w:divId w:val="25922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1.4.27 </w:t>
      </w:r>
      <w:r>
        <w:rPr>
          <w:rFonts w:ascii="Times New Roman" w:eastAsia="Times New Roman" w:hAnsi="Times New Roman" w:cs="Times New Roman"/>
          <w:i/>
          <w:iCs/>
          <w:color w:val="000000"/>
          <w:sz w:val="24"/>
          <w:szCs w:val="24"/>
        </w:rPr>
        <w:t>Кор</w:t>
      </w:r>
      <w:r>
        <w:rPr>
          <w:rFonts w:ascii="Times New Roman" w:eastAsia="Times New Roman" w:hAnsi="Times New Roman" w:cs="Times New Roman"/>
          <w:i/>
          <w:iCs/>
          <w:color w:val="000000"/>
          <w:sz w:val="24"/>
          <w:szCs w:val="24"/>
        </w:rPr>
        <w:t>аб за набиване на пилоти:</w:t>
      </w:r>
      <w:r>
        <w:rPr>
          <w:rFonts w:ascii="Times New Roman" w:eastAsia="Times New Roman" w:hAnsi="Times New Roman" w:cs="Times New Roman"/>
          <w:color w:val="000000"/>
          <w:sz w:val="24"/>
          <w:szCs w:val="24"/>
        </w:rPr>
        <w:t xml:space="preserve"> Плавателен съд, извършващ дейности по инсталиране на пилоти на морското дъно.</w:t>
      </w:r>
    </w:p>
    <w:p w:rsidR="00000000" w:rsidRDefault="00A42254">
      <w:pPr>
        <w:spacing w:after="0" w:line="240" w:lineRule="auto"/>
        <w:ind w:firstLine="1155"/>
        <w:jc w:val="both"/>
        <w:textAlignment w:val="center"/>
        <w:divId w:val="79424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1.4.28 </w:t>
      </w:r>
      <w:r>
        <w:rPr>
          <w:rFonts w:ascii="Times New Roman" w:eastAsia="Times New Roman" w:hAnsi="Times New Roman" w:cs="Times New Roman"/>
          <w:i/>
          <w:iCs/>
          <w:color w:val="000000"/>
          <w:sz w:val="24"/>
          <w:szCs w:val="24"/>
        </w:rPr>
        <w:t>Шлеп за полагане на тръби:</w:t>
      </w:r>
      <w:r>
        <w:rPr>
          <w:rFonts w:ascii="Times New Roman" w:eastAsia="Times New Roman" w:hAnsi="Times New Roman" w:cs="Times New Roman"/>
          <w:color w:val="000000"/>
          <w:sz w:val="24"/>
          <w:szCs w:val="24"/>
        </w:rPr>
        <w:t xml:space="preserve"> Плавателен съд, специално построен или използван във връзка с операции, свързани с полагането на подводни тръбопроводи</w:t>
      </w:r>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24892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1.4.29 </w:t>
      </w:r>
      <w:r>
        <w:rPr>
          <w:rFonts w:ascii="Times New Roman" w:eastAsia="Times New Roman" w:hAnsi="Times New Roman" w:cs="Times New Roman"/>
          <w:i/>
          <w:iCs/>
          <w:color w:val="000000"/>
          <w:sz w:val="24"/>
          <w:szCs w:val="24"/>
        </w:rPr>
        <w:t>В пристанищно състояние:</w:t>
      </w:r>
      <w:r>
        <w:rPr>
          <w:rFonts w:ascii="Times New Roman" w:eastAsia="Times New Roman" w:hAnsi="Times New Roman" w:cs="Times New Roman"/>
          <w:color w:val="000000"/>
          <w:sz w:val="24"/>
          <w:szCs w:val="24"/>
        </w:rPr>
        <w:t xml:space="preserve"> В състояние, при което всички машини, необходими единствено за задвижване, са спрени.</w:t>
      </w:r>
    </w:p>
    <w:p w:rsidR="00000000" w:rsidRDefault="00A42254">
      <w:pPr>
        <w:spacing w:after="0" w:line="240" w:lineRule="auto"/>
        <w:ind w:firstLine="1155"/>
        <w:jc w:val="both"/>
        <w:textAlignment w:val="center"/>
        <w:divId w:val="6298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1.4.30 </w:t>
      </w:r>
      <w:r>
        <w:rPr>
          <w:rFonts w:ascii="Times New Roman" w:eastAsia="Times New Roman" w:hAnsi="Times New Roman" w:cs="Times New Roman"/>
          <w:i/>
          <w:iCs/>
          <w:color w:val="000000"/>
          <w:sz w:val="24"/>
          <w:szCs w:val="24"/>
        </w:rPr>
        <w:t>Потенциално опасни нива на шум: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Нивата, при които и над които лицата, изложени на тях без защита, са изложени на риск от причиняване на загуба на слуха, предизвикана от шум.</w:t>
      </w:r>
    </w:p>
    <w:p w:rsidR="00000000" w:rsidRDefault="00A42254">
      <w:pPr>
        <w:spacing w:after="0" w:line="240" w:lineRule="auto"/>
        <w:ind w:firstLine="1155"/>
        <w:jc w:val="both"/>
        <w:textAlignment w:val="center"/>
        <w:divId w:val="88036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1.4.31 </w:t>
      </w:r>
      <w:r>
        <w:rPr>
          <w:rFonts w:ascii="Times New Roman" w:eastAsia="Times New Roman" w:hAnsi="Times New Roman" w:cs="Times New Roman"/>
          <w:i/>
          <w:iCs/>
          <w:color w:val="000000"/>
          <w:sz w:val="24"/>
          <w:szCs w:val="24"/>
        </w:rPr>
        <w:t>Ремонти, промени и модификации от значителен характер</w:t>
      </w:r>
      <w:r>
        <w:rPr>
          <w:rFonts w:ascii="Times New Roman" w:eastAsia="Times New Roman" w:hAnsi="Times New Roman" w:cs="Times New Roman"/>
          <w:color w:val="000000"/>
          <w:sz w:val="24"/>
          <w:szCs w:val="24"/>
        </w:rPr>
        <w:t xml:space="preserve"> означава преустройство на кораб, което съществено про</w:t>
      </w:r>
      <w:r>
        <w:rPr>
          <w:rFonts w:ascii="Times New Roman" w:eastAsia="Times New Roman" w:hAnsi="Times New Roman" w:cs="Times New Roman"/>
          <w:color w:val="000000"/>
          <w:sz w:val="24"/>
          <w:szCs w:val="24"/>
        </w:rPr>
        <w:t xml:space="preserve">меня размерите, </w:t>
      </w:r>
      <w:proofErr w:type="spellStart"/>
      <w:r>
        <w:rPr>
          <w:rFonts w:ascii="Times New Roman" w:eastAsia="Times New Roman" w:hAnsi="Times New Roman" w:cs="Times New Roman"/>
          <w:color w:val="000000"/>
          <w:sz w:val="24"/>
          <w:szCs w:val="24"/>
        </w:rPr>
        <w:t>товароносимостта</w:t>
      </w:r>
      <w:proofErr w:type="spellEnd"/>
      <w:r>
        <w:rPr>
          <w:rFonts w:ascii="Times New Roman" w:eastAsia="Times New Roman" w:hAnsi="Times New Roman" w:cs="Times New Roman"/>
          <w:color w:val="000000"/>
          <w:sz w:val="24"/>
          <w:szCs w:val="24"/>
        </w:rPr>
        <w:t xml:space="preserve"> или мощността на двигателя на кораба, което променя типа на кораба, което променя кораба така, че ако беше нов кораб, той би бил предмет на съответните разпоредби.</w:t>
      </w:r>
    </w:p>
    <w:p w:rsidR="00000000" w:rsidRDefault="00A42254">
      <w:pPr>
        <w:spacing w:after="0" w:line="240" w:lineRule="auto"/>
        <w:ind w:firstLine="1155"/>
        <w:jc w:val="both"/>
        <w:textAlignment w:val="center"/>
        <w:divId w:val="185299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1.4.32 </w:t>
      </w:r>
      <w:r>
        <w:rPr>
          <w:rFonts w:ascii="Times New Roman" w:eastAsia="Times New Roman" w:hAnsi="Times New Roman" w:cs="Times New Roman"/>
          <w:i/>
          <w:iCs/>
          <w:color w:val="000000"/>
          <w:sz w:val="24"/>
          <w:szCs w:val="24"/>
        </w:rPr>
        <w:t>Звук:</w:t>
      </w:r>
      <w:r>
        <w:rPr>
          <w:rFonts w:ascii="Times New Roman" w:eastAsia="Times New Roman" w:hAnsi="Times New Roman" w:cs="Times New Roman"/>
          <w:color w:val="000000"/>
          <w:sz w:val="24"/>
          <w:szCs w:val="24"/>
        </w:rPr>
        <w:t xml:space="preserve"> Енергия, която се предава чрез ударни вълни въ</w:t>
      </w:r>
      <w:r>
        <w:rPr>
          <w:rFonts w:ascii="Times New Roman" w:eastAsia="Times New Roman" w:hAnsi="Times New Roman" w:cs="Times New Roman"/>
          <w:color w:val="000000"/>
          <w:sz w:val="24"/>
          <w:szCs w:val="24"/>
        </w:rPr>
        <w:t>в въздуха или други материи и е обективната причина за слух.</w:t>
      </w:r>
    </w:p>
    <w:p w:rsidR="00000000" w:rsidRDefault="00A42254">
      <w:pPr>
        <w:spacing w:after="0" w:line="240" w:lineRule="auto"/>
        <w:ind w:firstLine="1155"/>
        <w:jc w:val="both"/>
        <w:textAlignment w:val="center"/>
        <w:divId w:val="1377896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1.4.33 </w:t>
      </w:r>
      <w:r>
        <w:rPr>
          <w:rFonts w:ascii="Times New Roman" w:eastAsia="Times New Roman" w:hAnsi="Times New Roman" w:cs="Times New Roman"/>
          <w:i/>
          <w:iCs/>
          <w:color w:val="000000"/>
          <w:sz w:val="24"/>
          <w:szCs w:val="24"/>
        </w:rPr>
        <w:t xml:space="preserve">Ниво на звуковото налягане </w:t>
      </w:r>
      <w:proofErr w:type="spellStart"/>
      <w:r>
        <w:rPr>
          <w:rFonts w:ascii="Times New Roman" w:eastAsia="Times New Roman" w:hAnsi="Times New Roman" w:cs="Times New Roman"/>
          <w:i/>
          <w:iCs/>
          <w:color w:val="000000"/>
          <w:sz w:val="24"/>
          <w:szCs w:val="24"/>
        </w:rPr>
        <w:t>L</w:t>
      </w:r>
      <w:r>
        <w:rPr>
          <w:rFonts w:ascii="Times New Roman" w:eastAsia="Times New Roman" w:hAnsi="Times New Roman" w:cs="Times New Roman"/>
          <w:i/>
          <w:iCs/>
          <w:color w:val="000000"/>
          <w:sz w:val="24"/>
          <w:szCs w:val="24"/>
          <w:vertAlign w:val="subscript"/>
        </w:rPr>
        <w:t>p</w:t>
      </w:r>
      <w:proofErr w:type="spellEnd"/>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Ниво на звуковото налягане, изразено в децибели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на звук или шум, определено по следното уравнение:</w:t>
      </w:r>
    </w:p>
    <w:p w:rsidR="00000000" w:rsidRDefault="00A42254">
      <w:pPr>
        <w:spacing w:before="57" w:after="0" w:line="240" w:lineRule="auto"/>
        <w:ind w:firstLine="1155"/>
        <w:jc w:val="center"/>
        <w:textAlignment w:val="center"/>
        <w:divId w:val="763259311"/>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114425" cy="457200"/>
            <wp:effectExtent l="0" t="0" r="9525" b="0"/>
            <wp:docPr id="7" name="Picture 7" descr="C:\Users\igeorgieva\AppData\Local\Ciela Norma AD\Ciela51\Cache\cb7d3b253d510f858c31ac32c43c1067408203fa6a65658a2b3b784ad6c3490e_normi2137209327\2_1580041272_dv_br006_str57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georgieva\AppData\Local\Ciela Norma AD\Ciela51\Cache\cb7d3b253d510f858c31ac32c43c1067408203fa6a65658a2b3b784ad6c3490e_normi2137209327\2_1580041272_dv_br006_str57_f1.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114425" cy="457200"/>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26327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където:  p = звуково налягане, в </w:t>
      </w:r>
      <w:proofErr w:type="spellStart"/>
      <w:r>
        <w:rPr>
          <w:rFonts w:ascii="Times New Roman" w:eastAsia="Times New Roman" w:hAnsi="Times New Roman" w:cs="Times New Roman"/>
          <w:color w:val="000000"/>
          <w:sz w:val="24"/>
          <w:szCs w:val="24"/>
        </w:rPr>
        <w:t>паскали</w:t>
      </w:r>
      <w:proofErr w:type="spellEnd"/>
    </w:p>
    <w:p w:rsidR="00000000" w:rsidRDefault="00A42254">
      <w:pPr>
        <w:spacing w:after="0" w:line="240" w:lineRule="auto"/>
        <w:ind w:firstLine="1155"/>
        <w:jc w:val="both"/>
        <w:textAlignment w:val="center"/>
        <w:divId w:val="153330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vertAlign w:val="subscript"/>
        </w:rPr>
        <w:t>o</w:t>
      </w:r>
      <w:proofErr w:type="spellEnd"/>
      <w:r>
        <w:rPr>
          <w:rFonts w:ascii="Times New Roman" w:eastAsia="Times New Roman" w:hAnsi="Times New Roman" w:cs="Times New Roman"/>
          <w:color w:val="000000"/>
          <w:sz w:val="24"/>
          <w:szCs w:val="24"/>
        </w:rPr>
        <w:t xml:space="preserve"> = 20 µ</w:t>
      </w:r>
      <w:proofErr w:type="spellStart"/>
      <w:r>
        <w:rPr>
          <w:rFonts w:ascii="Times New Roman" w:eastAsia="Times New Roman" w:hAnsi="Times New Roman" w:cs="Times New Roman"/>
          <w:color w:val="000000"/>
          <w:sz w:val="24"/>
          <w:szCs w:val="24"/>
        </w:rPr>
        <w:t>Pa</w:t>
      </w:r>
      <w:proofErr w:type="spellEnd"/>
      <w:r>
        <w:rPr>
          <w:rFonts w:ascii="Times New Roman" w:eastAsia="Times New Roman" w:hAnsi="Times New Roman" w:cs="Times New Roman"/>
          <w:color w:val="000000"/>
          <w:sz w:val="24"/>
          <w:szCs w:val="24"/>
        </w:rPr>
        <w:t xml:space="preserve"> (референтно ниво).</w:t>
      </w:r>
    </w:p>
    <w:p w:rsidR="00000000" w:rsidRDefault="00A42254">
      <w:pPr>
        <w:spacing w:after="0" w:line="240" w:lineRule="auto"/>
        <w:ind w:firstLine="1155"/>
        <w:jc w:val="both"/>
        <w:textAlignment w:val="center"/>
        <w:divId w:val="72707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1.4.34 </w:t>
      </w:r>
      <w:r>
        <w:rPr>
          <w:rFonts w:ascii="Times New Roman" w:eastAsia="Times New Roman" w:hAnsi="Times New Roman" w:cs="Times New Roman"/>
          <w:i/>
          <w:iCs/>
          <w:color w:val="000000"/>
          <w:sz w:val="24"/>
          <w:szCs w:val="24"/>
        </w:rPr>
        <w:t>Пътувания с кратка продължителност:</w:t>
      </w:r>
      <w:r>
        <w:rPr>
          <w:rFonts w:ascii="Times New Roman" w:eastAsia="Times New Roman" w:hAnsi="Times New Roman" w:cs="Times New Roman"/>
          <w:color w:val="000000"/>
          <w:sz w:val="24"/>
          <w:szCs w:val="24"/>
        </w:rPr>
        <w:t xml:space="preserve"> Пътувания, при които корабът обикновено не плава достатъчно дълго, за да е необходимо преспиване на морските лица, или дълги периоди без работни задължения по време на пътувания.</w:t>
      </w:r>
    </w:p>
    <w:p w:rsidR="00000000" w:rsidRDefault="00A42254">
      <w:pPr>
        <w:spacing w:after="0" w:line="240" w:lineRule="auto"/>
        <w:ind w:firstLine="1155"/>
        <w:jc w:val="both"/>
        <w:textAlignment w:val="center"/>
        <w:divId w:val="97526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1.4.35 </w:t>
      </w:r>
      <w:r>
        <w:rPr>
          <w:rFonts w:ascii="Times New Roman" w:eastAsia="Times New Roman" w:hAnsi="Times New Roman" w:cs="Times New Roman"/>
          <w:i/>
          <w:iCs/>
          <w:color w:val="000000"/>
          <w:sz w:val="24"/>
          <w:szCs w:val="24"/>
        </w:rPr>
        <w:t>Претеглен индекс за намаляв</w:t>
      </w:r>
      <w:r>
        <w:rPr>
          <w:rFonts w:ascii="Times New Roman" w:eastAsia="Times New Roman" w:hAnsi="Times New Roman" w:cs="Times New Roman"/>
          <w:i/>
          <w:iCs/>
          <w:color w:val="000000"/>
          <w:sz w:val="24"/>
          <w:szCs w:val="24"/>
        </w:rPr>
        <w:t xml:space="preserve">ане на шума, </w:t>
      </w:r>
      <w:proofErr w:type="spellStart"/>
      <w:r>
        <w:rPr>
          <w:rFonts w:ascii="Times New Roman" w:eastAsia="Times New Roman" w:hAnsi="Times New Roman" w:cs="Times New Roman"/>
          <w:i/>
          <w:iCs/>
          <w:color w:val="000000"/>
          <w:sz w:val="24"/>
          <w:szCs w:val="24"/>
        </w:rPr>
        <w:t>R</w:t>
      </w:r>
      <w:r>
        <w:rPr>
          <w:rFonts w:ascii="Times New Roman" w:eastAsia="Times New Roman" w:hAnsi="Times New Roman" w:cs="Times New Roman"/>
          <w:i/>
          <w:iCs/>
          <w:color w:val="000000"/>
          <w:sz w:val="24"/>
          <w:szCs w:val="24"/>
          <w:vertAlign w:val="subscript"/>
        </w:rPr>
        <w:t>w</w:t>
      </w:r>
      <w:proofErr w:type="spellEnd"/>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Единична стойност, изразена в децибели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която описва цялостната ефективност на звуковата изолация (в лабораторни условия) на стените, вратите или подовете (вижте ISO 717-1:1997, изменен с 1:2006).</w:t>
      </w:r>
    </w:p>
    <w:p w:rsidR="00000000" w:rsidRDefault="00A42254">
      <w:pPr>
        <w:spacing w:after="0" w:line="240" w:lineRule="auto"/>
        <w:ind w:firstLine="1155"/>
        <w:jc w:val="both"/>
        <w:textAlignment w:val="center"/>
        <w:divId w:val="123970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300231912"/>
        <w:rPr>
          <w:rFonts w:ascii="Times New Roman" w:hAnsi="Times New Roman" w:cs="Times New Roman"/>
          <w:color w:val="000000"/>
          <w:sz w:val="24"/>
          <w:szCs w:val="24"/>
        </w:rPr>
      </w:pPr>
      <w:r>
        <w:rPr>
          <w:rFonts w:ascii="Times New Roman" w:hAnsi="Times New Roman" w:cs="Times New Roman"/>
          <w:color w:val="000000"/>
          <w:spacing w:val="38"/>
          <w:sz w:val="24"/>
          <w:szCs w:val="24"/>
        </w:rPr>
        <w:t>Глава 2</w:t>
      </w:r>
      <w:r>
        <w:rPr>
          <w:rFonts w:ascii="Times New Roman" w:hAnsi="Times New Roman" w:cs="Times New Roman"/>
          <w:color w:val="000000"/>
          <w:sz w:val="24"/>
          <w:szCs w:val="24"/>
        </w:rPr>
        <w:t xml:space="preserve"> - ИЗМЕРВАТЕЛНО ОБОРУДВАНЕ</w:t>
      </w:r>
    </w:p>
    <w:p w:rsidR="00000000" w:rsidRDefault="00A42254">
      <w:pPr>
        <w:spacing w:after="0" w:line="240" w:lineRule="auto"/>
        <w:ind w:firstLine="1155"/>
        <w:jc w:val="center"/>
        <w:textAlignment w:val="center"/>
        <w:divId w:val="1262568644"/>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42254">
      <w:pPr>
        <w:spacing w:after="0" w:line="240" w:lineRule="auto"/>
        <w:ind w:firstLine="1155"/>
        <w:jc w:val="both"/>
        <w:textAlignment w:val="center"/>
        <w:divId w:val="7151578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2.1 Спецификации на оборудването</w:t>
      </w:r>
    </w:p>
    <w:p w:rsidR="00000000" w:rsidRDefault="00A42254">
      <w:pPr>
        <w:spacing w:after="0" w:line="240" w:lineRule="auto"/>
        <w:ind w:firstLine="1155"/>
        <w:jc w:val="both"/>
        <w:textAlignment w:val="center"/>
        <w:divId w:val="1307780963"/>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2.1.1 </w:t>
      </w:r>
      <w:proofErr w:type="spellStart"/>
      <w:r>
        <w:rPr>
          <w:rFonts w:ascii="Times New Roman" w:eastAsia="Times New Roman" w:hAnsi="Times New Roman" w:cs="Times New Roman"/>
          <w:b/>
          <w:bCs/>
          <w:i/>
          <w:iCs/>
          <w:color w:val="000000"/>
          <w:sz w:val="24"/>
          <w:szCs w:val="24"/>
        </w:rPr>
        <w:t>Шумомери</w:t>
      </w:r>
      <w:proofErr w:type="spellEnd"/>
    </w:p>
    <w:p w:rsidR="00000000" w:rsidRDefault="00A42254">
      <w:pPr>
        <w:spacing w:after="0" w:line="240" w:lineRule="auto"/>
        <w:ind w:firstLine="1155"/>
        <w:jc w:val="both"/>
        <w:textAlignment w:val="center"/>
        <w:divId w:val="16109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Измерването на нивата на звуковото налягане се извършва, като се използват прецизни интегрирани </w:t>
      </w:r>
      <w:proofErr w:type="spellStart"/>
      <w:r>
        <w:rPr>
          <w:rFonts w:ascii="Times New Roman" w:eastAsia="Times New Roman" w:hAnsi="Times New Roman" w:cs="Times New Roman"/>
          <w:color w:val="000000"/>
          <w:sz w:val="24"/>
          <w:szCs w:val="24"/>
        </w:rPr>
        <w:t>шумомери</w:t>
      </w:r>
      <w:proofErr w:type="spellEnd"/>
      <w:r>
        <w:rPr>
          <w:rFonts w:ascii="Times New Roman" w:eastAsia="Times New Roman" w:hAnsi="Times New Roman" w:cs="Times New Roman"/>
          <w:color w:val="000000"/>
          <w:sz w:val="24"/>
          <w:szCs w:val="24"/>
        </w:rPr>
        <w:t xml:space="preserve"> при спазване на изискванията на настоящата глава. Тези измервателни уреди се произвеждат съгласно стан</w:t>
      </w:r>
      <w:r>
        <w:rPr>
          <w:rFonts w:ascii="Times New Roman" w:eastAsia="Times New Roman" w:hAnsi="Times New Roman" w:cs="Times New Roman"/>
          <w:color w:val="000000"/>
          <w:sz w:val="24"/>
          <w:szCs w:val="24"/>
        </w:rPr>
        <w:t>дарт IEC 61672-1(2002-05) тип/клас 1, според случая, или съгласно еквивалентен стандарт, одобрен от Администрацията.</w:t>
      </w:r>
    </w:p>
    <w:p w:rsidR="00000000" w:rsidRDefault="00A42254">
      <w:pPr>
        <w:spacing w:after="0" w:line="240" w:lineRule="auto"/>
        <w:ind w:firstLine="1155"/>
        <w:jc w:val="both"/>
        <w:textAlignment w:val="center"/>
        <w:divId w:val="1432314048"/>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2.1.2 Комплект </w:t>
      </w:r>
      <w:proofErr w:type="spellStart"/>
      <w:r>
        <w:rPr>
          <w:rFonts w:ascii="Times New Roman" w:eastAsia="Times New Roman" w:hAnsi="Times New Roman" w:cs="Times New Roman"/>
          <w:b/>
          <w:bCs/>
          <w:i/>
          <w:iCs/>
          <w:color w:val="000000"/>
          <w:sz w:val="24"/>
          <w:szCs w:val="24"/>
        </w:rPr>
        <w:t>октавни</w:t>
      </w:r>
      <w:proofErr w:type="spellEnd"/>
      <w:r>
        <w:rPr>
          <w:rFonts w:ascii="Times New Roman" w:eastAsia="Times New Roman" w:hAnsi="Times New Roman" w:cs="Times New Roman"/>
          <w:b/>
          <w:bCs/>
          <w:i/>
          <w:iCs/>
          <w:color w:val="000000"/>
          <w:sz w:val="24"/>
          <w:szCs w:val="24"/>
        </w:rPr>
        <w:t xml:space="preserve"> филтри</w:t>
      </w:r>
    </w:p>
    <w:p w:rsidR="00000000" w:rsidRDefault="00A42254">
      <w:pPr>
        <w:spacing w:after="0" w:line="240" w:lineRule="auto"/>
        <w:ind w:firstLine="1155"/>
        <w:jc w:val="both"/>
        <w:textAlignment w:val="center"/>
        <w:divId w:val="1101140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се използва самостоятелно или в комбинация с </w:t>
      </w:r>
      <w:proofErr w:type="spellStart"/>
      <w:r>
        <w:rPr>
          <w:rFonts w:ascii="Times New Roman" w:eastAsia="Times New Roman" w:hAnsi="Times New Roman" w:cs="Times New Roman"/>
          <w:color w:val="000000"/>
          <w:sz w:val="24"/>
          <w:szCs w:val="24"/>
        </w:rPr>
        <w:t>шумомер</w:t>
      </w:r>
      <w:proofErr w:type="spellEnd"/>
      <w:r>
        <w:rPr>
          <w:rFonts w:ascii="Times New Roman" w:eastAsia="Times New Roman" w:hAnsi="Times New Roman" w:cs="Times New Roman"/>
          <w:color w:val="000000"/>
          <w:sz w:val="24"/>
          <w:szCs w:val="24"/>
        </w:rPr>
        <w:t xml:space="preserve">, според случая, комплектът </w:t>
      </w:r>
      <w:proofErr w:type="spellStart"/>
      <w:r>
        <w:rPr>
          <w:rFonts w:ascii="Times New Roman" w:eastAsia="Times New Roman" w:hAnsi="Times New Roman" w:cs="Times New Roman"/>
          <w:color w:val="000000"/>
          <w:sz w:val="24"/>
          <w:szCs w:val="24"/>
        </w:rPr>
        <w:t>октавни</w:t>
      </w:r>
      <w:proofErr w:type="spellEnd"/>
      <w:r>
        <w:rPr>
          <w:rFonts w:ascii="Times New Roman" w:eastAsia="Times New Roman" w:hAnsi="Times New Roman" w:cs="Times New Roman"/>
          <w:color w:val="000000"/>
          <w:sz w:val="24"/>
          <w:szCs w:val="24"/>
        </w:rPr>
        <w:t xml:space="preserve"> филтри трябва </w:t>
      </w:r>
      <w:r>
        <w:rPr>
          <w:rFonts w:ascii="Times New Roman" w:eastAsia="Times New Roman" w:hAnsi="Times New Roman" w:cs="Times New Roman"/>
          <w:color w:val="000000"/>
          <w:sz w:val="24"/>
          <w:szCs w:val="24"/>
        </w:rPr>
        <w:t>да съответства на IEC 61260 (1995) или на еквивалентен стандарт, одобрен от Администрацията.</w:t>
      </w:r>
    </w:p>
    <w:p w:rsidR="00000000" w:rsidRDefault="00A42254">
      <w:pPr>
        <w:spacing w:after="0" w:line="240" w:lineRule="auto"/>
        <w:ind w:firstLine="1155"/>
        <w:jc w:val="both"/>
        <w:textAlignment w:val="center"/>
        <w:divId w:val="82906113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2.2 Използване на оборудването</w:t>
      </w:r>
    </w:p>
    <w:p w:rsidR="00000000" w:rsidRDefault="00A42254">
      <w:pPr>
        <w:spacing w:after="0" w:line="240" w:lineRule="auto"/>
        <w:ind w:firstLine="1155"/>
        <w:jc w:val="both"/>
        <w:textAlignment w:val="center"/>
        <w:divId w:val="732970167"/>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2.2.1 Калибриране</w:t>
      </w:r>
    </w:p>
    <w:p w:rsidR="00000000" w:rsidRDefault="00A42254">
      <w:pPr>
        <w:spacing w:after="0" w:line="240" w:lineRule="auto"/>
        <w:ind w:firstLine="1155"/>
        <w:jc w:val="both"/>
        <w:textAlignment w:val="center"/>
        <w:divId w:val="141370220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Калибраторите</w:t>
      </w:r>
      <w:proofErr w:type="spellEnd"/>
      <w:r>
        <w:rPr>
          <w:rFonts w:ascii="Times New Roman" w:eastAsia="Times New Roman" w:hAnsi="Times New Roman" w:cs="Times New Roman"/>
          <w:color w:val="000000"/>
          <w:sz w:val="24"/>
          <w:szCs w:val="24"/>
        </w:rPr>
        <w:t xml:space="preserve"> на звука трябва да съответстват на стандарт IEC 60942 (2003-01) и да бъдат одобрени от производителя</w:t>
      </w:r>
      <w:r>
        <w:rPr>
          <w:rFonts w:ascii="Times New Roman" w:eastAsia="Times New Roman" w:hAnsi="Times New Roman" w:cs="Times New Roman"/>
          <w:color w:val="000000"/>
          <w:sz w:val="24"/>
          <w:szCs w:val="24"/>
        </w:rPr>
        <w:t xml:space="preserve"> на използвания </w:t>
      </w:r>
      <w:proofErr w:type="spellStart"/>
      <w:r>
        <w:rPr>
          <w:rFonts w:ascii="Times New Roman" w:eastAsia="Times New Roman" w:hAnsi="Times New Roman" w:cs="Times New Roman"/>
          <w:color w:val="000000"/>
          <w:sz w:val="24"/>
          <w:szCs w:val="24"/>
        </w:rPr>
        <w:t>шумомер</w:t>
      </w:r>
      <w:proofErr w:type="spellEnd"/>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1018044531"/>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2.2.2 Проверка на измервателния уред и </w:t>
      </w:r>
      <w:proofErr w:type="spellStart"/>
      <w:r>
        <w:rPr>
          <w:rFonts w:ascii="Times New Roman" w:eastAsia="Times New Roman" w:hAnsi="Times New Roman" w:cs="Times New Roman"/>
          <w:b/>
          <w:bCs/>
          <w:i/>
          <w:iCs/>
          <w:color w:val="000000"/>
          <w:sz w:val="24"/>
          <w:szCs w:val="24"/>
        </w:rPr>
        <w:t>калибратора</w:t>
      </w:r>
      <w:proofErr w:type="spellEnd"/>
    </w:p>
    <w:p w:rsidR="00000000" w:rsidRDefault="00A42254">
      <w:pPr>
        <w:spacing w:after="0" w:line="240" w:lineRule="auto"/>
        <w:ind w:firstLine="1155"/>
        <w:jc w:val="both"/>
        <w:textAlignment w:val="center"/>
        <w:divId w:val="157793233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Калибраторът</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шумомерът</w:t>
      </w:r>
      <w:proofErr w:type="spellEnd"/>
      <w:r>
        <w:rPr>
          <w:rFonts w:ascii="Times New Roman" w:eastAsia="Times New Roman" w:hAnsi="Times New Roman" w:cs="Times New Roman"/>
          <w:color w:val="000000"/>
          <w:sz w:val="24"/>
          <w:szCs w:val="24"/>
        </w:rPr>
        <w:t xml:space="preserve"> се проверяват най-малко веднъж на всеки две години от национална стандартна лаборатория или компетентна лаборатория, акредитирана съгласно ISO 17025 (2005)</w:t>
      </w:r>
      <w:r>
        <w:rPr>
          <w:rFonts w:ascii="Times New Roman" w:eastAsia="Times New Roman" w:hAnsi="Times New Roman" w:cs="Times New Roman"/>
          <w:color w:val="000000"/>
          <w:sz w:val="24"/>
          <w:szCs w:val="24"/>
        </w:rPr>
        <w:t>, коригиран с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xml:space="preserve"> 1:2006).</w:t>
      </w:r>
    </w:p>
    <w:p w:rsidR="00000000" w:rsidRDefault="00A42254">
      <w:pPr>
        <w:spacing w:after="0" w:line="240" w:lineRule="auto"/>
        <w:ind w:firstLine="1155"/>
        <w:jc w:val="both"/>
        <w:textAlignment w:val="center"/>
        <w:divId w:val="157739687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2.2.3 Ветрозащитен екран за микрофона</w:t>
      </w:r>
    </w:p>
    <w:p w:rsidR="00000000" w:rsidRDefault="00A42254">
      <w:pPr>
        <w:spacing w:after="0" w:line="240" w:lineRule="auto"/>
        <w:ind w:firstLine="1155"/>
        <w:jc w:val="both"/>
        <w:textAlignment w:val="center"/>
        <w:divId w:val="186286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отчитане на показания навън, например на крилете на навигационния мостик или на палубата, и под палубата, когато има значително движение на въздуха, трябва да се използва ветрозащитен ек</w:t>
      </w:r>
      <w:r>
        <w:rPr>
          <w:rFonts w:ascii="Times New Roman" w:eastAsia="Times New Roman" w:hAnsi="Times New Roman" w:cs="Times New Roman"/>
          <w:color w:val="000000"/>
          <w:sz w:val="24"/>
          <w:szCs w:val="24"/>
        </w:rPr>
        <w:t xml:space="preserve">ран за микрофона. Ветрозащитният екран не трябва да влияе на нивото на измерване на подобни звуци с повече от 0,5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при условия "без вятър".</w:t>
      </w:r>
    </w:p>
    <w:p w:rsidR="00000000" w:rsidRDefault="00A42254">
      <w:pPr>
        <w:spacing w:after="0" w:line="240" w:lineRule="auto"/>
        <w:ind w:firstLine="1155"/>
        <w:jc w:val="both"/>
        <w:textAlignment w:val="center"/>
        <w:divId w:val="126788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499928950"/>
        <w:rPr>
          <w:rFonts w:ascii="Times New Roman" w:hAnsi="Times New Roman" w:cs="Times New Roman"/>
          <w:color w:val="000000"/>
          <w:sz w:val="24"/>
          <w:szCs w:val="24"/>
        </w:rPr>
      </w:pPr>
      <w:r>
        <w:rPr>
          <w:rFonts w:ascii="Times New Roman" w:hAnsi="Times New Roman" w:cs="Times New Roman"/>
          <w:color w:val="000000"/>
          <w:spacing w:val="38"/>
          <w:sz w:val="24"/>
          <w:szCs w:val="24"/>
        </w:rPr>
        <w:t>Глава 3</w:t>
      </w:r>
      <w:r>
        <w:rPr>
          <w:rFonts w:ascii="Times New Roman" w:hAnsi="Times New Roman" w:cs="Times New Roman"/>
          <w:color w:val="000000"/>
          <w:sz w:val="24"/>
          <w:szCs w:val="24"/>
        </w:rPr>
        <w:t xml:space="preserve"> - ИЗМЕРВАНЕ</w:t>
      </w:r>
    </w:p>
    <w:p w:rsidR="00000000" w:rsidRDefault="00A42254">
      <w:pPr>
        <w:spacing w:after="0" w:line="240" w:lineRule="auto"/>
        <w:ind w:firstLine="1155"/>
        <w:jc w:val="center"/>
        <w:textAlignment w:val="center"/>
        <w:divId w:val="95445482"/>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42254">
      <w:pPr>
        <w:spacing w:after="0" w:line="240" w:lineRule="auto"/>
        <w:ind w:firstLine="1155"/>
        <w:jc w:val="both"/>
        <w:textAlignment w:val="center"/>
        <w:divId w:val="209519788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3.1 Общи положения</w:t>
      </w:r>
    </w:p>
    <w:p w:rsidR="00000000" w:rsidRDefault="00A42254">
      <w:pPr>
        <w:spacing w:after="0" w:line="240" w:lineRule="auto"/>
        <w:ind w:firstLine="1155"/>
        <w:jc w:val="both"/>
        <w:textAlignment w:val="center"/>
        <w:divId w:val="1123965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При завършване на конструкцията на кораба или възможно най-скоро след това се извършва измерване на нивата на шума във всички помещения, посочени в глава 4, при експлоатационните условия, посочени в раздели 3.3 и 3.4, и се записва по подходящ начин с</w:t>
      </w:r>
      <w:r>
        <w:rPr>
          <w:rFonts w:ascii="Times New Roman" w:eastAsia="Times New Roman" w:hAnsi="Times New Roman" w:cs="Times New Roman"/>
          <w:color w:val="000000"/>
          <w:sz w:val="24"/>
          <w:szCs w:val="24"/>
        </w:rPr>
        <w:t>ъгласно изискванията в раздел 4.3.</w:t>
      </w:r>
    </w:p>
    <w:p w:rsidR="00000000" w:rsidRDefault="00A42254">
      <w:pPr>
        <w:spacing w:after="0" w:line="240" w:lineRule="auto"/>
        <w:ind w:firstLine="1155"/>
        <w:jc w:val="both"/>
        <w:textAlignment w:val="center"/>
        <w:divId w:val="1943030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Измерванията на претегленото по крива А еквивалентно непрекъснато ниво на звука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(T) се извършват с цел да се осигури съответствие с глава 4.</w:t>
      </w:r>
    </w:p>
    <w:p w:rsidR="00000000" w:rsidRDefault="00A42254">
      <w:pPr>
        <w:spacing w:after="0" w:line="240" w:lineRule="auto"/>
        <w:ind w:firstLine="1155"/>
        <w:jc w:val="both"/>
        <w:textAlignment w:val="center"/>
        <w:divId w:val="18167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Измерванията на претегленото по крива C еквивалентно непрекъснат</w:t>
      </w:r>
      <w:r>
        <w:rPr>
          <w:rFonts w:ascii="Times New Roman" w:eastAsia="Times New Roman" w:hAnsi="Times New Roman" w:cs="Times New Roman"/>
          <w:color w:val="000000"/>
          <w:sz w:val="24"/>
          <w:szCs w:val="24"/>
        </w:rPr>
        <w:t xml:space="preserve">о ниво на звука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(T) и претегленото по крива C пиково ниво на звука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i/>
          <w:iCs/>
          <w:color w:val="000000"/>
          <w:sz w:val="24"/>
          <w:szCs w:val="24"/>
          <w:vertAlign w:val="subscript"/>
        </w:rPr>
        <w:t>Cpeak</w:t>
      </w:r>
      <w:proofErr w:type="spellEnd"/>
      <w:r>
        <w:rPr>
          <w:rFonts w:ascii="Times New Roman" w:eastAsia="Times New Roman" w:hAnsi="Times New Roman" w:cs="Times New Roman"/>
          <w:color w:val="000000"/>
          <w:sz w:val="24"/>
          <w:szCs w:val="24"/>
        </w:rPr>
        <w:t xml:space="preserve"> се извършват в помещения, където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(T) надвишава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с цел определяне на подходяща защита на слуха съгласно метода HML, вижте глава 7 и допълнение 2.</w:t>
      </w:r>
    </w:p>
    <w:p w:rsidR="00000000" w:rsidRDefault="00A42254">
      <w:pPr>
        <w:spacing w:after="0" w:line="240" w:lineRule="auto"/>
        <w:ind w:firstLine="1155"/>
        <w:jc w:val="both"/>
        <w:textAlignment w:val="center"/>
        <w:divId w:val="38202541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3.2 Изисквания към пе</w:t>
      </w:r>
      <w:r>
        <w:rPr>
          <w:rFonts w:ascii="Times New Roman" w:eastAsia="Times New Roman" w:hAnsi="Times New Roman" w:cs="Times New Roman"/>
          <w:b/>
          <w:bCs/>
          <w:color w:val="000000"/>
          <w:sz w:val="24"/>
          <w:szCs w:val="24"/>
        </w:rPr>
        <w:t>рсонала</w:t>
      </w:r>
    </w:p>
    <w:p w:rsidR="00000000" w:rsidRDefault="00A42254">
      <w:pPr>
        <w:spacing w:after="0" w:line="240" w:lineRule="auto"/>
        <w:ind w:firstLine="1155"/>
        <w:jc w:val="both"/>
        <w:textAlignment w:val="center"/>
        <w:divId w:val="71993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За да се осигури приемливо и сравнимо качество на резултатите от измерванията и докладите, измервателните институти или експерти следва да докажат компетентността си по отношение на измерванията на шума.</w:t>
      </w:r>
    </w:p>
    <w:p w:rsidR="00000000" w:rsidRDefault="00A42254">
      <w:pPr>
        <w:spacing w:after="0" w:line="240" w:lineRule="auto"/>
        <w:ind w:firstLine="1155"/>
        <w:jc w:val="both"/>
        <w:textAlignment w:val="center"/>
        <w:divId w:val="10546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Лицето, което извършва измервани</w:t>
      </w:r>
      <w:r>
        <w:rPr>
          <w:rFonts w:ascii="Times New Roman" w:eastAsia="Times New Roman" w:hAnsi="Times New Roman" w:cs="Times New Roman"/>
          <w:color w:val="000000"/>
          <w:sz w:val="24"/>
          <w:szCs w:val="24"/>
        </w:rPr>
        <w:t>ята, трябва:</w:t>
      </w:r>
    </w:p>
    <w:p w:rsidR="00000000" w:rsidRDefault="00A42254">
      <w:pPr>
        <w:spacing w:after="0" w:line="240" w:lineRule="auto"/>
        <w:ind w:firstLine="1155"/>
        <w:jc w:val="both"/>
        <w:textAlignment w:val="center"/>
        <w:divId w:val="78796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разполага със знания в областта на шума, измерванията на звука и работата с използваното оборудване;</w:t>
      </w:r>
    </w:p>
    <w:p w:rsidR="00000000" w:rsidRDefault="00A42254">
      <w:pPr>
        <w:spacing w:after="0" w:line="240" w:lineRule="auto"/>
        <w:ind w:firstLine="1155"/>
        <w:jc w:val="both"/>
        <w:textAlignment w:val="center"/>
        <w:divId w:val="194776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е преминало обучение относно процедурите, посочени в настоящия Кодекс.</w:t>
      </w:r>
    </w:p>
    <w:p w:rsidR="00000000" w:rsidRDefault="00A42254">
      <w:pPr>
        <w:spacing w:after="0" w:line="240" w:lineRule="auto"/>
        <w:ind w:firstLine="1155"/>
        <w:jc w:val="both"/>
        <w:textAlignment w:val="center"/>
        <w:divId w:val="184092234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3.3 Условия на експлоатация при изпитвания по море</w:t>
      </w:r>
    </w:p>
    <w:p w:rsidR="00000000" w:rsidRDefault="00A42254">
      <w:pPr>
        <w:spacing w:after="0" w:line="240" w:lineRule="auto"/>
        <w:ind w:firstLine="1155"/>
        <w:jc w:val="both"/>
        <w:textAlignment w:val="center"/>
        <w:divId w:val="197016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w:t>
      </w:r>
      <w:r>
        <w:rPr>
          <w:rFonts w:ascii="Times New Roman" w:eastAsia="Times New Roman" w:hAnsi="Times New Roman" w:cs="Times New Roman"/>
          <w:color w:val="000000"/>
          <w:sz w:val="24"/>
          <w:szCs w:val="24"/>
        </w:rPr>
        <w:t>Измерванията следва да се извършват, когато корабът е в натоварено или баластно състояние. Курсът на кораба е възможно най-прав. Действителните условия по време на измерванията се записват в доклада от изпитването.</w:t>
      </w:r>
    </w:p>
    <w:p w:rsidR="00000000" w:rsidRDefault="00A42254">
      <w:pPr>
        <w:spacing w:after="0" w:line="240" w:lineRule="auto"/>
        <w:ind w:firstLine="1155"/>
        <w:jc w:val="both"/>
        <w:textAlignment w:val="center"/>
        <w:divId w:val="178757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Измерванията на шума се извършват п</w:t>
      </w:r>
      <w:r>
        <w:rPr>
          <w:rFonts w:ascii="Times New Roman" w:eastAsia="Times New Roman" w:hAnsi="Times New Roman" w:cs="Times New Roman"/>
          <w:color w:val="000000"/>
          <w:sz w:val="24"/>
          <w:szCs w:val="24"/>
        </w:rPr>
        <w:t xml:space="preserve">ри нормална експлоатационна скорост и ако не е предвидено друго в разпоредбите по-долу, не по-малко от 80% от максималната постоянна номинална стойност (MCR). Управляемите витла за накланяне и витлата </w:t>
      </w:r>
      <w:proofErr w:type="spellStart"/>
      <w:r>
        <w:rPr>
          <w:rFonts w:ascii="Times New Roman" w:eastAsia="Times New Roman" w:hAnsi="Times New Roman" w:cs="Times New Roman"/>
          <w:color w:val="000000"/>
          <w:sz w:val="24"/>
          <w:szCs w:val="24"/>
        </w:rPr>
        <w:t>Войт-Шнайдер</w:t>
      </w:r>
      <w:proofErr w:type="spellEnd"/>
      <w:r>
        <w:rPr>
          <w:rFonts w:ascii="Times New Roman" w:eastAsia="Times New Roman" w:hAnsi="Times New Roman" w:cs="Times New Roman"/>
          <w:color w:val="000000"/>
          <w:sz w:val="24"/>
          <w:szCs w:val="24"/>
        </w:rPr>
        <w:t>, ако има такива, трябва да бъдат в нормалн</w:t>
      </w:r>
      <w:r>
        <w:rPr>
          <w:rFonts w:ascii="Times New Roman" w:eastAsia="Times New Roman" w:hAnsi="Times New Roman" w:cs="Times New Roman"/>
          <w:color w:val="000000"/>
          <w:sz w:val="24"/>
          <w:szCs w:val="24"/>
        </w:rPr>
        <w:t xml:space="preserve">о положение на плаване. За специални видове кораби и за </w:t>
      </w:r>
      <w:r>
        <w:rPr>
          <w:rFonts w:ascii="Times New Roman" w:eastAsia="Times New Roman" w:hAnsi="Times New Roman" w:cs="Times New Roman"/>
          <w:color w:val="000000"/>
          <w:sz w:val="24"/>
          <w:szCs w:val="24"/>
        </w:rPr>
        <w:lastRenderedPageBreak/>
        <w:t>кораби със специални конфигурации за задвижване и мощност, като например дизелови електрически системи, Администрацията може, в сътрудничество с корабостроителницата и собствениците, надлежно да вземе</w:t>
      </w:r>
      <w:r>
        <w:rPr>
          <w:rFonts w:ascii="Times New Roman" w:eastAsia="Times New Roman" w:hAnsi="Times New Roman" w:cs="Times New Roman"/>
          <w:color w:val="000000"/>
          <w:sz w:val="24"/>
          <w:szCs w:val="24"/>
        </w:rPr>
        <w:t xml:space="preserve"> предвид действителната конструкция на кораба или експлоатационните параметри, когато прилага изискванията на параграфи 3.3.1 и 3.3.2.</w:t>
      </w:r>
    </w:p>
    <w:p w:rsidR="00000000" w:rsidRDefault="00A42254">
      <w:pPr>
        <w:spacing w:after="0" w:line="240" w:lineRule="auto"/>
        <w:ind w:firstLine="1155"/>
        <w:jc w:val="both"/>
        <w:textAlignment w:val="center"/>
        <w:divId w:val="1161893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Всички машини, навигационни прибори, радиоприемници и радари и т.н., които обикновено се използват при нормални усл</w:t>
      </w:r>
      <w:r>
        <w:rPr>
          <w:rFonts w:ascii="Times New Roman" w:eastAsia="Times New Roman" w:hAnsi="Times New Roman" w:cs="Times New Roman"/>
          <w:color w:val="000000"/>
          <w:sz w:val="24"/>
          <w:szCs w:val="24"/>
        </w:rPr>
        <w:t>овия и нива на плаване, включително прекъсвачите, трябва да работят през целия период на измерване. По време на извършването на тези измервания обаче не трябва да има нито задействани сигнали за мъгла, нито операции на хеликоптери.</w:t>
      </w:r>
    </w:p>
    <w:p w:rsidR="00000000" w:rsidRDefault="00A42254">
      <w:pPr>
        <w:spacing w:after="0" w:line="240" w:lineRule="auto"/>
        <w:ind w:firstLine="1155"/>
        <w:jc w:val="both"/>
        <w:textAlignment w:val="center"/>
        <w:divId w:val="110396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Измерванията в пом</w:t>
      </w:r>
      <w:r>
        <w:rPr>
          <w:rFonts w:ascii="Times New Roman" w:eastAsia="Times New Roman" w:hAnsi="Times New Roman" w:cs="Times New Roman"/>
          <w:color w:val="000000"/>
          <w:sz w:val="24"/>
          <w:szCs w:val="24"/>
        </w:rPr>
        <w:t xml:space="preserve">ещенията, в които се намират генератори, противопожарни помпи или друго аварийно оборудване, задвижвани от аварийни дизелови двигатели, които обикновено се експлоатират само в аварийни ситуации или за изпитвателни цели, се извършват с работещо оборудване. </w:t>
      </w:r>
      <w:r>
        <w:rPr>
          <w:rFonts w:ascii="Times New Roman" w:eastAsia="Times New Roman" w:hAnsi="Times New Roman" w:cs="Times New Roman"/>
          <w:color w:val="000000"/>
          <w:sz w:val="24"/>
          <w:szCs w:val="24"/>
        </w:rPr>
        <w:t>Измерванията не са предназначени за определяне на съответствието с граничните стойности за максимално ниво на шума, а са отправна точка за лична защита на морските лица, извършващи дейности по поддръжка, ремонт и изпитване в такива помещения.</w:t>
      </w:r>
    </w:p>
    <w:p w:rsidR="00000000" w:rsidRDefault="00A42254">
      <w:pPr>
        <w:spacing w:after="0" w:line="240" w:lineRule="auto"/>
        <w:ind w:firstLine="1155"/>
        <w:jc w:val="both"/>
        <w:textAlignment w:val="center"/>
        <w:divId w:val="141250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 Механич</w:t>
      </w:r>
      <w:r>
        <w:rPr>
          <w:rFonts w:ascii="Times New Roman" w:eastAsia="Times New Roman" w:hAnsi="Times New Roman" w:cs="Times New Roman"/>
          <w:color w:val="000000"/>
          <w:sz w:val="24"/>
          <w:szCs w:val="24"/>
        </w:rPr>
        <w:t>ното вентилационно, отоплително и климатично оборудване трябва да е в нормална експлоатация, като се има предвид, че капацитетът трябва да съответства на условията на конструкцията.</w:t>
      </w:r>
    </w:p>
    <w:p w:rsidR="00000000" w:rsidRDefault="00A42254">
      <w:pPr>
        <w:spacing w:after="0" w:line="240" w:lineRule="auto"/>
        <w:ind w:firstLine="1155"/>
        <w:jc w:val="both"/>
        <w:textAlignment w:val="center"/>
        <w:divId w:val="206721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 По правило вратите и прозорците трябва да бъдат затворени.</w:t>
      </w:r>
    </w:p>
    <w:p w:rsidR="00000000" w:rsidRDefault="00A42254">
      <w:pPr>
        <w:spacing w:after="0" w:line="240" w:lineRule="auto"/>
        <w:ind w:firstLine="1155"/>
        <w:jc w:val="both"/>
        <w:textAlignment w:val="center"/>
        <w:divId w:val="201013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 Пом</w:t>
      </w:r>
      <w:r>
        <w:rPr>
          <w:rFonts w:ascii="Times New Roman" w:eastAsia="Times New Roman" w:hAnsi="Times New Roman" w:cs="Times New Roman"/>
          <w:color w:val="000000"/>
          <w:sz w:val="24"/>
          <w:szCs w:val="24"/>
        </w:rPr>
        <w:t>ещенията трябва да бъдат оборудвани с цялото необходимо оборудване. Могат да се извършват измервания без меко обзавеждане, но не следва да се вземат предвид отсъствията им. Могат да се извършват повторни проверки или последващи измервания с меко обзавеждан</w:t>
      </w:r>
      <w:r>
        <w:rPr>
          <w:rFonts w:ascii="Times New Roman" w:eastAsia="Times New Roman" w:hAnsi="Times New Roman" w:cs="Times New Roman"/>
          <w:color w:val="000000"/>
          <w:sz w:val="24"/>
          <w:szCs w:val="24"/>
        </w:rPr>
        <w:t>е.</w:t>
      </w:r>
    </w:p>
    <w:p w:rsidR="00000000" w:rsidRDefault="00A42254">
      <w:pPr>
        <w:spacing w:after="0" w:line="240" w:lineRule="auto"/>
        <w:ind w:firstLine="1155"/>
        <w:jc w:val="both"/>
        <w:textAlignment w:val="center"/>
        <w:divId w:val="117461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 Корабите, оборудвани с носови тласкащи устройства, стабилизатори и т.н., могат да бъдат изложени на високи нива на шум, когато тези машини са в експлоатация. За тласкащите устройства измерванията се извършват при 40% мощност на изтласкване, като с</w:t>
      </w:r>
      <w:r>
        <w:rPr>
          <w:rFonts w:ascii="Times New Roman" w:eastAsia="Times New Roman" w:hAnsi="Times New Roman" w:cs="Times New Roman"/>
          <w:color w:val="000000"/>
          <w:sz w:val="24"/>
          <w:szCs w:val="24"/>
        </w:rPr>
        <w:t>коростта на кораба трябва да бъде подходяща за работата на тласкащите устройства. Измерванията се извършват на местата около тези машини, когато те работят, и в съседните жилищни помещения и дежурни пунктове. Ако оборудването е предназначено за непрекъснат</w:t>
      </w:r>
      <w:r>
        <w:rPr>
          <w:rFonts w:ascii="Times New Roman" w:eastAsia="Times New Roman" w:hAnsi="Times New Roman" w:cs="Times New Roman"/>
          <w:color w:val="000000"/>
          <w:sz w:val="24"/>
          <w:szCs w:val="24"/>
        </w:rPr>
        <w:t xml:space="preserve">а работа, например стабилизатори, трябва да се извършат измервания за осигуряване на съответствие с глава 4. Ако тези системи са предназначени само за краткотрайна временна употреба, например по време на маневри в пристанищата, измерванията са от значение </w:t>
      </w:r>
      <w:r>
        <w:rPr>
          <w:rFonts w:ascii="Times New Roman" w:eastAsia="Times New Roman" w:hAnsi="Times New Roman" w:cs="Times New Roman"/>
          <w:color w:val="000000"/>
          <w:sz w:val="24"/>
          <w:szCs w:val="24"/>
        </w:rPr>
        <w:t>само за осигуряване на съответствие с глава 5 относно експозицията на шум.</w:t>
      </w:r>
    </w:p>
    <w:p w:rsidR="00000000" w:rsidRDefault="00A42254">
      <w:pPr>
        <w:spacing w:after="0" w:line="240" w:lineRule="auto"/>
        <w:ind w:firstLine="1155"/>
        <w:jc w:val="both"/>
        <w:textAlignment w:val="center"/>
        <w:divId w:val="121152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 На кораби с динамично позициониране, които са предназначени за използване в нормално работно състояние, се извършват допълнителни измервания на шума в режим на динамично позиц</w:t>
      </w:r>
      <w:r>
        <w:rPr>
          <w:rFonts w:ascii="Times New Roman" w:eastAsia="Times New Roman" w:hAnsi="Times New Roman" w:cs="Times New Roman"/>
          <w:color w:val="000000"/>
          <w:sz w:val="24"/>
          <w:szCs w:val="24"/>
        </w:rPr>
        <w:t>иониране в контролните пунктове, дежурните пунктове и жилищните помещения, за да се гарантира, че максимално допустимите нива на шум в тези помещения не са превишени. Администрацията, класификационните организации, корабостроителницата и проектантите на ко</w:t>
      </w:r>
      <w:r>
        <w:rPr>
          <w:rFonts w:ascii="Times New Roman" w:eastAsia="Times New Roman" w:hAnsi="Times New Roman" w:cs="Times New Roman"/>
          <w:color w:val="000000"/>
          <w:sz w:val="24"/>
          <w:szCs w:val="24"/>
        </w:rPr>
        <w:t xml:space="preserve">раби с динамичното позициониране, в зависимост от случая, съгласуват процедура за симулиране на работата на системата на тласкащите устройства с динамично позициониране при условия, които биха доближили пункта до или над 40% от </w:t>
      </w:r>
      <w:r>
        <w:rPr>
          <w:rFonts w:ascii="Times New Roman" w:eastAsia="Times New Roman" w:hAnsi="Times New Roman" w:cs="Times New Roman"/>
          <w:color w:val="000000"/>
          <w:sz w:val="24"/>
          <w:szCs w:val="24"/>
        </w:rPr>
        <w:lastRenderedPageBreak/>
        <w:t>максималната мощност на изтл</w:t>
      </w:r>
      <w:r>
        <w:rPr>
          <w:rFonts w:ascii="Times New Roman" w:eastAsia="Times New Roman" w:hAnsi="Times New Roman" w:cs="Times New Roman"/>
          <w:color w:val="000000"/>
          <w:sz w:val="24"/>
          <w:szCs w:val="24"/>
        </w:rPr>
        <w:t>аскване при условия на околната среда, в които корабът работи.</w:t>
      </w:r>
    </w:p>
    <w:p w:rsidR="00000000" w:rsidRDefault="00A42254">
      <w:pPr>
        <w:spacing w:after="0" w:line="240" w:lineRule="auto"/>
        <w:ind w:firstLine="1155"/>
        <w:jc w:val="both"/>
        <w:textAlignment w:val="center"/>
        <w:divId w:val="68212304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3.4 Условия на експлоатация в пристанищата</w:t>
      </w:r>
    </w:p>
    <w:p w:rsidR="00000000" w:rsidRDefault="00A42254">
      <w:pPr>
        <w:spacing w:after="0" w:line="240" w:lineRule="auto"/>
        <w:ind w:firstLine="1155"/>
        <w:jc w:val="both"/>
        <w:textAlignment w:val="center"/>
        <w:divId w:val="150447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 Измерванията, посочени в параграфи 3.4.2, 3.4.3 и 3.4.4, се отнасят за кораби в пристанищно състояние.</w:t>
      </w:r>
    </w:p>
    <w:p w:rsidR="00000000" w:rsidRDefault="00A42254">
      <w:pPr>
        <w:spacing w:after="0" w:line="240" w:lineRule="auto"/>
        <w:ind w:firstLine="1155"/>
        <w:jc w:val="both"/>
        <w:textAlignment w:val="center"/>
        <w:divId w:val="150813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 Измервания се извършват, когато шум</w:t>
      </w:r>
      <w:r>
        <w:rPr>
          <w:rFonts w:ascii="Times New Roman" w:eastAsia="Times New Roman" w:hAnsi="Times New Roman" w:cs="Times New Roman"/>
          <w:color w:val="000000"/>
          <w:sz w:val="24"/>
          <w:szCs w:val="24"/>
        </w:rPr>
        <w:t xml:space="preserve">ът от оборудването за работа с товара на кораба може да доведе до шум над максималните нива в дежурните пунктове и жилищните помещения, засегнати от експлоатацията му. Шумът, произхождащ от външни за кораба източници, не следва да бъде взет предвид, както </w:t>
      </w:r>
      <w:r>
        <w:rPr>
          <w:rFonts w:ascii="Times New Roman" w:eastAsia="Times New Roman" w:hAnsi="Times New Roman" w:cs="Times New Roman"/>
          <w:color w:val="000000"/>
          <w:sz w:val="24"/>
          <w:szCs w:val="24"/>
        </w:rPr>
        <w:t>е посочено в параграф 3.5.3.</w:t>
      </w:r>
    </w:p>
    <w:p w:rsidR="00000000" w:rsidRDefault="00A42254">
      <w:pPr>
        <w:spacing w:after="0" w:line="240" w:lineRule="auto"/>
        <w:ind w:firstLine="1155"/>
        <w:jc w:val="both"/>
        <w:textAlignment w:val="center"/>
        <w:divId w:val="189631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3.4.3 Когато корабът превозва моторни превозни средства и шумът по време на товарене и разтоварване е от превозните средства, нивото на шума в товарните помещения и продължителността на експозицията следва да се разглеждат във </w:t>
      </w:r>
      <w:r>
        <w:rPr>
          <w:rFonts w:ascii="Times New Roman" w:eastAsia="Times New Roman" w:hAnsi="Times New Roman" w:cs="Times New Roman"/>
          <w:color w:val="000000"/>
          <w:sz w:val="24"/>
          <w:szCs w:val="24"/>
        </w:rPr>
        <w:t>връзка с глава 5. Нивата на шум от превозните средства могат да бъдат изчислени теоретично от корабостроителницата и собствениците в сътрудничество с Администрацията.</w:t>
      </w:r>
    </w:p>
    <w:p w:rsidR="00000000" w:rsidRDefault="00A42254">
      <w:pPr>
        <w:spacing w:after="0" w:line="240" w:lineRule="auto"/>
        <w:ind w:firstLine="1155"/>
        <w:jc w:val="both"/>
        <w:textAlignment w:val="center"/>
        <w:divId w:val="963148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 Измерванията се извършват в машинните отделения, като машините работят в пристанищн</w:t>
      </w:r>
      <w:r>
        <w:rPr>
          <w:rFonts w:ascii="Times New Roman" w:eastAsia="Times New Roman" w:hAnsi="Times New Roman" w:cs="Times New Roman"/>
          <w:color w:val="000000"/>
          <w:sz w:val="24"/>
          <w:szCs w:val="24"/>
        </w:rPr>
        <w:t>о състояние, ако трябва да бъдат спазени разпоредбите на параграф 5.3.5 по отношение на защитата на слуха вместо разпоредбите на параграф 4.2.1 по време на поддръжка, основен ремонт или подобни пристанищни състояния.</w:t>
      </w:r>
    </w:p>
    <w:p w:rsidR="00000000" w:rsidRDefault="00A42254">
      <w:pPr>
        <w:spacing w:after="0" w:line="240" w:lineRule="auto"/>
        <w:ind w:firstLine="1155"/>
        <w:jc w:val="both"/>
        <w:textAlignment w:val="center"/>
        <w:divId w:val="13896007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3.5 Условия на околната среда</w:t>
      </w:r>
    </w:p>
    <w:p w:rsidR="00000000" w:rsidRDefault="00A42254">
      <w:pPr>
        <w:spacing w:after="0" w:line="240" w:lineRule="auto"/>
        <w:ind w:firstLine="1155"/>
        <w:jc w:val="both"/>
        <w:textAlignment w:val="center"/>
        <w:divId w:val="160249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 Получените показания могат да бъдат засегнати, ако дълбочината на водата е по-малка от пет пъти газенето или ако в близост до кораба има големи отразяващи повърхности. Поради това тези условия се отбелязват в доклада от изследването на шума.</w:t>
      </w:r>
    </w:p>
    <w:p w:rsidR="00000000" w:rsidRDefault="00A42254">
      <w:pPr>
        <w:spacing w:after="0" w:line="240" w:lineRule="auto"/>
        <w:ind w:firstLine="1155"/>
        <w:jc w:val="both"/>
        <w:textAlignment w:val="center"/>
        <w:divId w:val="214160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Ме</w:t>
      </w:r>
      <w:r>
        <w:rPr>
          <w:rFonts w:ascii="Times New Roman" w:eastAsia="Times New Roman" w:hAnsi="Times New Roman" w:cs="Times New Roman"/>
          <w:color w:val="000000"/>
          <w:sz w:val="24"/>
          <w:szCs w:val="24"/>
        </w:rPr>
        <w:t>теорологичните условия, като например вятър и дъжд, както и състоянието на морето, следва да бъдат такива, че да не оказват влияние върху измерванията. Не трябва да се превишава сила на вятъра 4 и височина на вълната 1 m. Ако това не може да бъде постигнат</w:t>
      </w:r>
      <w:r>
        <w:rPr>
          <w:rFonts w:ascii="Times New Roman" w:eastAsia="Times New Roman" w:hAnsi="Times New Roman" w:cs="Times New Roman"/>
          <w:color w:val="000000"/>
          <w:sz w:val="24"/>
          <w:szCs w:val="24"/>
        </w:rPr>
        <w:t>о, се докладват реалните условия.</w:t>
      </w:r>
    </w:p>
    <w:p w:rsidR="00000000" w:rsidRDefault="00A42254">
      <w:pPr>
        <w:spacing w:after="0" w:line="240" w:lineRule="auto"/>
        <w:ind w:firstLine="1155"/>
        <w:jc w:val="both"/>
        <w:textAlignment w:val="center"/>
        <w:divId w:val="32185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 Внимава се шумът от външни източници на звук, като например хора, развлекателни, строителни и ремонтни дейности, да не влияе на нивото на шума на борда на кораба в местата на измерване. Ако е необходимо, измерените с</w:t>
      </w:r>
      <w:r>
        <w:rPr>
          <w:rFonts w:ascii="Times New Roman" w:eastAsia="Times New Roman" w:hAnsi="Times New Roman" w:cs="Times New Roman"/>
          <w:color w:val="000000"/>
          <w:sz w:val="24"/>
          <w:szCs w:val="24"/>
        </w:rPr>
        <w:t>тойности могат да бъдат коригирани за фонов шум в неподвижно състояние съгласно принципа на сумиране на енергията.</w:t>
      </w:r>
    </w:p>
    <w:p w:rsidR="00000000" w:rsidRDefault="00A42254">
      <w:pPr>
        <w:spacing w:after="0" w:line="240" w:lineRule="auto"/>
        <w:ind w:firstLine="1155"/>
        <w:jc w:val="both"/>
        <w:textAlignment w:val="center"/>
        <w:divId w:val="172984195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3.6 Измервателни процедури</w:t>
      </w:r>
    </w:p>
    <w:p w:rsidR="00000000" w:rsidRDefault="00A42254">
      <w:pPr>
        <w:spacing w:after="0" w:line="240" w:lineRule="auto"/>
        <w:ind w:firstLine="1155"/>
        <w:jc w:val="both"/>
        <w:textAlignment w:val="center"/>
        <w:divId w:val="42476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 По време на измерването на нивото на шума само морските лица, необходими за експлоатацията на кораба, и лица</w:t>
      </w:r>
      <w:r>
        <w:rPr>
          <w:rFonts w:ascii="Times New Roman" w:eastAsia="Times New Roman" w:hAnsi="Times New Roman" w:cs="Times New Roman"/>
          <w:color w:val="000000"/>
          <w:sz w:val="24"/>
          <w:szCs w:val="24"/>
        </w:rPr>
        <w:t>та, които извършват измерванията, присъстват в съответното помещение.</w:t>
      </w:r>
    </w:p>
    <w:p w:rsidR="00000000" w:rsidRDefault="00A42254">
      <w:pPr>
        <w:spacing w:after="0" w:line="240" w:lineRule="auto"/>
        <w:ind w:firstLine="1155"/>
        <w:jc w:val="both"/>
        <w:textAlignment w:val="center"/>
        <w:divId w:val="38764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 Отчитането на нивото на звуковото налягане се извършва в децибели, като се използва претеглен по крива A филтър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и претеглен по крива С филтър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(C), а ако е необходимо - и </w:t>
      </w:r>
      <w:proofErr w:type="spellStart"/>
      <w:r>
        <w:rPr>
          <w:rFonts w:ascii="Times New Roman" w:eastAsia="Times New Roman" w:hAnsi="Times New Roman" w:cs="Times New Roman"/>
          <w:color w:val="000000"/>
          <w:sz w:val="24"/>
          <w:szCs w:val="24"/>
        </w:rPr>
        <w:t>октавни</w:t>
      </w:r>
      <w:proofErr w:type="spellEnd"/>
      <w:r>
        <w:rPr>
          <w:rFonts w:ascii="Times New Roman" w:eastAsia="Times New Roman" w:hAnsi="Times New Roman" w:cs="Times New Roman"/>
          <w:color w:val="000000"/>
          <w:sz w:val="24"/>
          <w:szCs w:val="24"/>
        </w:rPr>
        <w:t xml:space="preserve"> ленти между 31,5 и 8,000 </w:t>
      </w:r>
      <w:proofErr w:type="spellStart"/>
      <w:r>
        <w:rPr>
          <w:rFonts w:ascii="Times New Roman" w:eastAsia="Times New Roman" w:hAnsi="Times New Roman" w:cs="Times New Roman"/>
          <w:color w:val="000000"/>
          <w:sz w:val="24"/>
          <w:szCs w:val="24"/>
        </w:rPr>
        <w:t>Hz</w:t>
      </w:r>
      <w:proofErr w:type="spellEnd"/>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204375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3.6.3 Измерванията на нивото на шума се извършват с интегрирания </w:t>
      </w:r>
      <w:proofErr w:type="spellStart"/>
      <w:r>
        <w:rPr>
          <w:rFonts w:ascii="Times New Roman" w:eastAsia="Times New Roman" w:hAnsi="Times New Roman" w:cs="Times New Roman"/>
          <w:color w:val="000000"/>
          <w:sz w:val="24"/>
          <w:szCs w:val="24"/>
        </w:rPr>
        <w:t>шумомер</w:t>
      </w:r>
      <w:proofErr w:type="spellEnd"/>
      <w:r>
        <w:rPr>
          <w:rFonts w:ascii="Times New Roman" w:eastAsia="Times New Roman" w:hAnsi="Times New Roman" w:cs="Times New Roman"/>
          <w:color w:val="000000"/>
          <w:sz w:val="24"/>
          <w:szCs w:val="24"/>
        </w:rPr>
        <w:t>, като се използва пространствено усредняване (както е описано в параграф 3.13.1) и за период от време, докато се установят стабилни показания, или</w:t>
      </w:r>
      <w:r>
        <w:rPr>
          <w:rFonts w:ascii="Times New Roman" w:eastAsia="Times New Roman" w:hAnsi="Times New Roman" w:cs="Times New Roman"/>
          <w:color w:val="000000"/>
          <w:sz w:val="24"/>
          <w:szCs w:val="24"/>
        </w:rPr>
        <w:t xml:space="preserve"> най-малко 15 секунди, за да се представи средната стойност от вариациите, </w:t>
      </w:r>
      <w:r>
        <w:rPr>
          <w:rFonts w:ascii="Times New Roman" w:eastAsia="Times New Roman" w:hAnsi="Times New Roman" w:cs="Times New Roman"/>
          <w:color w:val="000000"/>
          <w:sz w:val="24"/>
          <w:szCs w:val="24"/>
        </w:rPr>
        <w:lastRenderedPageBreak/>
        <w:t xml:space="preserve">дължащи се на неправилно функциониране или колебания в звуковото поле. Отчитанията се правят само до най-близкия децибел. Ако първият знак след десетичната запетая на показанието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 е 5 или по-висок, показанието се закръгля до най-близкото цяло число.</w:t>
      </w:r>
    </w:p>
    <w:p w:rsidR="00000000" w:rsidRDefault="00A42254">
      <w:pPr>
        <w:spacing w:after="0" w:line="240" w:lineRule="auto"/>
        <w:ind w:firstLine="1155"/>
        <w:jc w:val="both"/>
        <w:textAlignment w:val="center"/>
        <w:divId w:val="19665465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3.7 Определяне на експозицията на шум</w:t>
      </w:r>
    </w:p>
    <w:p w:rsidR="00000000" w:rsidRDefault="00A42254">
      <w:pPr>
        <w:spacing w:after="0" w:line="240" w:lineRule="auto"/>
        <w:ind w:firstLine="1155"/>
        <w:jc w:val="both"/>
        <w:textAlignment w:val="center"/>
        <w:divId w:val="64455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допълнение към непрекъснатите измервания на нивото на шума нивото на експозиция на морските лица (вижте </w:t>
      </w:r>
      <w:proofErr w:type="spellStart"/>
      <w:r>
        <w:rPr>
          <w:rFonts w:ascii="Times New Roman" w:eastAsia="Times New Roman" w:hAnsi="Times New Roman" w:cs="Times New Roman"/>
          <w:color w:val="000000"/>
          <w:sz w:val="24"/>
          <w:szCs w:val="24"/>
        </w:rPr>
        <w:t>гла</w:t>
      </w:r>
      <w:proofErr w:type="spellEnd"/>
      <w:r>
        <w:rPr>
          <w:rFonts w:ascii="Times New Roman" w:eastAsia="Times New Roman" w:hAnsi="Times New Roman" w:cs="Times New Roman"/>
          <w:color w:val="000000"/>
          <w:sz w:val="24"/>
          <w:szCs w:val="24"/>
        </w:rPr>
        <w:t xml:space="preserve">- ва 5) се определя въз основа на ISO </w:t>
      </w:r>
      <w:r>
        <w:rPr>
          <w:rFonts w:ascii="Times New Roman" w:eastAsia="Times New Roman" w:hAnsi="Times New Roman" w:cs="Times New Roman"/>
          <w:color w:val="000000"/>
          <w:sz w:val="24"/>
          <w:szCs w:val="24"/>
        </w:rPr>
        <w:t>9612:2009. Опростена процедура, основана на ISO 9612 и свързана с работното място експозиция на шум, е посочена в допълнение 4.</w:t>
      </w:r>
    </w:p>
    <w:p w:rsidR="00000000" w:rsidRDefault="00A42254">
      <w:pPr>
        <w:spacing w:after="0" w:line="240" w:lineRule="auto"/>
        <w:ind w:firstLine="1155"/>
        <w:jc w:val="both"/>
        <w:textAlignment w:val="center"/>
        <w:divId w:val="8338363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3.8 Калибриране</w:t>
      </w:r>
    </w:p>
    <w:p w:rsidR="00000000" w:rsidRDefault="00A42254">
      <w:pPr>
        <w:spacing w:after="0" w:line="240" w:lineRule="auto"/>
        <w:ind w:firstLine="1155"/>
        <w:jc w:val="both"/>
        <w:textAlignment w:val="center"/>
        <w:divId w:val="138591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Измервателният уред за нивото на шума се калибрира с </w:t>
      </w:r>
      <w:proofErr w:type="spellStart"/>
      <w:r>
        <w:rPr>
          <w:rFonts w:ascii="Times New Roman" w:eastAsia="Times New Roman" w:hAnsi="Times New Roman" w:cs="Times New Roman"/>
          <w:color w:val="000000"/>
          <w:sz w:val="24"/>
          <w:szCs w:val="24"/>
        </w:rPr>
        <w:t>калибратора</w:t>
      </w:r>
      <w:proofErr w:type="spellEnd"/>
      <w:r>
        <w:rPr>
          <w:rFonts w:ascii="Times New Roman" w:eastAsia="Times New Roman" w:hAnsi="Times New Roman" w:cs="Times New Roman"/>
          <w:color w:val="000000"/>
          <w:sz w:val="24"/>
          <w:szCs w:val="24"/>
        </w:rPr>
        <w:t>, посочен в параграф 2.2.1, преди и след извършв</w:t>
      </w:r>
      <w:r>
        <w:rPr>
          <w:rFonts w:ascii="Times New Roman" w:eastAsia="Times New Roman" w:hAnsi="Times New Roman" w:cs="Times New Roman"/>
          <w:color w:val="000000"/>
          <w:sz w:val="24"/>
          <w:szCs w:val="24"/>
        </w:rPr>
        <w:t>ането на измерванията.</w:t>
      </w:r>
    </w:p>
    <w:p w:rsidR="00000000" w:rsidRDefault="00A42254">
      <w:pPr>
        <w:spacing w:after="0" w:line="240" w:lineRule="auto"/>
        <w:ind w:firstLine="1155"/>
        <w:jc w:val="both"/>
        <w:textAlignment w:val="center"/>
        <w:divId w:val="77633964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3.9 Неточности при измерванията</w:t>
      </w:r>
    </w:p>
    <w:p w:rsidR="00000000" w:rsidRDefault="00A42254">
      <w:pPr>
        <w:spacing w:after="0" w:line="240" w:lineRule="auto"/>
        <w:ind w:firstLine="1155"/>
        <w:jc w:val="both"/>
        <w:textAlignment w:val="center"/>
        <w:divId w:val="71253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Несигурността при измерванията на борда на плавателните съдове зависи от няколко фактора, например техниките за измерване и условията на околната среда. Измерванията, извършени в съответствие с настоящ</w:t>
      </w:r>
      <w:r>
        <w:rPr>
          <w:rFonts w:ascii="Times New Roman" w:eastAsia="Times New Roman" w:hAnsi="Times New Roman" w:cs="Times New Roman"/>
          <w:color w:val="000000"/>
          <w:sz w:val="24"/>
          <w:szCs w:val="24"/>
        </w:rPr>
        <w:t xml:space="preserve">ия Кодекс, с малки изключения, водят до стандартно отклонение при възпроизвеждането на еквивалентното непрекъснато ниво на звуковото налягане по крива А, равно на или по-малко от 1,5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11349072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3.10 Точки за измерване</w:t>
      </w:r>
    </w:p>
    <w:p w:rsidR="00000000" w:rsidRDefault="00A42254">
      <w:pPr>
        <w:spacing w:after="0" w:line="240" w:lineRule="auto"/>
        <w:ind w:firstLine="1155"/>
        <w:jc w:val="both"/>
        <w:textAlignment w:val="center"/>
        <w:divId w:val="933589947"/>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3.10.1 Позиции за измерване</w:t>
      </w:r>
    </w:p>
    <w:p w:rsidR="00000000" w:rsidRDefault="00A42254">
      <w:pPr>
        <w:spacing w:after="0" w:line="240" w:lineRule="auto"/>
        <w:ind w:firstLine="1155"/>
        <w:jc w:val="both"/>
        <w:textAlignment w:val="center"/>
        <w:divId w:val="4410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не е посочено</w:t>
      </w:r>
      <w:r>
        <w:rPr>
          <w:rFonts w:ascii="Times New Roman" w:eastAsia="Times New Roman" w:hAnsi="Times New Roman" w:cs="Times New Roman"/>
          <w:color w:val="000000"/>
          <w:sz w:val="24"/>
          <w:szCs w:val="24"/>
        </w:rPr>
        <w:t xml:space="preserve"> друго, измерванията се извършват с микрофона на височина между 1,2 m (лице в седящо положение) и 1,6 m (лице в стоящо положение) над палубата. Разстоянието между две измервателни точки следва да бъде най-малко 2 m, а в големи помещения, в които няма машин</w:t>
      </w:r>
      <w:r>
        <w:rPr>
          <w:rFonts w:ascii="Times New Roman" w:eastAsia="Times New Roman" w:hAnsi="Times New Roman" w:cs="Times New Roman"/>
          <w:color w:val="000000"/>
          <w:sz w:val="24"/>
          <w:szCs w:val="24"/>
        </w:rPr>
        <w:t>и, измерванията се извършват през интервали не по-големи от 10 m в цялото помещение, включително в местата с максимално ниво на шума. Измерванията в никакъв случай не трябва да се извършват на разстояние, по-малко от 0,5 m  от границите на дадено помещение</w:t>
      </w:r>
      <w:r>
        <w:rPr>
          <w:rFonts w:ascii="Times New Roman" w:eastAsia="Times New Roman" w:hAnsi="Times New Roman" w:cs="Times New Roman"/>
          <w:color w:val="000000"/>
          <w:sz w:val="24"/>
          <w:szCs w:val="24"/>
        </w:rPr>
        <w:t>. Позициите на микрофона трябва да бъдат, както е посочено в параграф 3.10.3 и раздели 3.11 до 3.14. Измерванията се извършват на местата, където работи персоналът, включително на комуникационните пунктове.</w:t>
      </w:r>
    </w:p>
    <w:p w:rsidR="00000000" w:rsidRDefault="00A42254">
      <w:pPr>
        <w:spacing w:after="0" w:line="240" w:lineRule="auto"/>
        <w:ind w:firstLine="1155"/>
        <w:jc w:val="both"/>
        <w:textAlignment w:val="center"/>
        <w:divId w:val="588079748"/>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3.10.2 Дежурни пунктове</w:t>
      </w:r>
    </w:p>
    <w:p w:rsidR="00000000" w:rsidRDefault="00A42254">
      <w:pPr>
        <w:spacing w:after="0" w:line="240" w:lineRule="auto"/>
        <w:ind w:firstLine="1155"/>
        <w:jc w:val="both"/>
        <w:textAlignment w:val="center"/>
        <w:divId w:val="204710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Нивото на шума се измерва</w:t>
      </w:r>
      <w:r>
        <w:rPr>
          <w:rFonts w:ascii="Times New Roman" w:eastAsia="Times New Roman" w:hAnsi="Times New Roman" w:cs="Times New Roman"/>
          <w:color w:val="000000"/>
          <w:sz w:val="24"/>
          <w:szCs w:val="24"/>
        </w:rPr>
        <w:t xml:space="preserve"> във всички точки, където се извършва работата. Допълнителни измервания се извършват в помещенията, в които има дежурни пунктове, ако се смята, че в близост до дежурните пунктове възникват промени в нивото на шума.</w:t>
      </w:r>
    </w:p>
    <w:p w:rsidR="00000000" w:rsidRDefault="00A42254">
      <w:pPr>
        <w:spacing w:after="0" w:line="240" w:lineRule="auto"/>
        <w:ind w:firstLine="1155"/>
        <w:jc w:val="both"/>
        <w:textAlignment w:val="center"/>
        <w:divId w:val="942106249"/>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3.10.3 Смукателни и изпускателни отвори</w:t>
      </w:r>
    </w:p>
    <w:p w:rsidR="00000000" w:rsidRDefault="00A42254">
      <w:pPr>
        <w:spacing w:after="0" w:line="240" w:lineRule="auto"/>
        <w:ind w:firstLine="1155"/>
        <w:jc w:val="both"/>
        <w:textAlignment w:val="center"/>
        <w:divId w:val="102159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огато се измерват нивата на шума, микрофонът не трябва, когато е възможно, да се поставя под ъгъл от 30° от посоката на газовия поток и на разстояние не по-малко от 1 m от ръба на входа на смукателния или изпускателния отвор на двигателите, вентилационните</w:t>
      </w:r>
      <w:r>
        <w:rPr>
          <w:rFonts w:ascii="Times New Roman" w:eastAsia="Times New Roman" w:hAnsi="Times New Roman" w:cs="Times New Roman"/>
          <w:color w:val="000000"/>
          <w:sz w:val="24"/>
          <w:szCs w:val="24"/>
        </w:rPr>
        <w:t>, климатичните и охладителните системи и на възможно най-голямо разстояние от отразяващи повърхности.</w:t>
      </w:r>
    </w:p>
    <w:p w:rsidR="00000000" w:rsidRDefault="00A42254">
      <w:pPr>
        <w:spacing w:after="0" w:line="240" w:lineRule="auto"/>
        <w:ind w:firstLine="1155"/>
        <w:jc w:val="both"/>
        <w:textAlignment w:val="center"/>
        <w:divId w:val="19905152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3.11 Измервания в машинните отделения</w:t>
      </w:r>
    </w:p>
    <w:p w:rsidR="00000000" w:rsidRDefault="00A42254">
      <w:pPr>
        <w:spacing w:after="0" w:line="240" w:lineRule="auto"/>
        <w:ind w:firstLine="1155"/>
        <w:jc w:val="both"/>
        <w:textAlignment w:val="center"/>
        <w:divId w:val="4903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3.11.1 Измерванията се извършват в основните работни и контролни пунктове на морските лица в машинните отделения и в</w:t>
      </w:r>
      <w:r>
        <w:rPr>
          <w:rFonts w:ascii="Times New Roman" w:eastAsia="Times New Roman" w:hAnsi="Times New Roman" w:cs="Times New Roman"/>
          <w:color w:val="000000"/>
          <w:sz w:val="24"/>
          <w:szCs w:val="24"/>
        </w:rPr>
        <w:t xml:space="preserve"> съседните контролни отделения, ако има такива, като се обръща специално внимание на телефонните </w:t>
      </w:r>
      <w:r>
        <w:rPr>
          <w:rFonts w:ascii="Times New Roman" w:eastAsia="Times New Roman" w:hAnsi="Times New Roman" w:cs="Times New Roman"/>
          <w:color w:val="000000"/>
          <w:sz w:val="24"/>
          <w:szCs w:val="24"/>
        </w:rPr>
        <w:lastRenderedPageBreak/>
        <w:t>пунктове и на местата, където гласовата комуникация и звуковите сигнали са важни.</w:t>
      </w:r>
    </w:p>
    <w:p w:rsidR="00000000" w:rsidRDefault="00A42254">
      <w:pPr>
        <w:spacing w:after="0" w:line="240" w:lineRule="auto"/>
        <w:ind w:firstLine="1155"/>
        <w:jc w:val="both"/>
        <w:textAlignment w:val="center"/>
        <w:divId w:val="119191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 Измерванията обикновено не трябва да се извършват на разстояние, по-ма</w:t>
      </w:r>
      <w:r>
        <w:rPr>
          <w:rFonts w:ascii="Times New Roman" w:eastAsia="Times New Roman" w:hAnsi="Times New Roman" w:cs="Times New Roman"/>
          <w:color w:val="000000"/>
          <w:sz w:val="24"/>
          <w:szCs w:val="24"/>
        </w:rPr>
        <w:t>лко от 1 m от работещите машини или от палуби, вертикални прегради или други големи повърхности, или от входовете за въздух. Когато това не е възможно, измерването се извършва в средата между машината и съседната отразяваща повърхност.</w:t>
      </w:r>
    </w:p>
    <w:p w:rsidR="00000000" w:rsidRDefault="00A42254">
      <w:pPr>
        <w:spacing w:after="0" w:line="240" w:lineRule="auto"/>
        <w:ind w:firstLine="1155"/>
        <w:jc w:val="both"/>
        <w:textAlignment w:val="center"/>
        <w:divId w:val="54737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3.11.3 Измерванията </w:t>
      </w:r>
      <w:r>
        <w:rPr>
          <w:rFonts w:ascii="Times New Roman" w:eastAsia="Times New Roman" w:hAnsi="Times New Roman" w:cs="Times New Roman"/>
          <w:color w:val="000000"/>
          <w:sz w:val="24"/>
          <w:szCs w:val="24"/>
        </w:rPr>
        <w:t>от машини, които представляват източник на звук, трябва да се извършват на 1 m от машината. Измерването се извършва на височина между 1,2 m и  1,6 m над палубата, платформата или пътеката, както следва:</w:t>
      </w:r>
    </w:p>
    <w:p w:rsidR="00000000" w:rsidRDefault="00A42254">
      <w:pPr>
        <w:spacing w:after="0" w:line="240" w:lineRule="auto"/>
        <w:ind w:firstLine="1155"/>
        <w:jc w:val="both"/>
        <w:textAlignment w:val="center"/>
        <w:divId w:val="81168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 разстояние 1 m от и на интервали не по-големи </w:t>
      </w:r>
      <w:r>
        <w:rPr>
          <w:rFonts w:ascii="Times New Roman" w:eastAsia="Times New Roman" w:hAnsi="Times New Roman" w:cs="Times New Roman"/>
          <w:color w:val="000000"/>
          <w:sz w:val="24"/>
          <w:szCs w:val="24"/>
        </w:rPr>
        <w:t>от 3 m около всички източници, като:</w:t>
      </w:r>
    </w:p>
    <w:p w:rsidR="00000000" w:rsidRDefault="00A42254">
      <w:pPr>
        <w:spacing w:after="0" w:line="240" w:lineRule="auto"/>
        <w:ind w:firstLine="1155"/>
        <w:jc w:val="both"/>
        <w:textAlignment w:val="center"/>
        <w:divId w:val="47402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главни турбини или двигатели на всяко ниво</w:t>
      </w:r>
    </w:p>
    <w:p w:rsidR="00000000" w:rsidRDefault="00A42254">
      <w:pPr>
        <w:spacing w:after="0" w:line="240" w:lineRule="auto"/>
        <w:ind w:firstLine="1155"/>
        <w:jc w:val="both"/>
        <w:textAlignment w:val="center"/>
        <w:divId w:val="528227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основна кормилна система</w:t>
      </w:r>
    </w:p>
    <w:p w:rsidR="00000000" w:rsidRDefault="00A42254">
      <w:pPr>
        <w:spacing w:after="0" w:line="240" w:lineRule="auto"/>
        <w:ind w:firstLine="1155"/>
        <w:jc w:val="both"/>
        <w:textAlignment w:val="center"/>
        <w:divId w:val="93586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турбокомпресори</w:t>
      </w:r>
    </w:p>
    <w:p w:rsidR="00000000" w:rsidRDefault="00A42254">
      <w:pPr>
        <w:spacing w:after="0" w:line="240" w:lineRule="auto"/>
        <w:ind w:firstLine="1155"/>
        <w:jc w:val="both"/>
        <w:textAlignment w:val="center"/>
        <w:divId w:val="130589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пречистватели</w:t>
      </w:r>
      <w:proofErr w:type="spellEnd"/>
    </w:p>
    <w:p w:rsidR="00000000" w:rsidRDefault="00A42254">
      <w:pPr>
        <w:spacing w:after="0" w:line="240" w:lineRule="auto"/>
        <w:ind w:firstLine="1155"/>
        <w:jc w:val="both"/>
        <w:textAlignment w:val="center"/>
        <w:divId w:val="1179007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електрически </w:t>
      </w:r>
      <w:proofErr w:type="spellStart"/>
      <w:r>
        <w:rPr>
          <w:rFonts w:ascii="Times New Roman" w:eastAsia="Times New Roman" w:hAnsi="Times New Roman" w:cs="Times New Roman"/>
          <w:color w:val="000000"/>
          <w:sz w:val="24"/>
          <w:szCs w:val="24"/>
        </w:rPr>
        <w:t>алтернатори</w:t>
      </w:r>
      <w:proofErr w:type="spellEnd"/>
      <w:r>
        <w:rPr>
          <w:rFonts w:ascii="Times New Roman" w:eastAsia="Times New Roman" w:hAnsi="Times New Roman" w:cs="Times New Roman"/>
          <w:color w:val="000000"/>
          <w:sz w:val="24"/>
          <w:szCs w:val="24"/>
        </w:rPr>
        <w:t xml:space="preserve"> и генератори</w:t>
      </w:r>
    </w:p>
    <w:p w:rsidR="00000000" w:rsidRDefault="00A42254">
      <w:pPr>
        <w:spacing w:after="0" w:line="240" w:lineRule="auto"/>
        <w:ind w:firstLine="1155"/>
        <w:jc w:val="both"/>
        <w:textAlignment w:val="center"/>
        <w:divId w:val="164366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котелна горивна платформа</w:t>
      </w:r>
    </w:p>
    <w:p w:rsidR="00000000" w:rsidRDefault="00A42254">
      <w:pPr>
        <w:spacing w:after="0" w:line="240" w:lineRule="auto"/>
        <w:ind w:firstLine="1155"/>
        <w:jc w:val="both"/>
        <w:textAlignment w:val="center"/>
        <w:divId w:val="56206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вентилатори с принудителен и/или индуциран поток</w:t>
      </w:r>
    </w:p>
    <w:p w:rsidR="00000000" w:rsidRDefault="00A42254">
      <w:pPr>
        <w:spacing w:after="0" w:line="240" w:lineRule="auto"/>
        <w:ind w:firstLine="1155"/>
        <w:jc w:val="both"/>
        <w:textAlignment w:val="center"/>
        <w:divId w:val="162125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компресори</w:t>
      </w:r>
    </w:p>
    <w:p w:rsidR="00000000" w:rsidRDefault="00A42254">
      <w:pPr>
        <w:spacing w:after="0" w:line="240" w:lineRule="auto"/>
        <w:ind w:firstLine="1155"/>
        <w:jc w:val="both"/>
        <w:textAlignment w:val="center"/>
        <w:divId w:val="1003122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товарни помпи (включително техните задвижващи двигатели или турбини)</w:t>
      </w:r>
    </w:p>
    <w:p w:rsidR="00000000" w:rsidRDefault="00A42254">
      <w:pPr>
        <w:spacing w:after="0" w:line="240" w:lineRule="auto"/>
        <w:ind w:firstLine="1155"/>
        <w:jc w:val="both"/>
        <w:textAlignment w:val="center"/>
        <w:divId w:val="145660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да се избегне ненужно голям и нецелесъобразен брой измервания и записи при големи двигатели и машинни отделения, в кои</w:t>
      </w:r>
      <w:r>
        <w:rPr>
          <w:rFonts w:ascii="Times New Roman" w:eastAsia="Times New Roman" w:hAnsi="Times New Roman" w:cs="Times New Roman"/>
          <w:color w:val="000000"/>
          <w:sz w:val="24"/>
          <w:szCs w:val="24"/>
        </w:rPr>
        <w:t xml:space="preserve">то измереното ниво на звуковото налягане в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през посочените по-горе интервали не варира значително, не е необходимо да се записва всяка позиция. Извършва се и се записва пълно измерване в представителни позиции и в позиции с максимално ниво на звуково</w:t>
      </w:r>
      <w:r>
        <w:rPr>
          <w:rFonts w:ascii="Times New Roman" w:eastAsia="Times New Roman" w:hAnsi="Times New Roman" w:cs="Times New Roman"/>
          <w:color w:val="000000"/>
          <w:sz w:val="24"/>
          <w:szCs w:val="24"/>
        </w:rPr>
        <w:t>то налягане, като се записват най-малко четири измервания на всяко ниво;</w:t>
      </w:r>
    </w:p>
    <w:p w:rsidR="00000000" w:rsidRDefault="00A42254">
      <w:pPr>
        <w:spacing w:after="0" w:line="240" w:lineRule="auto"/>
        <w:ind w:firstLine="1155"/>
        <w:jc w:val="both"/>
        <w:textAlignment w:val="center"/>
        <w:divId w:val="70445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локалните контролни пунктове, например главната стойка за маневриране или аварийно маневриране на главния двигател и помещенията за управление на машините;</w:t>
      </w:r>
    </w:p>
    <w:p w:rsidR="00000000" w:rsidRDefault="00A42254">
      <w:pPr>
        <w:spacing w:after="0" w:line="240" w:lineRule="auto"/>
        <w:ind w:firstLine="1155"/>
        <w:jc w:val="both"/>
        <w:textAlignment w:val="center"/>
        <w:divId w:val="198989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всички други м</w:t>
      </w:r>
      <w:r>
        <w:rPr>
          <w:rFonts w:ascii="Times New Roman" w:eastAsia="Times New Roman" w:hAnsi="Times New Roman" w:cs="Times New Roman"/>
          <w:color w:val="000000"/>
          <w:sz w:val="24"/>
          <w:szCs w:val="24"/>
        </w:rPr>
        <w:t>еста, които не са посочени в .1 и .2 и които обикновено се посещават по време на рутинна проверка, настройка и поддръжка;</w:t>
      </w:r>
    </w:p>
    <w:p w:rsidR="00000000" w:rsidRDefault="00A42254">
      <w:pPr>
        <w:spacing w:after="0" w:line="240" w:lineRule="auto"/>
        <w:ind w:firstLine="1155"/>
        <w:jc w:val="both"/>
        <w:textAlignment w:val="center"/>
        <w:divId w:val="47927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точки по всички нормално използвани маршрути за достъп, освен ако не са обхванати от вече посочените по-горе позиции, през интер</w:t>
      </w:r>
      <w:r>
        <w:rPr>
          <w:rFonts w:ascii="Times New Roman" w:eastAsia="Times New Roman" w:hAnsi="Times New Roman" w:cs="Times New Roman"/>
          <w:color w:val="000000"/>
          <w:sz w:val="24"/>
          <w:szCs w:val="24"/>
        </w:rPr>
        <w:t>вали не по-големи от 10 m; и</w:t>
      </w:r>
    </w:p>
    <w:p w:rsidR="00000000" w:rsidRDefault="00A42254">
      <w:pPr>
        <w:spacing w:after="0" w:line="240" w:lineRule="auto"/>
        <w:ind w:firstLine="1155"/>
        <w:jc w:val="both"/>
        <w:textAlignment w:val="center"/>
        <w:divId w:val="9787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помещения в машинното отделение, например работилници; с цел да се ограничи броят на измерванията и записите броят на записите може да бъде намален, както е посочено в .1, при условие че на всяко ниво на машинното отделен</w:t>
      </w:r>
      <w:r>
        <w:rPr>
          <w:rFonts w:ascii="Times New Roman" w:eastAsia="Times New Roman" w:hAnsi="Times New Roman" w:cs="Times New Roman"/>
          <w:color w:val="000000"/>
          <w:sz w:val="24"/>
          <w:szCs w:val="24"/>
        </w:rPr>
        <w:t>ие до горната палуба се записват общо най-малко четири измервания (включително посочените в настоящия параграф).</w:t>
      </w:r>
    </w:p>
    <w:p w:rsidR="00000000" w:rsidRDefault="00A42254">
      <w:pPr>
        <w:spacing w:after="0" w:line="240" w:lineRule="auto"/>
        <w:ind w:firstLine="1155"/>
        <w:jc w:val="both"/>
        <w:textAlignment w:val="center"/>
        <w:divId w:val="146619929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3.12 Измервания в навигационните отделения</w:t>
      </w:r>
    </w:p>
    <w:p w:rsidR="00000000" w:rsidRDefault="00A42254">
      <w:pPr>
        <w:spacing w:after="0" w:line="240" w:lineRule="auto"/>
        <w:ind w:firstLine="1155"/>
        <w:jc w:val="both"/>
        <w:textAlignment w:val="center"/>
        <w:divId w:val="117410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Измерванията се извършват и на двете крила на навигационния мостик, но трябва да се извършват само к</w:t>
      </w:r>
      <w:r>
        <w:rPr>
          <w:rFonts w:ascii="Times New Roman" w:eastAsia="Times New Roman" w:hAnsi="Times New Roman" w:cs="Times New Roman"/>
          <w:color w:val="000000"/>
          <w:sz w:val="24"/>
          <w:szCs w:val="24"/>
        </w:rPr>
        <w:t>огато крилото на навигационния мостик, което ще се измерва, е от подветрената страна на кораба.</w:t>
      </w:r>
    </w:p>
    <w:p w:rsidR="00000000" w:rsidRDefault="00A42254">
      <w:pPr>
        <w:spacing w:after="0" w:line="240" w:lineRule="auto"/>
        <w:ind w:firstLine="1155"/>
        <w:jc w:val="both"/>
        <w:textAlignment w:val="center"/>
        <w:divId w:val="202416129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3.13 Измервания в жилищните помещения</w:t>
      </w:r>
    </w:p>
    <w:p w:rsidR="00000000" w:rsidRDefault="00A42254">
      <w:pPr>
        <w:spacing w:after="0" w:line="240" w:lineRule="auto"/>
        <w:ind w:firstLine="1155"/>
        <w:jc w:val="both"/>
        <w:textAlignment w:val="center"/>
        <w:divId w:val="80481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3.13.1 В средата на помещението се извършва едно измерване. Микрофонът се премества бавно хоризонтално и/или вертикално на</w:t>
      </w:r>
      <w:r>
        <w:rPr>
          <w:rFonts w:ascii="Times New Roman" w:eastAsia="Times New Roman" w:hAnsi="Times New Roman" w:cs="Times New Roman"/>
          <w:color w:val="000000"/>
          <w:sz w:val="24"/>
          <w:szCs w:val="24"/>
        </w:rPr>
        <w:t xml:space="preserve"> разстояние 1 m (+/- 0,5 m, като се вземат предвид критериите за измерване в параграф 3.10.1). В други точки се извършват допълнителни измервания, ако се появят значителни разлики, т.е. по-големи от 10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(A), в нивото на звука вътре в помещението, особено </w:t>
      </w:r>
      <w:r>
        <w:rPr>
          <w:rFonts w:ascii="Times New Roman" w:eastAsia="Times New Roman" w:hAnsi="Times New Roman" w:cs="Times New Roman"/>
          <w:color w:val="000000"/>
          <w:sz w:val="24"/>
          <w:szCs w:val="24"/>
        </w:rPr>
        <w:t>в близост до позицията на главата на седящо или легнало лице.</w:t>
      </w:r>
    </w:p>
    <w:p w:rsidR="00000000" w:rsidRDefault="00A42254">
      <w:pPr>
        <w:spacing w:after="0" w:line="240" w:lineRule="auto"/>
        <w:ind w:firstLine="1155"/>
        <w:jc w:val="both"/>
        <w:textAlignment w:val="center"/>
        <w:divId w:val="9379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3.13.2 Броят на измерените каюти не трябва да бъде по-малък от 40% от общия брой каюти. Във всички случаи трябва да се вземат предвид каютите, които очевидно са засегнати от шума, т.е. каютите в</w:t>
      </w:r>
      <w:r>
        <w:rPr>
          <w:rFonts w:ascii="Times New Roman" w:eastAsia="Times New Roman" w:hAnsi="Times New Roman" w:cs="Times New Roman"/>
          <w:color w:val="000000"/>
          <w:sz w:val="24"/>
          <w:szCs w:val="24"/>
        </w:rPr>
        <w:t xml:space="preserve"> близост до машините или корпусите.</w:t>
      </w:r>
    </w:p>
    <w:p w:rsidR="00000000" w:rsidRDefault="00A42254">
      <w:pPr>
        <w:spacing w:after="0" w:line="240" w:lineRule="auto"/>
        <w:ind w:firstLine="1155"/>
        <w:jc w:val="both"/>
        <w:textAlignment w:val="center"/>
        <w:divId w:val="86252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3.13.3 За кораби с голям брой каюти на екипажа, като пътнически/</w:t>
      </w:r>
      <w:proofErr w:type="spellStart"/>
      <w:r>
        <w:rPr>
          <w:rFonts w:ascii="Times New Roman" w:eastAsia="Times New Roman" w:hAnsi="Times New Roman" w:cs="Times New Roman"/>
          <w:color w:val="000000"/>
          <w:sz w:val="24"/>
          <w:szCs w:val="24"/>
        </w:rPr>
        <w:t>круизни</w:t>
      </w:r>
      <w:proofErr w:type="spellEnd"/>
      <w:r>
        <w:rPr>
          <w:rFonts w:ascii="Times New Roman" w:eastAsia="Times New Roman" w:hAnsi="Times New Roman" w:cs="Times New Roman"/>
          <w:color w:val="000000"/>
          <w:sz w:val="24"/>
          <w:szCs w:val="24"/>
        </w:rPr>
        <w:t xml:space="preserve"> кораби, е допустимо да се намали броят на позициите за измерване. Избраните каюти за изпитване са представителни за групата каюти, които се изпитват</w:t>
      </w:r>
      <w:r>
        <w:rPr>
          <w:rFonts w:ascii="Times New Roman" w:eastAsia="Times New Roman" w:hAnsi="Times New Roman" w:cs="Times New Roman"/>
          <w:color w:val="000000"/>
          <w:sz w:val="24"/>
          <w:szCs w:val="24"/>
        </w:rPr>
        <w:t>, като тези каюти се избират в непосредствена близост до източници на шум по начин, одобрен от Администрацията.</w:t>
      </w:r>
    </w:p>
    <w:p w:rsidR="00000000" w:rsidRDefault="00A42254">
      <w:pPr>
        <w:spacing w:after="0" w:line="240" w:lineRule="auto"/>
        <w:ind w:firstLine="1155"/>
        <w:jc w:val="both"/>
        <w:textAlignment w:val="center"/>
        <w:divId w:val="203812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3.13.4 Измерванията на откритата палуба се извършват във всички зони, предвидени за отдих.</w:t>
      </w:r>
    </w:p>
    <w:p w:rsidR="00000000" w:rsidRDefault="00A42254">
      <w:pPr>
        <w:spacing w:after="0" w:line="240" w:lineRule="auto"/>
        <w:ind w:firstLine="1155"/>
        <w:jc w:val="both"/>
        <w:textAlignment w:val="center"/>
        <w:divId w:val="127142745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3.14 Измервания в обичайно необитавани отделения</w:t>
      </w:r>
    </w:p>
    <w:p w:rsidR="00000000" w:rsidRDefault="00A42254">
      <w:pPr>
        <w:spacing w:after="0" w:line="240" w:lineRule="auto"/>
        <w:ind w:firstLine="1155"/>
        <w:jc w:val="both"/>
        <w:textAlignment w:val="center"/>
        <w:divId w:val="136887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r>
        <w:rPr>
          <w:rFonts w:ascii="Times New Roman" w:eastAsia="Times New Roman" w:hAnsi="Times New Roman" w:cs="Times New Roman"/>
          <w:color w:val="000000"/>
          <w:sz w:val="24"/>
          <w:szCs w:val="24"/>
        </w:rPr>
        <w:t>.1 В допълнение към помещенията, посочени в раздели 3.10 до 3.13, измервания се извършват на всички места с необичайно високи нива на шум, където морските лица могат да бъдат изложени на шум, дори за относително кратки периоди, и на места с периодично изпо</w:t>
      </w:r>
      <w:r>
        <w:rPr>
          <w:rFonts w:ascii="Times New Roman" w:eastAsia="Times New Roman" w:hAnsi="Times New Roman" w:cs="Times New Roman"/>
          <w:color w:val="000000"/>
          <w:sz w:val="24"/>
          <w:szCs w:val="24"/>
        </w:rPr>
        <w:t>лзвани машини.</w:t>
      </w:r>
    </w:p>
    <w:p w:rsidR="00000000" w:rsidRDefault="00A42254">
      <w:pPr>
        <w:spacing w:after="0" w:line="240" w:lineRule="auto"/>
        <w:ind w:firstLine="1155"/>
        <w:jc w:val="both"/>
        <w:textAlignment w:val="center"/>
        <w:divId w:val="147876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3.14.2 За да се ограничи броят на измерванията и записите, не е необходимо да се измерват нивата на шума за обичайно необитавани помещения, трюмове, зони на палубата и други пространства, които са отдалечени от източниците на шум.</w:t>
      </w:r>
    </w:p>
    <w:p w:rsidR="00000000" w:rsidRDefault="00A42254">
      <w:pPr>
        <w:spacing w:after="0" w:line="240" w:lineRule="auto"/>
        <w:ind w:firstLine="1155"/>
        <w:jc w:val="both"/>
        <w:textAlignment w:val="center"/>
        <w:divId w:val="188385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3.14.3 В т</w:t>
      </w:r>
      <w:r>
        <w:rPr>
          <w:rFonts w:ascii="Times New Roman" w:eastAsia="Times New Roman" w:hAnsi="Times New Roman" w:cs="Times New Roman"/>
          <w:color w:val="000000"/>
          <w:sz w:val="24"/>
          <w:szCs w:val="24"/>
        </w:rPr>
        <w:t>оварните трюмове се използват най-малко три позиции на микрофона в частите от трюмовете, където е вероятно персоналът да извършва работа.</w:t>
      </w:r>
    </w:p>
    <w:p w:rsidR="00000000" w:rsidRDefault="00A42254">
      <w:pPr>
        <w:spacing w:after="0" w:line="240" w:lineRule="auto"/>
        <w:ind w:firstLine="1155"/>
        <w:jc w:val="both"/>
        <w:textAlignment w:val="center"/>
        <w:divId w:val="1082987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830604086"/>
        <w:rPr>
          <w:rFonts w:ascii="Times New Roman" w:hAnsi="Times New Roman" w:cs="Times New Roman"/>
          <w:color w:val="000000"/>
          <w:sz w:val="24"/>
          <w:szCs w:val="24"/>
        </w:rPr>
      </w:pPr>
      <w:r>
        <w:rPr>
          <w:rFonts w:ascii="Times New Roman" w:hAnsi="Times New Roman" w:cs="Times New Roman"/>
          <w:color w:val="000000"/>
          <w:spacing w:val="38"/>
          <w:sz w:val="24"/>
          <w:szCs w:val="24"/>
        </w:rPr>
        <w:t>Глава 4</w:t>
      </w:r>
      <w:r>
        <w:rPr>
          <w:rFonts w:ascii="Times New Roman" w:hAnsi="Times New Roman" w:cs="Times New Roman"/>
          <w:color w:val="000000"/>
          <w:sz w:val="24"/>
          <w:szCs w:val="24"/>
        </w:rPr>
        <w:t xml:space="preserve"> - МАКСИМАЛНО ДОПУСТИМИ НИВА НА ЗВУКОВОТО НАЛЯГАНЕ</w:t>
      </w:r>
    </w:p>
    <w:p w:rsidR="00000000" w:rsidRDefault="00A42254">
      <w:pPr>
        <w:spacing w:after="0" w:line="240" w:lineRule="auto"/>
        <w:ind w:firstLine="1155"/>
        <w:jc w:val="center"/>
        <w:textAlignment w:val="center"/>
        <w:divId w:val="693310446"/>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42254">
      <w:pPr>
        <w:spacing w:after="0" w:line="240" w:lineRule="auto"/>
        <w:ind w:firstLine="1155"/>
        <w:jc w:val="both"/>
        <w:textAlignment w:val="center"/>
        <w:divId w:val="26203477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4.1 Общи положения</w:t>
      </w:r>
    </w:p>
    <w:p w:rsidR="00000000" w:rsidRDefault="00A42254">
      <w:pPr>
        <w:spacing w:after="0" w:line="240" w:lineRule="auto"/>
        <w:ind w:firstLine="1155"/>
        <w:jc w:val="both"/>
        <w:textAlignment w:val="center"/>
        <w:divId w:val="182245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Границите, посочени в настоящия раздел, се считат за максимални нива, а не за желани нива. Когато това е разумно осъществимо, е желателно нивото на шума да бъде по-ниско от определените максимални нива.</w:t>
      </w:r>
    </w:p>
    <w:p w:rsidR="00000000" w:rsidRDefault="00A42254">
      <w:pPr>
        <w:spacing w:after="0" w:line="240" w:lineRule="auto"/>
        <w:ind w:firstLine="1155"/>
        <w:jc w:val="both"/>
        <w:textAlignment w:val="center"/>
        <w:divId w:val="124121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Преди корабът да бъде пуснат в експлоатац</w:t>
      </w:r>
      <w:r>
        <w:rPr>
          <w:rFonts w:ascii="Times New Roman" w:eastAsia="Times New Roman" w:hAnsi="Times New Roman" w:cs="Times New Roman"/>
          <w:color w:val="000000"/>
          <w:sz w:val="24"/>
          <w:szCs w:val="24"/>
        </w:rPr>
        <w:t>ия, граничните стойности, посочени в раздел 4.2, се оценяват чрез еквивалентно непрекъснато измерване на нивото на звука за това помещение. В големи помещения с много позиции за измерване отделните позиции се сравняват с граничните стойности.</w:t>
      </w:r>
    </w:p>
    <w:p w:rsidR="00000000" w:rsidRDefault="00A42254">
      <w:pPr>
        <w:spacing w:after="0" w:line="240" w:lineRule="auto"/>
        <w:ind w:firstLine="1155"/>
        <w:jc w:val="both"/>
        <w:textAlignment w:val="center"/>
        <w:divId w:val="211362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От перс</w:t>
      </w:r>
      <w:r>
        <w:rPr>
          <w:rFonts w:ascii="Times New Roman" w:eastAsia="Times New Roman" w:hAnsi="Times New Roman" w:cs="Times New Roman"/>
          <w:color w:val="000000"/>
          <w:sz w:val="24"/>
          <w:szCs w:val="24"/>
        </w:rPr>
        <w:t xml:space="preserve">онала, влизащ в помещения с номинални нива на шум, по-високи от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(A), следва да се изисква да носи предпазни средства за защита на слуха, докато се намира в тези помещения (вижте глава 5). Границата от 110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дадена в параграф 4.2.1, предполага, че</w:t>
      </w:r>
      <w:r>
        <w:rPr>
          <w:rFonts w:ascii="Times New Roman" w:eastAsia="Times New Roman" w:hAnsi="Times New Roman" w:cs="Times New Roman"/>
          <w:color w:val="000000"/>
          <w:sz w:val="24"/>
          <w:szCs w:val="24"/>
        </w:rPr>
        <w:t xml:space="preserve"> се носят предпазни средства за защита на слуха, които отговарят на изискванията за предпазни средства за защита на слуха от глава 7.</w:t>
      </w:r>
    </w:p>
    <w:p w:rsidR="00000000" w:rsidRDefault="00A42254">
      <w:pPr>
        <w:spacing w:after="0" w:line="240" w:lineRule="auto"/>
        <w:ind w:firstLine="1155"/>
        <w:jc w:val="both"/>
        <w:textAlignment w:val="center"/>
        <w:divId w:val="129355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4.1.4 Граничните стойности са определени по отношение на претеглените по крива А нива на звуковото налягане (вижте парагра</w:t>
      </w:r>
      <w:r>
        <w:rPr>
          <w:rFonts w:ascii="Times New Roman" w:eastAsia="Times New Roman" w:hAnsi="Times New Roman" w:cs="Times New Roman"/>
          <w:color w:val="000000"/>
          <w:sz w:val="24"/>
          <w:szCs w:val="24"/>
        </w:rPr>
        <w:t>фи 1.4.4 и 1.4.24).</w:t>
      </w:r>
    </w:p>
    <w:p w:rsidR="00000000" w:rsidRDefault="00A42254">
      <w:pPr>
        <w:spacing w:after="0" w:line="240" w:lineRule="auto"/>
        <w:ind w:firstLine="1155"/>
        <w:jc w:val="both"/>
        <w:textAlignment w:val="center"/>
        <w:divId w:val="8583984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4.2 Гранични стойности за ниво на шума</w:t>
      </w:r>
    </w:p>
    <w:p w:rsidR="00000000" w:rsidRDefault="00A42254">
      <w:pPr>
        <w:spacing w:after="120" w:line="240" w:lineRule="auto"/>
        <w:ind w:firstLine="1155"/>
        <w:jc w:val="both"/>
        <w:textAlignment w:val="center"/>
        <w:divId w:val="62608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Граничните стойности за нивата на шума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са определени за различни пространства, както следва:</w:t>
      </w:r>
    </w:p>
    <w:tbl>
      <w:tblPr>
        <w:tblW w:w="0" w:type="auto"/>
        <w:tblInd w:w="57" w:type="dxa"/>
        <w:tblCellMar>
          <w:left w:w="0" w:type="dxa"/>
          <w:right w:w="0" w:type="dxa"/>
        </w:tblCellMar>
        <w:tblLook w:val="04A0" w:firstRow="1" w:lastRow="0" w:firstColumn="1" w:lastColumn="0" w:noHBand="0" w:noVBand="1"/>
      </w:tblPr>
      <w:tblGrid>
        <w:gridCol w:w="6571"/>
        <w:gridCol w:w="1471"/>
        <w:gridCol w:w="1325"/>
      </w:tblGrid>
      <w:tr w:rsidR="00000000">
        <w:trPr>
          <w:divId w:val="1984121748"/>
          <w:trHeight w:val="425"/>
        </w:trPr>
        <w:tc>
          <w:tcPr>
            <w:tcW w:w="657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Определяне на помещения</w:t>
            </w:r>
          </w:p>
        </w:tc>
        <w:tc>
          <w:tcPr>
            <w:tcW w:w="2796"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на кораба</w:t>
            </w:r>
          </w:p>
        </w:tc>
      </w:tr>
      <w:tr w:rsidR="00000000">
        <w:trPr>
          <w:divId w:val="1984121748"/>
          <w:trHeight w:val="2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A42254">
            <w:pPr>
              <w:spacing w:after="0" w:line="240" w:lineRule="auto"/>
              <w:textAlignment w:val="center"/>
              <w:rPr>
                <w:rFonts w:ascii="Times New Roman" w:hAnsi="Times New Roman" w:cs="Times New Roman"/>
                <w:color w:val="000000"/>
                <w:sz w:val="24"/>
                <w:szCs w:val="24"/>
              </w:rPr>
            </w:pP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1600 до</w:t>
            </w:r>
          </w:p>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10 000 GT</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≥10 000 GT</w:t>
            </w:r>
          </w:p>
        </w:tc>
      </w:tr>
      <w:tr w:rsidR="00000000">
        <w:trPr>
          <w:divId w:val="1984121748"/>
          <w:trHeight w:val="226"/>
        </w:trPr>
        <w:tc>
          <w:tcPr>
            <w:tcW w:w="9367"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4.2.1 Работни помещения (вижте 5.1)</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Машинни отделения</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Помещения за контрол на машините</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Работилници, различни от тези, които са част от машинните отделения</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Неопределени работни помещения (други работни зони)</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000000">
        <w:trPr>
          <w:divId w:val="1984121748"/>
          <w:trHeight w:val="226"/>
        </w:trPr>
        <w:tc>
          <w:tcPr>
            <w:tcW w:w="9367"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4.2.2 Навигационни помещения</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Навигационен мостик и помещение с морски карти</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Наблюдателни постове, вкл. криле на навигационния мостик и прозорци</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Радиопомещения</w:t>
            </w:r>
            <w:proofErr w:type="spellEnd"/>
            <w:r>
              <w:rPr>
                <w:rFonts w:ascii="Times New Roman" w:hAnsi="Times New Roman" w:cs="Times New Roman"/>
                <w:color w:val="000000"/>
                <w:sz w:val="24"/>
                <w:szCs w:val="24"/>
              </w:rPr>
              <w:t xml:space="preserve"> (с работещо </w:t>
            </w:r>
            <w:proofErr w:type="spellStart"/>
            <w:r>
              <w:rPr>
                <w:rFonts w:ascii="Times New Roman" w:hAnsi="Times New Roman" w:cs="Times New Roman"/>
                <w:color w:val="000000"/>
                <w:sz w:val="24"/>
                <w:szCs w:val="24"/>
              </w:rPr>
              <w:t>радиооборудване</w:t>
            </w:r>
            <w:proofErr w:type="spellEnd"/>
            <w:r>
              <w:rPr>
                <w:rFonts w:ascii="Times New Roman" w:hAnsi="Times New Roman" w:cs="Times New Roman"/>
                <w:color w:val="000000"/>
                <w:sz w:val="24"/>
                <w:szCs w:val="24"/>
              </w:rPr>
              <w:t>, което не произвежда звукови сигнали)</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Радарни помещения</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000000">
        <w:trPr>
          <w:divId w:val="1984121748"/>
          <w:trHeight w:val="226"/>
        </w:trPr>
        <w:tc>
          <w:tcPr>
            <w:tcW w:w="9367"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4.2.3 Жилищни помещения</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Каюти и болнични отделения</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Трапезарии</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Стаи за отдих</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Открити зони за отдих (външни зони за отдих)</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Офиси</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000000">
        <w:trPr>
          <w:divId w:val="1984121748"/>
          <w:trHeight w:val="226"/>
        </w:trPr>
        <w:tc>
          <w:tcPr>
            <w:tcW w:w="9367"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4.2.4 Обслужващи помещения</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Камбузи</w:t>
            </w:r>
            <w:proofErr w:type="spellEnd"/>
            <w:r>
              <w:rPr>
                <w:rFonts w:ascii="Times New Roman" w:hAnsi="Times New Roman" w:cs="Times New Roman"/>
                <w:color w:val="000000"/>
                <w:sz w:val="24"/>
                <w:szCs w:val="24"/>
              </w:rPr>
              <w:t>, без работещо оборудване за подготовка на храна</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Бюфети и трапезарии</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000000">
        <w:trPr>
          <w:divId w:val="1984121748"/>
          <w:trHeight w:val="226"/>
        </w:trPr>
        <w:tc>
          <w:tcPr>
            <w:tcW w:w="9367"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4.2.5 Обичайно необитавани помещения</w:t>
            </w:r>
          </w:p>
        </w:tc>
      </w:tr>
      <w:tr w:rsidR="00000000">
        <w:trPr>
          <w:divId w:val="1984121748"/>
          <w:trHeight w:val="226"/>
        </w:trPr>
        <w:tc>
          <w:tcPr>
            <w:tcW w:w="65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Помещения, посочени в раздел 3.14</w:t>
            </w:r>
          </w:p>
        </w:tc>
        <w:tc>
          <w:tcPr>
            <w:tcW w:w="147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32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bl>
    <w:p w:rsidR="00000000" w:rsidRDefault="00A42254">
      <w:pPr>
        <w:spacing w:after="0" w:line="240" w:lineRule="auto"/>
        <w:ind w:firstLine="1155"/>
        <w:jc w:val="both"/>
        <w:textAlignment w:val="center"/>
        <w:divId w:val="193524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both"/>
        <w:textAlignment w:val="center"/>
        <w:divId w:val="23791070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4.3 Доклад от изследването</w:t>
      </w:r>
    </w:p>
    <w:p w:rsidR="00000000" w:rsidRDefault="00A42254">
      <w:pPr>
        <w:spacing w:after="0" w:line="240" w:lineRule="auto"/>
        <w:ind w:firstLine="1155"/>
        <w:jc w:val="both"/>
        <w:textAlignment w:val="center"/>
        <w:divId w:val="192028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4.3.1 За всеки кораб се изготвя доклад от изследването на шума. Докладът съдържа информация за нивата на шума в различните помещения на борда. Докладът трябва да показва показанията във всяка определена точка на измерване. Точките се отбелязват върху общ п</w:t>
      </w:r>
      <w:r>
        <w:rPr>
          <w:rFonts w:ascii="Times New Roman" w:eastAsia="Times New Roman" w:hAnsi="Times New Roman" w:cs="Times New Roman"/>
          <w:color w:val="000000"/>
          <w:sz w:val="24"/>
          <w:szCs w:val="24"/>
        </w:rPr>
        <w:t>лан за разполагане или върху чертежи на жилищните помещения, приложени към доклада, или се идентифицират по друг начин.</w:t>
      </w:r>
    </w:p>
    <w:p w:rsidR="00000000" w:rsidRDefault="00A42254">
      <w:pPr>
        <w:spacing w:after="0" w:line="240" w:lineRule="auto"/>
        <w:ind w:firstLine="1155"/>
        <w:jc w:val="both"/>
        <w:textAlignment w:val="center"/>
        <w:divId w:val="2088988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Образецът на докладите от изследванията на шума е определен в допълнение 1.</w:t>
      </w:r>
    </w:p>
    <w:p w:rsidR="00000000" w:rsidRDefault="00A42254">
      <w:pPr>
        <w:spacing w:after="0" w:line="240" w:lineRule="auto"/>
        <w:ind w:firstLine="1155"/>
        <w:jc w:val="both"/>
        <w:textAlignment w:val="center"/>
        <w:divId w:val="176785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Докладът от изследването на шума винаги е наличе</w:t>
      </w:r>
      <w:r>
        <w:rPr>
          <w:rFonts w:ascii="Times New Roman" w:eastAsia="Times New Roman" w:hAnsi="Times New Roman" w:cs="Times New Roman"/>
          <w:color w:val="000000"/>
          <w:sz w:val="24"/>
          <w:szCs w:val="24"/>
        </w:rPr>
        <w:t>н на борда и е достъпен за екипажа.</w:t>
      </w:r>
    </w:p>
    <w:p w:rsidR="00000000" w:rsidRDefault="00A42254">
      <w:pPr>
        <w:spacing w:after="0" w:line="240" w:lineRule="auto"/>
        <w:ind w:firstLine="1155"/>
        <w:jc w:val="both"/>
        <w:textAlignment w:val="center"/>
        <w:divId w:val="251941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both"/>
        <w:textAlignment w:val="center"/>
        <w:divId w:val="212645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8"/>
          <w:sz w:val="24"/>
          <w:szCs w:val="24"/>
        </w:rPr>
        <w:t>Глава 5</w:t>
      </w:r>
      <w:r>
        <w:rPr>
          <w:rFonts w:ascii="Times New Roman" w:eastAsia="Times New Roman" w:hAnsi="Times New Roman" w:cs="Times New Roman"/>
          <w:color w:val="000000"/>
          <w:sz w:val="24"/>
          <w:szCs w:val="24"/>
        </w:rPr>
        <w:t xml:space="preserve"> - ГРАНИЧНИ СТОЙНОСТИ НА ЕКСПОЗИЦИЯ НА ШУМ</w:t>
      </w:r>
    </w:p>
    <w:p w:rsidR="00000000" w:rsidRDefault="00A42254">
      <w:pPr>
        <w:spacing w:after="0" w:line="240" w:lineRule="auto"/>
        <w:ind w:firstLine="1155"/>
        <w:jc w:val="both"/>
        <w:textAlignment w:val="center"/>
        <w:divId w:val="62215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both"/>
        <w:textAlignment w:val="center"/>
        <w:divId w:val="159451176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5.1 Общи положения</w:t>
      </w:r>
    </w:p>
    <w:p w:rsidR="00000000" w:rsidRDefault="00A42254">
      <w:pPr>
        <w:spacing w:after="0" w:line="240" w:lineRule="auto"/>
        <w:ind w:firstLine="1155"/>
        <w:jc w:val="both"/>
        <w:textAlignment w:val="center"/>
        <w:divId w:val="1965964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Граничните стойности за нивото на шума, определени в глава 4, са заложени така, че ако са спазени, морските лица да не бъдат изложени на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ex</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24) над 80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(A), т.е. в рамките на всеки ден или 24-часов период еквивалентната непрекъсната експозиция на шум да не надвишава 80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За нов кораб съответствието с тези критерии следва да се проверява въз основа на измервания на нивата на шума при изпи</w:t>
      </w:r>
      <w:r>
        <w:rPr>
          <w:rFonts w:ascii="Times New Roman" w:eastAsia="Times New Roman" w:hAnsi="Times New Roman" w:cs="Times New Roman"/>
          <w:color w:val="000000"/>
          <w:sz w:val="24"/>
          <w:szCs w:val="24"/>
        </w:rPr>
        <w:t>твания по море чрез изчисляване на очакваната експозиция на шум за всяка категория членове на екипажа в съответствие с метода, посочен в раздел 3.7.</w:t>
      </w:r>
    </w:p>
    <w:p w:rsidR="00000000" w:rsidRDefault="00A42254">
      <w:pPr>
        <w:spacing w:after="0" w:line="240" w:lineRule="auto"/>
        <w:ind w:firstLine="1155"/>
        <w:jc w:val="both"/>
        <w:textAlignment w:val="center"/>
        <w:divId w:val="1911578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5.1.2 В помещения с нива на звуковото налягане над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следва да се използва подходяща защита на слуха</w:t>
      </w:r>
      <w:r>
        <w:rPr>
          <w:rFonts w:ascii="Times New Roman" w:eastAsia="Times New Roman" w:hAnsi="Times New Roman" w:cs="Times New Roman"/>
          <w:color w:val="000000"/>
          <w:sz w:val="24"/>
          <w:szCs w:val="24"/>
        </w:rPr>
        <w:t xml:space="preserve"> или да се прилагат периодите за експозиция, определени в настоящия раздел, за да се гарантира поддържането на еквивалентно ниво на защита.</w:t>
      </w:r>
    </w:p>
    <w:p w:rsidR="00000000" w:rsidRDefault="00A42254">
      <w:pPr>
        <w:spacing w:after="0" w:line="240" w:lineRule="auto"/>
        <w:ind w:firstLine="1155"/>
        <w:jc w:val="both"/>
        <w:textAlignment w:val="center"/>
        <w:divId w:val="207816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 Всеки кораб, за който се прилагат тези правила, следва да включи в своята система за управление на безопасност</w:t>
      </w:r>
      <w:r>
        <w:rPr>
          <w:rFonts w:ascii="Times New Roman" w:eastAsia="Times New Roman" w:hAnsi="Times New Roman" w:cs="Times New Roman"/>
          <w:color w:val="000000"/>
          <w:sz w:val="24"/>
          <w:szCs w:val="24"/>
        </w:rPr>
        <w:t>та раздел относно политиката на компанията по отношение на защитата на слуха, граничните стойности на експозиция и провеждането на обучение по тези въпроси, който да бъде вписван в документацията за обучение.</w:t>
      </w:r>
    </w:p>
    <w:p w:rsidR="00000000" w:rsidRDefault="00A42254">
      <w:pPr>
        <w:spacing w:after="0" w:line="240" w:lineRule="auto"/>
        <w:ind w:firstLine="1155"/>
        <w:jc w:val="both"/>
        <w:textAlignment w:val="center"/>
        <w:divId w:val="148223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 Следва да се обърне внимание на обучениет</w:t>
      </w:r>
      <w:r>
        <w:rPr>
          <w:rFonts w:ascii="Times New Roman" w:eastAsia="Times New Roman" w:hAnsi="Times New Roman" w:cs="Times New Roman"/>
          <w:color w:val="000000"/>
          <w:sz w:val="24"/>
          <w:szCs w:val="24"/>
        </w:rPr>
        <w:t xml:space="preserve">о на морските лица по тези аспекти, както е записано в допълнение 2. Никой член на екипажа не трябва да бъде изложен незащитен на пикови стойности, надвишаващи 135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(C).</w:t>
      </w:r>
    </w:p>
    <w:p w:rsidR="00000000" w:rsidRDefault="00A42254">
      <w:pPr>
        <w:spacing w:after="0" w:line="240" w:lineRule="auto"/>
        <w:ind w:firstLine="1155"/>
        <w:jc w:val="both"/>
        <w:textAlignment w:val="center"/>
        <w:divId w:val="173462277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5.2 Защита на слуха и използване на предпазни средства за защита на слуха</w:t>
      </w:r>
    </w:p>
    <w:p w:rsidR="00000000" w:rsidRDefault="00A42254">
      <w:pPr>
        <w:spacing w:after="0" w:line="240" w:lineRule="auto"/>
        <w:ind w:firstLine="1155"/>
        <w:jc w:val="both"/>
        <w:textAlignment w:val="center"/>
        <w:divId w:val="79248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да се сп</w:t>
      </w:r>
      <w:r>
        <w:rPr>
          <w:rFonts w:ascii="Times New Roman" w:eastAsia="Times New Roman" w:hAnsi="Times New Roman" w:cs="Times New Roman"/>
          <w:color w:val="000000"/>
          <w:sz w:val="24"/>
          <w:szCs w:val="24"/>
        </w:rPr>
        <w:t>азят критериите за експозиция от настоящия раздел, се разрешава използването на предпазни средства за защита на слуха, отговарящи на изискванията на глава 7. Дори когато се изискват предпазни средства за защита на слуха в съответствие с Кодекса, Администра</w:t>
      </w:r>
      <w:r>
        <w:rPr>
          <w:rFonts w:ascii="Times New Roman" w:eastAsia="Times New Roman" w:hAnsi="Times New Roman" w:cs="Times New Roman"/>
          <w:color w:val="000000"/>
          <w:sz w:val="24"/>
          <w:szCs w:val="24"/>
        </w:rPr>
        <w:t>цията може да прилага оценки на риска, програма за защита на слуха и други мерки.</w:t>
      </w:r>
    </w:p>
    <w:p w:rsidR="00000000" w:rsidRDefault="00A42254">
      <w:pPr>
        <w:spacing w:after="0" w:line="240" w:lineRule="auto"/>
        <w:ind w:firstLine="1155"/>
        <w:jc w:val="both"/>
        <w:textAlignment w:val="center"/>
        <w:divId w:val="13977019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5.3 Гранични стойности на излагане на морските лица на високи нива на шум</w:t>
      </w:r>
    </w:p>
    <w:p w:rsidR="00000000" w:rsidRDefault="00A42254">
      <w:pPr>
        <w:spacing w:after="0" w:line="240" w:lineRule="auto"/>
        <w:ind w:firstLine="1155"/>
        <w:jc w:val="both"/>
        <w:textAlignment w:val="center"/>
        <w:divId w:val="1088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Морските лица не трябва да бъдат изложени на шум, надвишаващ нивата и продължителността, показани на</w:t>
      </w:r>
      <w:r>
        <w:rPr>
          <w:rFonts w:ascii="Times New Roman" w:eastAsia="Times New Roman" w:hAnsi="Times New Roman" w:cs="Times New Roman"/>
          <w:color w:val="000000"/>
          <w:sz w:val="24"/>
          <w:szCs w:val="24"/>
        </w:rPr>
        <w:t xml:space="preserve"> фигура 5.1 и описани в параграфи 5.3.1 до 5.3.5.</w:t>
      </w:r>
    </w:p>
    <w:p w:rsidR="00000000" w:rsidRDefault="00A42254">
      <w:pPr>
        <w:spacing w:after="0" w:line="240" w:lineRule="auto"/>
        <w:ind w:firstLine="1155"/>
        <w:jc w:val="both"/>
        <w:textAlignment w:val="center"/>
        <w:divId w:val="129059175"/>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5.3.1 Максимална експозиция със защита (зона А, фигура 1)</w:t>
      </w:r>
    </w:p>
    <w:p w:rsidR="00000000" w:rsidRDefault="00A42254">
      <w:pPr>
        <w:spacing w:after="0" w:line="240" w:lineRule="auto"/>
        <w:ind w:firstLine="1155"/>
        <w:jc w:val="both"/>
        <w:textAlignment w:val="center"/>
        <w:divId w:val="35376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Морските лица, дори когато носят предпазни средства за защита на слуха, не трябва да бъдат изложени на нива над 120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(A) или на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eq</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(24), надвишаващи 105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w:t>
      </w:r>
    </w:p>
    <w:p w:rsidR="00000000" w:rsidRDefault="00A42254">
      <w:pPr>
        <w:spacing w:after="0" w:line="240" w:lineRule="auto"/>
        <w:ind w:firstLine="1155"/>
        <w:jc w:val="both"/>
        <w:textAlignment w:val="center"/>
        <w:divId w:val="120298557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5.3.2 Случайна експозиция (зона В, фигура 1)</w:t>
      </w:r>
    </w:p>
    <w:p w:rsidR="00000000" w:rsidRDefault="00A42254">
      <w:pPr>
        <w:spacing w:after="0" w:line="240" w:lineRule="auto"/>
        <w:ind w:firstLine="1155"/>
        <w:jc w:val="both"/>
        <w:textAlignment w:val="center"/>
        <w:divId w:val="23462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зона В следва да се допускат само случайни експозиции и да се използват предпазни средства за защита на слуха с намаляване на шума между 25 и 35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w:t>
      </w:r>
    </w:p>
    <w:p w:rsidR="00000000" w:rsidRDefault="00A42254">
      <w:pPr>
        <w:spacing w:after="0" w:line="240" w:lineRule="auto"/>
        <w:ind w:firstLine="1155"/>
        <w:jc w:val="both"/>
        <w:textAlignment w:val="center"/>
        <w:divId w:val="1409110694"/>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5.3.3 Случайна експозиция (з</w:t>
      </w:r>
      <w:r>
        <w:rPr>
          <w:rFonts w:ascii="Times New Roman" w:eastAsia="Times New Roman" w:hAnsi="Times New Roman" w:cs="Times New Roman"/>
          <w:b/>
          <w:bCs/>
          <w:i/>
          <w:iCs/>
          <w:color w:val="000000"/>
          <w:sz w:val="24"/>
          <w:szCs w:val="24"/>
        </w:rPr>
        <w:t>она С, фигура 1)</w:t>
      </w:r>
    </w:p>
    <w:p w:rsidR="00000000" w:rsidRDefault="00A42254">
      <w:pPr>
        <w:spacing w:after="0" w:line="240" w:lineRule="auto"/>
        <w:ind w:firstLine="1155"/>
        <w:jc w:val="both"/>
        <w:textAlignment w:val="center"/>
        <w:divId w:val="152667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зона С следва да се допускат само случайни експозиции и да се използват предпазни средства за защита на слуха с намаляване на шума най-малко с 25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w:t>
      </w:r>
    </w:p>
    <w:p w:rsidR="00000000" w:rsidRDefault="00A42254">
      <w:pPr>
        <w:spacing w:after="0" w:line="240" w:lineRule="auto"/>
        <w:ind w:firstLine="1155"/>
        <w:jc w:val="both"/>
        <w:textAlignment w:val="center"/>
        <w:divId w:val="367683402"/>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5.3.4 Ежедневна експозиция (зона D, фигура 1)</w:t>
      </w:r>
    </w:p>
    <w:p w:rsidR="00000000" w:rsidRDefault="00A42254">
      <w:pPr>
        <w:spacing w:after="0" w:line="240" w:lineRule="auto"/>
        <w:ind w:firstLine="1155"/>
        <w:jc w:val="both"/>
        <w:textAlignment w:val="center"/>
        <w:divId w:val="37357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Ако морските лица работят редовно (еже</w:t>
      </w:r>
      <w:r>
        <w:rPr>
          <w:rFonts w:ascii="Times New Roman" w:eastAsia="Times New Roman" w:hAnsi="Times New Roman" w:cs="Times New Roman"/>
          <w:color w:val="000000"/>
          <w:sz w:val="24"/>
          <w:szCs w:val="24"/>
        </w:rPr>
        <w:t xml:space="preserve">дневна експозиция) в помещения с нива на шум в рамките на зона D, трябва да се използват предпазни средства за защита на слуха с намаляване от най-малко 25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и да се обмисли оценка на риска и създаването на програма за защита на слуха.</w:t>
      </w:r>
    </w:p>
    <w:p w:rsidR="00000000" w:rsidRDefault="00A42254">
      <w:pPr>
        <w:spacing w:after="0" w:line="240" w:lineRule="auto"/>
        <w:ind w:firstLine="1155"/>
        <w:jc w:val="both"/>
        <w:textAlignment w:val="center"/>
        <w:divId w:val="1691563579"/>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5.3.5 Максимална</w:t>
      </w:r>
      <w:r>
        <w:rPr>
          <w:rFonts w:ascii="Times New Roman" w:eastAsia="Times New Roman" w:hAnsi="Times New Roman" w:cs="Times New Roman"/>
          <w:b/>
          <w:bCs/>
          <w:i/>
          <w:iCs/>
          <w:color w:val="000000"/>
          <w:sz w:val="24"/>
          <w:szCs w:val="24"/>
        </w:rPr>
        <w:t xml:space="preserve"> експозиция без защита (зона Е, фигура 1)</w:t>
      </w:r>
    </w:p>
    <w:p w:rsidR="00000000" w:rsidRDefault="00A42254">
      <w:pPr>
        <w:spacing w:after="0" w:line="240" w:lineRule="auto"/>
        <w:ind w:firstLine="1155"/>
        <w:jc w:val="both"/>
        <w:textAlignment w:val="center"/>
        <w:divId w:val="21269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експозиции, по-малки от осем часа, морските лица без защита на слуха не следва да бъдат изложени на нива на шум, надвишаващи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(A). Когато морските лица остават повече от осем часа в помещения с високо ниво </w:t>
      </w:r>
      <w:r>
        <w:rPr>
          <w:rFonts w:ascii="Times New Roman" w:eastAsia="Times New Roman" w:hAnsi="Times New Roman" w:cs="Times New Roman"/>
          <w:color w:val="000000"/>
          <w:sz w:val="24"/>
          <w:szCs w:val="24"/>
        </w:rPr>
        <w:t xml:space="preserve">на шум, не трябва да се надвишава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eq</w:t>
      </w:r>
      <w:proofErr w:type="spellEnd"/>
      <w:r>
        <w:rPr>
          <w:rFonts w:ascii="Times New Roman" w:eastAsia="Times New Roman" w:hAnsi="Times New Roman" w:cs="Times New Roman"/>
          <w:color w:val="000000"/>
          <w:sz w:val="24"/>
          <w:szCs w:val="24"/>
        </w:rPr>
        <w:t xml:space="preserve"> (24) от 80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(A). Следователно в продължение на най-малко една трета от всеки 24 часа всяко морско лице следва да бъде в среда с ниво на шума под 75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w:t>
      </w:r>
    </w:p>
    <w:p w:rsidR="00000000" w:rsidRDefault="00A42254">
      <w:pPr>
        <w:spacing w:after="0" w:line="240" w:lineRule="auto"/>
        <w:jc w:val="center"/>
        <w:textAlignment w:val="center"/>
        <w:divId w:val="487944008"/>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noProof/>
          <w:color w:val="000000"/>
          <w:sz w:val="24"/>
          <w:szCs w:val="24"/>
        </w:rPr>
        <w:drawing>
          <wp:inline distT="0" distB="0" distL="0" distR="0">
            <wp:extent cx="6191250" cy="3448050"/>
            <wp:effectExtent l="0" t="0" r="0" b="0"/>
            <wp:docPr id="8" name="Picture 8" descr="C:\Users\igeorgieva\AppData\Local\Ciela Norma AD\Ciela51\Cache\cb7d3b253d510f858c31ac32c43c1067408203fa6a65658a2b3b784ad6c3490e_normi2137209327\2_1642949896_dv_br006_str62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georgieva\AppData\Local\Ciela Norma AD\Ciela51\Cache\cb7d3b253d510f858c31ac32c43c1067408203fa6a65658a2b3b784ad6c3490e_normi2137209327\2_1642949896_dv_br006_str62_f1.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191250" cy="3448050"/>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jc w:val="center"/>
        <w:textAlignment w:val="center"/>
        <w:divId w:val="1370111168"/>
        <w:rPr>
          <w:rFonts w:ascii="Times New Roman" w:hAnsi="Times New Roman" w:cs="Times New Roman"/>
          <w:color w:val="000000"/>
          <w:sz w:val="24"/>
          <w:szCs w:val="24"/>
        </w:rPr>
      </w:pPr>
      <w:r>
        <w:rPr>
          <w:rFonts w:ascii="Times New Roman" w:hAnsi="Times New Roman" w:cs="Times New Roman"/>
          <w:i/>
          <w:iCs/>
          <w:color w:val="000000"/>
          <w:sz w:val="24"/>
          <w:szCs w:val="24"/>
        </w:rPr>
        <w:t>Фигура 1</w:t>
      </w:r>
    </w:p>
    <w:p w:rsidR="00000000" w:rsidRDefault="00A42254">
      <w:pPr>
        <w:spacing w:after="0" w:line="240" w:lineRule="auto"/>
        <w:ind w:firstLine="1155"/>
        <w:jc w:val="both"/>
        <w:textAlignment w:val="center"/>
        <w:divId w:val="60696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Допустими ежедневни и пон</w:t>
      </w:r>
      <w:r>
        <w:rPr>
          <w:rFonts w:ascii="Times New Roman" w:eastAsia="Times New Roman" w:hAnsi="Times New Roman" w:cs="Times New Roman"/>
          <w:color w:val="000000"/>
          <w:sz w:val="24"/>
          <w:szCs w:val="24"/>
        </w:rPr>
        <w:t>якога заети зони</w:t>
      </w:r>
    </w:p>
    <w:p w:rsidR="00000000" w:rsidRDefault="00A42254">
      <w:pPr>
        <w:spacing w:after="0" w:line="240" w:lineRule="auto"/>
        <w:ind w:firstLine="1155"/>
        <w:jc w:val="both"/>
        <w:textAlignment w:val="center"/>
        <w:divId w:val="15506549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Забележка.</w:t>
      </w:r>
      <w:r>
        <w:rPr>
          <w:rFonts w:ascii="Times New Roman" w:eastAsia="Times New Roman" w:hAnsi="Times New Roman" w:cs="Times New Roman"/>
          <w:color w:val="000000"/>
          <w:sz w:val="24"/>
          <w:szCs w:val="24"/>
        </w:rPr>
        <w:t xml:space="preserve"> За работа в зона А до D се изискват предпазни средства за защита на слуха, които намаляват звука, достигащ до ухото, до под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За работа в зона Е не се изискват предпазни средства за защита на слуха, но те трябва да са до</w:t>
      </w:r>
      <w:r>
        <w:rPr>
          <w:rFonts w:ascii="Times New Roman" w:eastAsia="Times New Roman" w:hAnsi="Times New Roman" w:cs="Times New Roman"/>
          <w:color w:val="000000"/>
          <w:sz w:val="24"/>
          <w:szCs w:val="24"/>
        </w:rPr>
        <w:t xml:space="preserve">стъпни, ако нивото на шума е над 80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за повече от осем часа.</w:t>
      </w:r>
    </w:p>
    <w:p w:rsidR="00000000" w:rsidRDefault="00A42254">
      <w:pPr>
        <w:spacing w:after="0" w:line="240" w:lineRule="auto"/>
        <w:ind w:firstLine="1155"/>
        <w:jc w:val="both"/>
        <w:textAlignment w:val="center"/>
        <w:divId w:val="30431289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5.4 24-часова еквивалентна гранична стойност за непрекъснато ниво на шума</w:t>
      </w:r>
    </w:p>
    <w:p w:rsidR="00000000" w:rsidRDefault="00A42254">
      <w:pPr>
        <w:spacing w:after="0" w:line="240" w:lineRule="auto"/>
        <w:ind w:firstLine="1155"/>
        <w:jc w:val="both"/>
        <w:textAlignment w:val="center"/>
        <w:divId w:val="194688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алтернатива на спазването на разпоредбите на раздел 5.3 (фигура 1), незащитено морско лице не трябва да бъде из</w:t>
      </w:r>
      <w:r>
        <w:rPr>
          <w:rFonts w:ascii="Times New Roman" w:eastAsia="Times New Roman" w:hAnsi="Times New Roman" w:cs="Times New Roman"/>
          <w:color w:val="000000"/>
          <w:sz w:val="24"/>
          <w:szCs w:val="24"/>
        </w:rPr>
        <w:t xml:space="preserve">ложено на 24-часово еквивалентно непрекъснато ниво на звук, по-високо от 80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Продължителността на ежедневната експозиция на всяко лице в помещения, изискващи използването на предпазни средства за защита на слуха, не трябва да надвишава четири непрекъ</w:t>
      </w:r>
      <w:r>
        <w:rPr>
          <w:rFonts w:ascii="Times New Roman" w:eastAsia="Times New Roman" w:hAnsi="Times New Roman" w:cs="Times New Roman"/>
          <w:color w:val="000000"/>
          <w:sz w:val="24"/>
          <w:szCs w:val="24"/>
        </w:rPr>
        <w:t>снати часа или общо осем часа.</w:t>
      </w:r>
    </w:p>
    <w:p w:rsidR="00000000" w:rsidRDefault="00A42254">
      <w:pPr>
        <w:spacing w:after="0" w:line="240" w:lineRule="auto"/>
        <w:ind w:firstLine="1155"/>
        <w:jc w:val="both"/>
        <w:textAlignment w:val="center"/>
        <w:divId w:val="99145019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5.5 Програма за защита на слуха</w:t>
      </w:r>
    </w:p>
    <w:p w:rsidR="00000000" w:rsidRDefault="00A42254">
      <w:pPr>
        <w:spacing w:after="0" w:line="240" w:lineRule="auto"/>
        <w:ind w:firstLine="1155"/>
        <w:jc w:val="both"/>
        <w:textAlignment w:val="center"/>
        <w:divId w:val="188732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5.5.1 За морските лица, работещи в помещения с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&gt;85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може да бъде предвидена програма за защита на слуха, за да бъдат обучени за рисковете от шума и за използване на защита на слуха, к</w:t>
      </w:r>
      <w:r>
        <w:rPr>
          <w:rFonts w:ascii="Times New Roman" w:eastAsia="Times New Roman" w:hAnsi="Times New Roman" w:cs="Times New Roman"/>
          <w:color w:val="000000"/>
          <w:sz w:val="24"/>
          <w:szCs w:val="24"/>
        </w:rPr>
        <w:t>акто и за да се наблюдава остротата на слуха. Някои елементи на програмата за защита на слуха са следните:</w:t>
      </w:r>
    </w:p>
    <w:p w:rsidR="00000000" w:rsidRDefault="00A42254">
      <w:pPr>
        <w:spacing w:after="0" w:line="240" w:lineRule="auto"/>
        <w:ind w:firstLine="1155"/>
        <w:jc w:val="both"/>
        <w:textAlignment w:val="center"/>
        <w:divId w:val="113405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pacing w:val="-1"/>
          <w:sz w:val="24"/>
          <w:szCs w:val="24"/>
        </w:rPr>
        <w:t>Първоначални и</w:t>
      </w:r>
      <w:r>
        <w:rPr>
          <w:rFonts w:ascii="Times New Roman" w:eastAsia="Times New Roman" w:hAnsi="Times New Roman" w:cs="Times New Roman"/>
          <w:color w:val="000000"/>
          <w:sz w:val="24"/>
          <w:szCs w:val="24"/>
        </w:rPr>
        <w:t xml:space="preserve"> периодични </w:t>
      </w:r>
      <w:proofErr w:type="spellStart"/>
      <w:r>
        <w:rPr>
          <w:rFonts w:ascii="Times New Roman" w:eastAsia="Times New Roman" w:hAnsi="Times New Roman" w:cs="Times New Roman"/>
          <w:color w:val="000000"/>
          <w:sz w:val="24"/>
          <w:szCs w:val="24"/>
        </w:rPr>
        <w:t>аудиометрични</w:t>
      </w:r>
      <w:proofErr w:type="spellEnd"/>
      <w:r>
        <w:rPr>
          <w:rFonts w:ascii="Times New Roman" w:eastAsia="Times New Roman" w:hAnsi="Times New Roman" w:cs="Times New Roman"/>
          <w:color w:val="000000"/>
          <w:sz w:val="24"/>
          <w:szCs w:val="24"/>
        </w:rPr>
        <w:t xml:space="preserve"> тестове, провеждани от обучено и подходящо квалифицирано лице, одобрено от Администрацията.</w:t>
      </w:r>
    </w:p>
    <w:p w:rsidR="00000000" w:rsidRDefault="00A42254">
      <w:pPr>
        <w:spacing w:after="0" w:line="240" w:lineRule="auto"/>
        <w:ind w:firstLine="1155"/>
        <w:jc w:val="both"/>
        <w:textAlignment w:val="center"/>
        <w:divId w:val="885990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Инструкци</w:t>
      </w:r>
      <w:r>
        <w:rPr>
          <w:rFonts w:ascii="Times New Roman" w:eastAsia="Times New Roman" w:hAnsi="Times New Roman" w:cs="Times New Roman"/>
          <w:color w:val="000000"/>
          <w:sz w:val="24"/>
          <w:szCs w:val="24"/>
        </w:rPr>
        <w:t>и на изложените лица за опасностите от високата и продължителна експозиция на шум и за правилната употреба на предпазни средства за ушите (вижте допълнение 2).</w:t>
      </w:r>
    </w:p>
    <w:p w:rsidR="00000000" w:rsidRDefault="00A42254">
      <w:pPr>
        <w:spacing w:after="0" w:line="240" w:lineRule="auto"/>
        <w:ind w:firstLine="1155"/>
        <w:jc w:val="both"/>
        <w:textAlignment w:val="center"/>
        <w:divId w:val="832991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Водене на записи от </w:t>
      </w:r>
      <w:proofErr w:type="spellStart"/>
      <w:r>
        <w:rPr>
          <w:rFonts w:ascii="Times New Roman" w:eastAsia="Times New Roman" w:hAnsi="Times New Roman" w:cs="Times New Roman"/>
          <w:color w:val="000000"/>
          <w:sz w:val="24"/>
          <w:szCs w:val="24"/>
        </w:rPr>
        <w:t>аудиометрични</w:t>
      </w:r>
      <w:proofErr w:type="spellEnd"/>
      <w:r>
        <w:rPr>
          <w:rFonts w:ascii="Times New Roman" w:eastAsia="Times New Roman" w:hAnsi="Times New Roman" w:cs="Times New Roman"/>
          <w:color w:val="000000"/>
          <w:sz w:val="24"/>
          <w:szCs w:val="24"/>
        </w:rPr>
        <w:t xml:space="preserve"> тестове.</w:t>
      </w:r>
    </w:p>
    <w:p w:rsidR="00000000" w:rsidRDefault="00A42254">
      <w:pPr>
        <w:spacing w:after="0" w:line="240" w:lineRule="auto"/>
        <w:ind w:firstLine="1155"/>
        <w:jc w:val="both"/>
        <w:textAlignment w:val="center"/>
        <w:divId w:val="121061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Периодичен анализ на записите и остротата на </w:t>
      </w:r>
      <w:r>
        <w:rPr>
          <w:rFonts w:ascii="Times New Roman" w:eastAsia="Times New Roman" w:hAnsi="Times New Roman" w:cs="Times New Roman"/>
          <w:color w:val="000000"/>
          <w:sz w:val="24"/>
          <w:szCs w:val="24"/>
        </w:rPr>
        <w:t>слуха на лица с висока загуба на слуха.</w:t>
      </w:r>
    </w:p>
    <w:p w:rsidR="00000000" w:rsidRDefault="00A42254">
      <w:pPr>
        <w:spacing w:after="0" w:line="240" w:lineRule="auto"/>
        <w:ind w:firstLine="1155"/>
        <w:jc w:val="both"/>
        <w:textAlignment w:val="center"/>
        <w:divId w:val="209940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5.5.2 Незадължителен елемент на програмата за защита на слуха е да се контролира 24-часовото еквивалентно непрекъснато ниво на звука, на което са изложени лицата, работещи в помещения с високо ниво на шум. Този контр</w:t>
      </w:r>
      <w:r>
        <w:rPr>
          <w:rFonts w:ascii="Times New Roman" w:eastAsia="Times New Roman" w:hAnsi="Times New Roman" w:cs="Times New Roman"/>
          <w:color w:val="000000"/>
          <w:sz w:val="24"/>
          <w:szCs w:val="24"/>
        </w:rPr>
        <w:t>ол изисква изчисляване на 24-часовото еквивалентно непрекъснато ниво на звука. Ако това 24-часово ниво не отговаря на ограниченията, продължителността на експозицията следва да бъде контролирана или да се използват предпазни средства за защита на слуха в п</w:t>
      </w:r>
      <w:r>
        <w:rPr>
          <w:rFonts w:ascii="Times New Roman" w:eastAsia="Times New Roman" w:hAnsi="Times New Roman" w:cs="Times New Roman"/>
          <w:color w:val="000000"/>
          <w:sz w:val="24"/>
          <w:szCs w:val="24"/>
        </w:rPr>
        <w:t>одходящи моменти, за да се сведе експозицията на лицето в рамките на граничните стойности.</w:t>
      </w:r>
    </w:p>
    <w:p w:rsidR="00000000" w:rsidRDefault="00A42254">
      <w:pPr>
        <w:spacing w:after="0" w:line="240" w:lineRule="auto"/>
        <w:ind w:firstLine="1155"/>
        <w:jc w:val="both"/>
        <w:textAlignment w:val="center"/>
        <w:divId w:val="526335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2104303623"/>
        <w:rPr>
          <w:rFonts w:ascii="Times New Roman" w:hAnsi="Times New Roman" w:cs="Times New Roman"/>
          <w:color w:val="000000"/>
          <w:sz w:val="24"/>
          <w:szCs w:val="24"/>
        </w:rPr>
      </w:pPr>
      <w:r>
        <w:rPr>
          <w:rFonts w:ascii="Times New Roman" w:hAnsi="Times New Roman" w:cs="Times New Roman"/>
          <w:color w:val="000000"/>
          <w:spacing w:val="38"/>
          <w:sz w:val="24"/>
          <w:szCs w:val="24"/>
        </w:rPr>
        <w:t>Глава 6 -</w:t>
      </w:r>
      <w:r>
        <w:rPr>
          <w:rFonts w:ascii="Times New Roman" w:hAnsi="Times New Roman" w:cs="Times New Roman"/>
          <w:color w:val="000000"/>
          <w:sz w:val="24"/>
          <w:szCs w:val="24"/>
        </w:rPr>
        <w:t xml:space="preserve"> ЗВУКОИЗОЛАЦИЯ МЕЖДУ ЖИЛИЩНИТЕ ПОМЕЩЕНИЯ</w:t>
      </w:r>
    </w:p>
    <w:p w:rsidR="00000000" w:rsidRDefault="00A42254">
      <w:pPr>
        <w:spacing w:after="0" w:line="240" w:lineRule="auto"/>
        <w:ind w:firstLine="1155"/>
        <w:jc w:val="center"/>
        <w:textAlignment w:val="center"/>
        <w:divId w:val="727728967"/>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42254">
      <w:pPr>
        <w:spacing w:after="0" w:line="240" w:lineRule="auto"/>
        <w:ind w:firstLine="1155"/>
        <w:jc w:val="both"/>
        <w:textAlignment w:val="center"/>
        <w:divId w:val="3520022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6.1 Общи положения</w:t>
      </w:r>
    </w:p>
    <w:p w:rsidR="00000000" w:rsidRDefault="00A42254">
      <w:pPr>
        <w:spacing w:after="0" w:line="240" w:lineRule="auto"/>
        <w:ind w:firstLine="1155"/>
        <w:jc w:val="both"/>
        <w:textAlignment w:val="center"/>
        <w:divId w:val="2140300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Обръща се внимание на акустичната изолация между жилищните помещения, за да се направят възможни почивката и отдиха, дори ако се извършват дейности в съседни помещения, например музика, говорене, работа с товари и т.н.</w:t>
      </w:r>
    </w:p>
    <w:p w:rsidR="00000000" w:rsidRDefault="00A42254">
      <w:pPr>
        <w:spacing w:after="0" w:line="240" w:lineRule="auto"/>
        <w:ind w:firstLine="1155"/>
        <w:jc w:val="both"/>
        <w:textAlignment w:val="center"/>
        <w:divId w:val="84478387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6.2 Индекс на звукоизолация</w:t>
      </w:r>
    </w:p>
    <w:p w:rsidR="00000000" w:rsidRDefault="00A42254">
      <w:pPr>
        <w:spacing w:after="0" w:line="240" w:lineRule="auto"/>
        <w:ind w:firstLine="1155"/>
        <w:jc w:val="both"/>
        <w:textAlignment w:val="center"/>
        <w:divId w:val="194865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Въз</w:t>
      </w:r>
      <w:r>
        <w:rPr>
          <w:rFonts w:ascii="Times New Roman" w:eastAsia="Times New Roman" w:hAnsi="Times New Roman" w:cs="Times New Roman"/>
          <w:color w:val="000000"/>
          <w:sz w:val="24"/>
          <w:szCs w:val="24"/>
        </w:rPr>
        <w:t>душните изолационни свойства на вертикалните прегради и палубите в жилищните помещения трябва да отговарят най-малко на следния претеглен индекс за намаляване на шума (</w:t>
      </w:r>
      <w:proofErr w:type="spellStart"/>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vertAlign w:val="subscript"/>
        </w:rPr>
        <w:t>w</w:t>
      </w:r>
      <w:proofErr w:type="spellEnd"/>
      <w:r>
        <w:rPr>
          <w:rFonts w:ascii="Times New Roman" w:eastAsia="Times New Roman" w:hAnsi="Times New Roman" w:cs="Times New Roman"/>
          <w:color w:val="000000"/>
          <w:sz w:val="24"/>
          <w:szCs w:val="24"/>
        </w:rPr>
        <w:t>) съгласно стандарт ISO 717-1:1996, с измененията (1:2006), част 1:</w:t>
      </w:r>
    </w:p>
    <w:p w:rsidR="00000000" w:rsidRDefault="00A42254">
      <w:pPr>
        <w:spacing w:after="120" w:line="240" w:lineRule="auto"/>
        <w:ind w:firstLine="1155"/>
        <w:jc w:val="both"/>
        <w:textAlignment w:val="center"/>
        <w:divId w:val="195444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W w:w="0" w:type="auto"/>
        <w:tblInd w:w="8" w:type="dxa"/>
        <w:tblCellMar>
          <w:left w:w="0" w:type="dxa"/>
          <w:right w:w="0" w:type="dxa"/>
        </w:tblCellMar>
        <w:tblLook w:val="04A0" w:firstRow="1" w:lastRow="0" w:firstColumn="1" w:lastColumn="0" w:noHBand="0" w:noVBand="1"/>
      </w:tblPr>
      <w:tblGrid>
        <w:gridCol w:w="3515"/>
        <w:gridCol w:w="889"/>
      </w:tblGrid>
      <w:tr w:rsidR="00000000">
        <w:trPr>
          <w:divId w:val="1984121748"/>
          <w:trHeight w:val="60"/>
        </w:trPr>
        <w:tc>
          <w:tcPr>
            <w:tcW w:w="3515" w:type="dxa"/>
            <w:tcBorders>
              <w:top w:val="nil"/>
              <w:left w:val="nil"/>
              <w:bottom w:val="nil"/>
              <w:right w:val="nil"/>
            </w:tcBorders>
            <w:tcMar>
              <w:top w:w="0" w:type="dxa"/>
              <w:left w:w="0"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Каюта до каюта</w:t>
            </w:r>
          </w:p>
        </w:tc>
        <w:tc>
          <w:tcPr>
            <w:tcW w:w="889" w:type="dxa"/>
            <w:tcBorders>
              <w:top w:val="nil"/>
              <w:left w:val="nil"/>
              <w:bottom w:val="nil"/>
              <w:right w:val="nil"/>
            </w:tcBorders>
            <w:tcMar>
              <w:top w:w="0" w:type="dxa"/>
              <w:left w:w="0"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w:t>
            </w:r>
            <w:r>
              <w:rPr>
                <w:rFonts w:ascii="Times New Roman" w:hAnsi="Times New Roman" w:cs="Times New Roman"/>
                <w:color w:val="000000"/>
                <w:sz w:val="24"/>
                <w:szCs w:val="24"/>
                <w:vertAlign w:val="subscript"/>
              </w:rPr>
              <w:t>w</w:t>
            </w:r>
            <w:proofErr w:type="spellEnd"/>
            <w:r>
              <w:rPr>
                <w:rFonts w:ascii="Times New Roman" w:hAnsi="Times New Roman" w:cs="Times New Roman"/>
                <w:color w:val="000000"/>
                <w:sz w:val="24"/>
                <w:szCs w:val="24"/>
              </w:rPr>
              <w:t xml:space="preserve"> = 35</w:t>
            </w:r>
          </w:p>
        </w:tc>
      </w:tr>
      <w:tr w:rsidR="00000000">
        <w:trPr>
          <w:divId w:val="1984121748"/>
          <w:trHeight w:val="60"/>
        </w:trPr>
        <w:tc>
          <w:tcPr>
            <w:tcW w:w="3515" w:type="dxa"/>
            <w:tcBorders>
              <w:top w:val="nil"/>
              <w:left w:val="nil"/>
              <w:bottom w:val="nil"/>
              <w:right w:val="nil"/>
            </w:tcBorders>
            <w:tcMar>
              <w:top w:w="0" w:type="dxa"/>
              <w:left w:w="0"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Трапезарии, стаи за отдих, обществени помещения и развлекателни зони до каюти и болнични помещения</w:t>
            </w:r>
          </w:p>
        </w:tc>
        <w:tc>
          <w:tcPr>
            <w:tcW w:w="889" w:type="dxa"/>
            <w:tcBorders>
              <w:top w:val="nil"/>
              <w:left w:val="nil"/>
              <w:bottom w:val="nil"/>
              <w:right w:val="nil"/>
            </w:tcBorders>
            <w:tcMar>
              <w:top w:w="0" w:type="dxa"/>
              <w:left w:w="0"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w:t>
            </w:r>
            <w:r>
              <w:rPr>
                <w:rFonts w:ascii="Times New Roman" w:hAnsi="Times New Roman" w:cs="Times New Roman"/>
                <w:color w:val="000000"/>
                <w:sz w:val="24"/>
                <w:szCs w:val="24"/>
                <w:vertAlign w:val="subscript"/>
              </w:rPr>
              <w:t>w</w:t>
            </w:r>
            <w:proofErr w:type="spellEnd"/>
            <w:r>
              <w:rPr>
                <w:rFonts w:ascii="Times New Roman" w:hAnsi="Times New Roman" w:cs="Times New Roman"/>
                <w:color w:val="000000"/>
                <w:sz w:val="24"/>
                <w:szCs w:val="24"/>
              </w:rPr>
              <w:t xml:space="preserve"> = 45</w:t>
            </w:r>
          </w:p>
        </w:tc>
      </w:tr>
      <w:tr w:rsidR="00000000">
        <w:trPr>
          <w:divId w:val="1984121748"/>
          <w:trHeight w:val="60"/>
        </w:trPr>
        <w:tc>
          <w:tcPr>
            <w:tcW w:w="3515" w:type="dxa"/>
            <w:tcBorders>
              <w:top w:val="nil"/>
              <w:left w:val="nil"/>
              <w:bottom w:val="nil"/>
              <w:right w:val="nil"/>
            </w:tcBorders>
            <w:tcMar>
              <w:top w:w="0" w:type="dxa"/>
              <w:left w:w="0"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Коридор до каюта</w:t>
            </w:r>
          </w:p>
        </w:tc>
        <w:tc>
          <w:tcPr>
            <w:tcW w:w="889" w:type="dxa"/>
            <w:tcBorders>
              <w:top w:val="nil"/>
              <w:left w:val="nil"/>
              <w:bottom w:val="nil"/>
              <w:right w:val="nil"/>
            </w:tcBorders>
            <w:tcMar>
              <w:top w:w="0" w:type="dxa"/>
              <w:left w:w="0"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w:t>
            </w:r>
            <w:r>
              <w:rPr>
                <w:rFonts w:ascii="Times New Roman" w:hAnsi="Times New Roman" w:cs="Times New Roman"/>
                <w:color w:val="000000"/>
                <w:sz w:val="24"/>
                <w:szCs w:val="24"/>
                <w:vertAlign w:val="subscript"/>
              </w:rPr>
              <w:t>w</w:t>
            </w:r>
            <w:proofErr w:type="spellEnd"/>
            <w:r>
              <w:rPr>
                <w:rFonts w:ascii="Times New Roman" w:hAnsi="Times New Roman" w:cs="Times New Roman"/>
                <w:color w:val="000000"/>
                <w:sz w:val="24"/>
                <w:szCs w:val="24"/>
              </w:rPr>
              <w:t xml:space="preserve"> = 30</w:t>
            </w:r>
          </w:p>
        </w:tc>
      </w:tr>
      <w:tr w:rsidR="00000000">
        <w:trPr>
          <w:divId w:val="1984121748"/>
          <w:trHeight w:val="60"/>
        </w:trPr>
        <w:tc>
          <w:tcPr>
            <w:tcW w:w="3515" w:type="dxa"/>
            <w:tcBorders>
              <w:top w:val="nil"/>
              <w:left w:val="nil"/>
              <w:bottom w:val="nil"/>
              <w:right w:val="nil"/>
            </w:tcBorders>
            <w:tcMar>
              <w:top w:w="0" w:type="dxa"/>
              <w:left w:w="0"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Каюта до каюта с комуникационна врата</w:t>
            </w:r>
          </w:p>
        </w:tc>
        <w:tc>
          <w:tcPr>
            <w:tcW w:w="889" w:type="dxa"/>
            <w:tcBorders>
              <w:top w:val="nil"/>
              <w:left w:val="nil"/>
              <w:bottom w:val="nil"/>
              <w:right w:val="nil"/>
            </w:tcBorders>
            <w:tcMar>
              <w:top w:w="0" w:type="dxa"/>
              <w:left w:w="0"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w:t>
            </w:r>
            <w:r>
              <w:rPr>
                <w:rFonts w:ascii="Times New Roman" w:hAnsi="Times New Roman" w:cs="Times New Roman"/>
                <w:color w:val="000000"/>
                <w:sz w:val="24"/>
                <w:szCs w:val="24"/>
                <w:vertAlign w:val="subscript"/>
              </w:rPr>
              <w:t>w</w:t>
            </w:r>
            <w:proofErr w:type="spellEnd"/>
            <w:r>
              <w:rPr>
                <w:rFonts w:ascii="Times New Roman" w:hAnsi="Times New Roman" w:cs="Times New Roman"/>
                <w:color w:val="000000"/>
                <w:sz w:val="24"/>
                <w:szCs w:val="24"/>
              </w:rPr>
              <w:t xml:space="preserve"> = 30.</w:t>
            </w:r>
          </w:p>
        </w:tc>
      </w:tr>
    </w:tbl>
    <w:p w:rsidR="00000000" w:rsidRDefault="00A42254">
      <w:pPr>
        <w:spacing w:after="0" w:line="240" w:lineRule="auto"/>
        <w:ind w:firstLine="1155"/>
        <w:jc w:val="both"/>
        <w:textAlignment w:val="center"/>
        <w:divId w:val="49010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 Въздушните изолационни свойства се определят чрез лабораторни изпитвания в съответствие със стандарт ISO 10140-2:2010, по преценка на Администрацията.</w:t>
      </w:r>
    </w:p>
    <w:p w:rsidR="00000000" w:rsidRDefault="00A42254">
      <w:pPr>
        <w:spacing w:after="0" w:line="240" w:lineRule="auto"/>
        <w:ind w:firstLine="1155"/>
        <w:jc w:val="both"/>
        <w:textAlignment w:val="center"/>
        <w:divId w:val="94518803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6.3 Монтаж на материали</w:t>
      </w:r>
    </w:p>
    <w:p w:rsidR="00000000" w:rsidRDefault="00A42254">
      <w:pPr>
        <w:spacing w:after="0" w:line="240" w:lineRule="auto"/>
        <w:ind w:firstLine="1155"/>
        <w:jc w:val="both"/>
        <w:textAlignment w:val="center"/>
        <w:divId w:val="154058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Трябва да се внимава при монтажа на материалите и изграждането на жил</w:t>
      </w:r>
      <w:r>
        <w:rPr>
          <w:rFonts w:ascii="Times New Roman" w:eastAsia="Times New Roman" w:hAnsi="Times New Roman" w:cs="Times New Roman"/>
          <w:color w:val="000000"/>
          <w:sz w:val="24"/>
          <w:szCs w:val="24"/>
        </w:rPr>
        <w:t>ищните помещения. По време на изпитванията по море, ако монтажът на материали е под съмнение, следва да се извършат измервания на борда на корабите за представителна извадка на всеки вид прегради, подове, врати, както се изисква в параграф 6.2.1, по начин,</w:t>
      </w:r>
      <w:r>
        <w:rPr>
          <w:rFonts w:ascii="Times New Roman" w:eastAsia="Times New Roman" w:hAnsi="Times New Roman" w:cs="Times New Roman"/>
          <w:color w:val="000000"/>
          <w:sz w:val="24"/>
          <w:szCs w:val="24"/>
        </w:rPr>
        <w:t xml:space="preserve"> удовлетворителен за Администрацията.</w:t>
      </w:r>
    </w:p>
    <w:p w:rsidR="00000000" w:rsidRDefault="00A42254">
      <w:pPr>
        <w:spacing w:after="0" w:line="240" w:lineRule="auto"/>
        <w:ind w:firstLine="1155"/>
        <w:jc w:val="both"/>
        <w:textAlignment w:val="center"/>
        <w:divId w:val="104510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6.3.2 Явно претегленият индекс за намаляване на шума </w:t>
      </w:r>
      <w:proofErr w:type="spellStart"/>
      <w:r>
        <w:rPr>
          <w:rFonts w:ascii="Times New Roman" w:eastAsia="Times New Roman" w:hAnsi="Times New Roman" w:cs="Times New Roman"/>
          <w:color w:val="000000"/>
          <w:sz w:val="24"/>
          <w:szCs w:val="24"/>
        </w:rPr>
        <w:t>Rꞌ</w:t>
      </w:r>
      <w:r>
        <w:rPr>
          <w:rFonts w:ascii="Times New Roman" w:eastAsia="Times New Roman" w:hAnsi="Times New Roman" w:cs="Times New Roman"/>
          <w:color w:val="000000"/>
          <w:sz w:val="24"/>
          <w:szCs w:val="24"/>
          <w:vertAlign w:val="subscript"/>
        </w:rPr>
        <w:t>w</w:t>
      </w:r>
      <w:proofErr w:type="spellEnd"/>
      <w:r>
        <w:rPr>
          <w:rFonts w:ascii="Times New Roman" w:eastAsia="Times New Roman" w:hAnsi="Times New Roman" w:cs="Times New Roman"/>
          <w:color w:val="000000"/>
          <w:sz w:val="24"/>
          <w:szCs w:val="24"/>
        </w:rPr>
        <w:t xml:space="preserve"> трябва да съответства на изискванията на параграф 6.2.1 с допустимо отклонение до 3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2109890302"/>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Полевите измервания следва да се извършват съгласно ISO 140-4:</w:t>
      </w:r>
      <w:r>
        <w:rPr>
          <w:rFonts w:ascii="Times New Roman" w:eastAsia="Times New Roman" w:hAnsi="Times New Roman" w:cs="Times New Roman"/>
          <w:color w:val="000000"/>
          <w:sz w:val="24"/>
          <w:szCs w:val="24"/>
        </w:rPr>
        <w:t>1998. Когато площта на изпитваните материали е &lt;10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се взема предвид минимална стойност от 10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за изчисляване на индекс </w:t>
      </w:r>
      <w:proofErr w:type="spellStart"/>
      <w:r>
        <w:rPr>
          <w:rFonts w:ascii="Times New Roman" w:eastAsia="Times New Roman" w:hAnsi="Times New Roman" w:cs="Times New Roman"/>
          <w:color w:val="000000"/>
          <w:sz w:val="24"/>
          <w:szCs w:val="24"/>
        </w:rPr>
        <w:t>Rꞌ</w:t>
      </w:r>
      <w:r>
        <w:rPr>
          <w:rFonts w:ascii="Times New Roman" w:eastAsia="Times New Roman" w:hAnsi="Times New Roman" w:cs="Times New Roman"/>
          <w:color w:val="000000"/>
          <w:sz w:val="24"/>
          <w:szCs w:val="24"/>
          <w:vertAlign w:val="subscript"/>
        </w:rPr>
        <w:t>w</w:t>
      </w:r>
      <w:proofErr w:type="spellEnd"/>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1362779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803817570"/>
        <w:rPr>
          <w:rFonts w:ascii="Times New Roman" w:hAnsi="Times New Roman" w:cs="Times New Roman"/>
          <w:color w:val="000000"/>
          <w:sz w:val="24"/>
          <w:szCs w:val="24"/>
        </w:rPr>
      </w:pPr>
      <w:r>
        <w:rPr>
          <w:rFonts w:ascii="Times New Roman" w:hAnsi="Times New Roman" w:cs="Times New Roman"/>
          <w:color w:val="000000"/>
          <w:spacing w:val="38"/>
          <w:sz w:val="24"/>
          <w:szCs w:val="24"/>
        </w:rPr>
        <w:t>Глава 7</w:t>
      </w:r>
      <w:r>
        <w:rPr>
          <w:rFonts w:ascii="Times New Roman" w:hAnsi="Times New Roman" w:cs="Times New Roman"/>
          <w:color w:val="000000"/>
          <w:sz w:val="24"/>
          <w:szCs w:val="24"/>
        </w:rPr>
        <w:t xml:space="preserve"> - ЗАЩИТА НА СЛУХА И ПРЕДУПРЕДИТЕЛНА ИНФОРМАЦИЯ</w:t>
      </w:r>
    </w:p>
    <w:p w:rsidR="00000000" w:rsidRDefault="00A42254">
      <w:pPr>
        <w:spacing w:after="0" w:line="240" w:lineRule="auto"/>
        <w:ind w:firstLine="1155"/>
        <w:jc w:val="center"/>
        <w:textAlignment w:val="center"/>
        <w:divId w:val="1822649558"/>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42254">
      <w:pPr>
        <w:spacing w:after="0" w:line="240" w:lineRule="auto"/>
        <w:ind w:firstLine="1155"/>
        <w:jc w:val="both"/>
        <w:textAlignment w:val="center"/>
        <w:divId w:val="180337937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7.1 Общи положения</w:t>
      </w:r>
    </w:p>
    <w:p w:rsidR="00000000" w:rsidRDefault="00A42254">
      <w:pPr>
        <w:spacing w:after="0" w:line="240" w:lineRule="auto"/>
        <w:ind w:firstLine="1155"/>
        <w:jc w:val="both"/>
        <w:textAlignment w:val="center"/>
        <w:divId w:val="140852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прилагането на средства за контрол на зву</w:t>
      </w:r>
      <w:r>
        <w:rPr>
          <w:rFonts w:ascii="Times New Roman" w:eastAsia="Times New Roman" w:hAnsi="Times New Roman" w:cs="Times New Roman"/>
          <w:color w:val="000000"/>
          <w:sz w:val="24"/>
          <w:szCs w:val="24"/>
        </w:rPr>
        <w:t>ка при източника не намалява нивото на шума в помещенията до нивото, посочено в параграф 4.1.3, на морските лица, които трябва да влизат в помещенията, се осигурява ефективна защита на слуха на индивидуална основа. Предоставянето на предпазни средства за з</w:t>
      </w:r>
      <w:r>
        <w:rPr>
          <w:rFonts w:ascii="Times New Roman" w:eastAsia="Times New Roman" w:hAnsi="Times New Roman" w:cs="Times New Roman"/>
          <w:color w:val="000000"/>
          <w:sz w:val="24"/>
          <w:szCs w:val="24"/>
        </w:rPr>
        <w:t>ащита на слуха не се счита за заместител на ефективния контрол на шума. Допълнение 3 обобщава настоящите методи за намаляване на шума, които могат да се прилагат за нови кораби.</w:t>
      </w:r>
    </w:p>
    <w:p w:rsidR="00000000" w:rsidRDefault="00A42254">
      <w:pPr>
        <w:spacing w:after="0" w:line="240" w:lineRule="auto"/>
        <w:ind w:firstLine="1155"/>
        <w:jc w:val="both"/>
        <w:textAlignment w:val="center"/>
        <w:divId w:val="58172409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7.2 Изисквания за предпазните средства за защита на слуха</w:t>
      </w:r>
    </w:p>
    <w:p w:rsidR="00000000" w:rsidRDefault="00A42254">
      <w:pPr>
        <w:spacing w:after="0" w:line="240" w:lineRule="auto"/>
        <w:ind w:firstLine="1155"/>
        <w:jc w:val="both"/>
        <w:textAlignment w:val="center"/>
        <w:divId w:val="108137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 Личните предпа</w:t>
      </w:r>
      <w:r>
        <w:rPr>
          <w:rFonts w:ascii="Times New Roman" w:eastAsia="Times New Roman" w:hAnsi="Times New Roman" w:cs="Times New Roman"/>
          <w:color w:val="000000"/>
          <w:sz w:val="24"/>
          <w:szCs w:val="24"/>
        </w:rPr>
        <w:t>зни средства за защита на слуха се избират така, че да се намали рискът за слуха до приемливо ниво, както е посочено в параграф 7.2.2. Корабният оператор полага усилия, за да гарантира носенето на предпазни средства за защита на слуха и е длъжен да проверя</w:t>
      </w:r>
      <w:r>
        <w:rPr>
          <w:rFonts w:ascii="Times New Roman" w:eastAsia="Times New Roman" w:hAnsi="Times New Roman" w:cs="Times New Roman"/>
          <w:color w:val="000000"/>
          <w:sz w:val="24"/>
          <w:szCs w:val="24"/>
        </w:rPr>
        <w:t>ва ефективността на взетите мерки в съответствие с настоящия Кодекс.</w:t>
      </w:r>
    </w:p>
    <w:p w:rsidR="00000000" w:rsidRDefault="00A42254">
      <w:pPr>
        <w:spacing w:after="0" w:line="240" w:lineRule="auto"/>
        <w:ind w:firstLine="1155"/>
        <w:jc w:val="both"/>
        <w:textAlignment w:val="center"/>
        <w:divId w:val="1856386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7.2.2 Предпазните средства за защита на слуха трябва да са от такъв тип, че да могат да понижават нивата на звуковото налягане до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или по-малко (вижте точка 5.1). Изборът на подхо</w:t>
      </w:r>
      <w:r>
        <w:rPr>
          <w:rFonts w:ascii="Times New Roman" w:eastAsia="Times New Roman" w:hAnsi="Times New Roman" w:cs="Times New Roman"/>
          <w:color w:val="000000"/>
          <w:sz w:val="24"/>
          <w:szCs w:val="24"/>
        </w:rPr>
        <w:t xml:space="preserve">дящи предпазни средства за защита на слуха следва да бъде в съответствие с метода HML, описан в ISO 4869-2:1994 (вижте обяснението и примера в допълнение 2). Може да се използва технология за </w:t>
      </w:r>
      <w:r>
        <w:rPr>
          <w:rFonts w:ascii="Times New Roman" w:eastAsia="Times New Roman" w:hAnsi="Times New Roman" w:cs="Times New Roman"/>
          <w:color w:val="000000"/>
          <w:sz w:val="24"/>
          <w:szCs w:val="24"/>
        </w:rPr>
        <w:lastRenderedPageBreak/>
        <w:t>намаляване на шума, ако слушалките са с показатели, еквивалентни</w:t>
      </w:r>
      <w:r>
        <w:rPr>
          <w:rFonts w:ascii="Times New Roman" w:eastAsia="Times New Roman" w:hAnsi="Times New Roman" w:cs="Times New Roman"/>
          <w:color w:val="000000"/>
          <w:sz w:val="24"/>
          <w:szCs w:val="24"/>
        </w:rPr>
        <w:t xml:space="preserve"> на тези на предпазните средства за защита на слуха, в състояние без захранване.</w:t>
      </w:r>
    </w:p>
    <w:p w:rsidR="00000000" w:rsidRDefault="00A42254">
      <w:pPr>
        <w:spacing w:after="0" w:line="240" w:lineRule="auto"/>
        <w:ind w:firstLine="1155"/>
        <w:jc w:val="both"/>
        <w:textAlignment w:val="center"/>
        <w:divId w:val="1256085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7.2.2.1 Спецификациите на слушалките за намаляване на шума следва да съответстват на потвърдените спецификации на производителя.</w:t>
      </w:r>
    </w:p>
    <w:p w:rsidR="00000000" w:rsidRDefault="00A42254">
      <w:pPr>
        <w:spacing w:after="0" w:line="240" w:lineRule="auto"/>
        <w:ind w:firstLine="1155"/>
        <w:jc w:val="both"/>
        <w:textAlignment w:val="center"/>
        <w:divId w:val="62771148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7.3 Избор и използване на предпазни средства з</w:t>
      </w:r>
      <w:r>
        <w:rPr>
          <w:rFonts w:ascii="Times New Roman" w:eastAsia="Times New Roman" w:hAnsi="Times New Roman" w:cs="Times New Roman"/>
          <w:b/>
          <w:bCs/>
          <w:color w:val="000000"/>
          <w:sz w:val="24"/>
          <w:szCs w:val="24"/>
        </w:rPr>
        <w:t>а защита на слуха</w:t>
      </w:r>
    </w:p>
    <w:p w:rsidR="00000000" w:rsidRDefault="00A42254">
      <w:pPr>
        <w:spacing w:after="0" w:line="240" w:lineRule="auto"/>
        <w:ind w:firstLine="1155"/>
        <w:jc w:val="both"/>
        <w:textAlignment w:val="center"/>
        <w:divId w:val="111663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Морските лица следва да бъдат инструктирани за правилната употреба на предпазни средства за защита на слуха, осигурени или използвани на борда в съответствие с допълнение 2.</w:t>
      </w:r>
    </w:p>
    <w:p w:rsidR="00000000" w:rsidRDefault="00A42254">
      <w:pPr>
        <w:spacing w:after="0" w:line="240" w:lineRule="auto"/>
        <w:ind w:firstLine="1155"/>
        <w:jc w:val="both"/>
        <w:textAlignment w:val="center"/>
        <w:divId w:val="169103020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7.4 Предупредителни съобщения</w:t>
      </w:r>
    </w:p>
    <w:p w:rsidR="00000000" w:rsidRDefault="00A42254">
      <w:pPr>
        <w:spacing w:after="0" w:line="240" w:lineRule="auto"/>
        <w:ind w:firstLine="1155"/>
        <w:jc w:val="both"/>
        <w:textAlignment w:val="center"/>
        <w:divId w:val="118196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нивото на шума в машинните </w:t>
      </w:r>
      <w:r>
        <w:rPr>
          <w:rFonts w:ascii="Times New Roman" w:eastAsia="Times New Roman" w:hAnsi="Times New Roman" w:cs="Times New Roman"/>
          <w:color w:val="000000"/>
          <w:sz w:val="24"/>
          <w:szCs w:val="24"/>
        </w:rPr>
        <w:t xml:space="preserve">отделения (или други помещения) е по-високо от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на входовете на тези помещения има поставено предупредително съобщение, съдържащо символ и допълнителен знак на работния език на кораба, съгласно изискванията на Администрацията (вижте по-долу пример</w:t>
      </w:r>
      <w:r>
        <w:rPr>
          <w:rFonts w:ascii="Times New Roman" w:eastAsia="Times New Roman" w:hAnsi="Times New Roman" w:cs="Times New Roman"/>
          <w:color w:val="000000"/>
          <w:sz w:val="24"/>
          <w:szCs w:val="24"/>
        </w:rPr>
        <w:t>но предупредително съобщение и знаци на английски език). Ако само малка част от помещението има такива нива на шум, конкретното местоположение или оборудване се определя на нивото на очите, видимо от всяка посока на достъп.</w:t>
      </w:r>
    </w:p>
    <w:p w:rsidR="00000000" w:rsidRDefault="00A42254">
      <w:pPr>
        <w:spacing w:after="120" w:line="240" w:lineRule="auto"/>
        <w:ind w:firstLine="1155"/>
        <w:jc w:val="both"/>
        <w:textAlignment w:val="center"/>
        <w:divId w:val="1182940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1636"/>
        <w:gridCol w:w="4253"/>
      </w:tblGrid>
      <w:tr w:rsidR="00000000">
        <w:trPr>
          <w:divId w:val="1984121748"/>
          <w:trHeight w:val="316"/>
        </w:trPr>
        <w:tc>
          <w:tcPr>
            <w:tcW w:w="5889"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Знаци на входа на шумни помеще</w:t>
            </w:r>
            <w:r>
              <w:rPr>
                <w:rFonts w:ascii="Times New Roman" w:hAnsi="Times New Roman" w:cs="Times New Roman"/>
                <w:b/>
                <w:bCs/>
                <w:color w:val="000000"/>
                <w:sz w:val="24"/>
                <w:szCs w:val="24"/>
              </w:rPr>
              <w:t>ния (пример на английски език)</w:t>
            </w:r>
          </w:p>
        </w:tc>
      </w:tr>
      <w:tr w:rsidR="00000000">
        <w:trPr>
          <w:divId w:val="1984121748"/>
          <w:trHeight w:val="272"/>
        </w:trPr>
        <w:tc>
          <w:tcPr>
            <w:tcW w:w="163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80-85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(A)</w:t>
            </w:r>
          </w:p>
        </w:tc>
        <w:tc>
          <w:tcPr>
            <w:tcW w:w="42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ВИСОКО НИВО НА ШУМ - ИЗПОЛЗВАЙТЕ ПРЕДПАЗНИ СРЕДСТВА ЗА ЗАЩИТА НА СЛУХА</w:t>
            </w:r>
          </w:p>
        </w:tc>
      </w:tr>
      <w:tr w:rsidR="00000000">
        <w:trPr>
          <w:divId w:val="1984121748"/>
          <w:trHeight w:val="262"/>
        </w:trPr>
        <w:tc>
          <w:tcPr>
            <w:tcW w:w="163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85-110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(A)</w:t>
            </w:r>
          </w:p>
        </w:tc>
        <w:tc>
          <w:tcPr>
            <w:tcW w:w="42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ОПАСЕН ШУМ - ЗАДЪЛЖИТЕЛНО ИЗПОЛЗВАНЕ НА ПРЕДПАЗНИ СРЕДСТВА ЗА ЗАЩИТА НА СЛУХА</w:t>
            </w:r>
          </w:p>
        </w:tc>
      </w:tr>
      <w:tr w:rsidR="00000000">
        <w:trPr>
          <w:divId w:val="1984121748"/>
          <w:trHeight w:val="460"/>
        </w:trPr>
        <w:tc>
          <w:tcPr>
            <w:tcW w:w="1636"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110-115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(A)</w:t>
            </w:r>
          </w:p>
        </w:tc>
        <w:tc>
          <w:tcPr>
            <w:tcW w:w="4253" w:type="dxa"/>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ВНИМАНИЕ: ОПАСЕН ШУМ - ЗАДЪЛЖИТЕЛНО ИЗПОЛЗВАНЕ НА ПРЕДПАЗНИ СРЕДСТВА ЗА ЗАЩИТА НА СЛУХА - САМО КРАТЪК ПРЕСТОЙ</w:t>
            </w:r>
          </w:p>
        </w:tc>
      </w:tr>
      <w:tr w:rsidR="00000000">
        <w:trPr>
          <w:divId w:val="1984121748"/>
          <w:trHeight w:val="460"/>
        </w:trPr>
        <w:tc>
          <w:tcPr>
            <w:tcW w:w="5889" w:type="dxa"/>
            <w:gridSpan w:val="2"/>
            <w:tcBorders>
              <w:top w:val="nil"/>
              <w:left w:val="nil"/>
              <w:bottom w:val="single" w:sz="8" w:space="0" w:color="auto"/>
              <w:right w:val="nil"/>
            </w:tcBorders>
            <w:tcMar>
              <w:top w:w="57" w:type="dxa"/>
              <w:left w:w="57" w:type="dxa"/>
              <w:bottom w:w="57"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noProof/>
                <w:color w:val="000000"/>
                <w:sz w:val="24"/>
                <w:szCs w:val="24"/>
              </w:rPr>
              <w:drawing>
                <wp:inline distT="0" distB="0" distL="0" distR="0">
                  <wp:extent cx="1666875" cy="800100"/>
                  <wp:effectExtent l="0" t="0" r="9525" b="0"/>
                  <wp:docPr id="9" name="Picture 9" descr="C:\Users\igeorgieva\AppData\Local\Ciela Norma AD\Ciela51\Cache\cb7d3b253d510f858c31ac32c43c1067408203fa6a65658a2b3b784ad6c3490e_normi2137209327\2_1002165130_dv_br006_str64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georgieva\AppData\Local\Ciela Norma AD\Ciela51\Cache\cb7d3b253d510f858c31ac32c43c1067408203fa6a65658a2b3b784ad6c3490e_normi2137209327\2_1002165130_dv_br006_str64_f1.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42254">
            <w:pPr>
              <w:spacing w:after="240" w:line="240" w:lineRule="auto"/>
              <w:textAlignment w:val="center"/>
              <w:rPr>
                <w:rFonts w:ascii="Times New Roman" w:eastAsia="Times New Roman" w:hAnsi="Times New Roman" w:cs="Times New Roman"/>
                <w:color w:val="000000"/>
                <w:sz w:val="24"/>
                <w:szCs w:val="24"/>
              </w:rPr>
            </w:pPr>
          </w:p>
        </w:tc>
      </w:tr>
      <w:tr w:rsidR="00000000">
        <w:trPr>
          <w:divId w:val="1984121748"/>
          <w:trHeight w:val="460"/>
        </w:trPr>
        <w:tc>
          <w:tcPr>
            <w:tcW w:w="163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&gt;115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(A)</w:t>
            </w:r>
          </w:p>
        </w:tc>
        <w:tc>
          <w:tcPr>
            <w:tcW w:w="425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ВНИМАНИЕ: ПРЕКАЛЕНО ВИСОКО НИВО НА ШУМ - ЗАДЪЛЖИТЕЛНО ИЗПОЛЗВАНЕ НА ПРЕДПАЗНИ СРЕДСТВА ЗА ЗАЩИТА НА СЛУХА - ПРЕСТОЯТ НЕ ТРЯБВА ДА Е ПОВЕЧЕ ОТ 10 МИНУТИ</w:t>
            </w:r>
          </w:p>
        </w:tc>
      </w:tr>
    </w:tbl>
    <w:p w:rsidR="00000000" w:rsidRDefault="00A42254">
      <w:pPr>
        <w:spacing w:after="0" w:line="240" w:lineRule="auto"/>
        <w:ind w:firstLine="1155"/>
        <w:jc w:val="center"/>
        <w:textAlignment w:val="center"/>
        <w:divId w:val="197193633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A42254">
      <w:pPr>
        <w:spacing w:after="0" w:line="240" w:lineRule="auto"/>
        <w:ind w:firstLine="1155"/>
        <w:jc w:val="center"/>
        <w:textAlignment w:val="center"/>
        <w:divId w:val="2080589127"/>
        <w:rPr>
          <w:rFonts w:ascii="Times New Roman" w:hAnsi="Times New Roman" w:cs="Times New Roman"/>
          <w:color w:val="000000"/>
          <w:sz w:val="24"/>
          <w:szCs w:val="24"/>
        </w:rPr>
      </w:pPr>
      <w:r>
        <w:rPr>
          <w:rFonts w:ascii="Times New Roman" w:hAnsi="Times New Roman" w:cs="Times New Roman"/>
          <w:color w:val="000000"/>
          <w:sz w:val="24"/>
          <w:szCs w:val="24"/>
        </w:rPr>
        <w:t>ДОПЪЛНЕНИЕ 1</w:t>
      </w:r>
    </w:p>
    <w:p w:rsidR="00000000" w:rsidRDefault="00A42254">
      <w:pPr>
        <w:spacing w:after="0" w:line="240" w:lineRule="auto"/>
        <w:jc w:val="center"/>
        <w:textAlignment w:val="center"/>
        <w:divId w:val="1160541687"/>
        <w:rPr>
          <w:rFonts w:ascii="Times New Roman" w:hAnsi="Times New Roman" w:cs="Times New Roman"/>
          <w:color w:val="000000"/>
          <w:sz w:val="24"/>
          <w:szCs w:val="24"/>
        </w:rPr>
      </w:pPr>
      <w:r>
        <w:rPr>
          <w:rFonts w:ascii="Times New Roman" w:hAnsi="Times New Roman" w:cs="Times New Roman"/>
          <w:b/>
          <w:bCs/>
          <w:color w:val="000000"/>
          <w:sz w:val="24"/>
          <w:szCs w:val="24"/>
        </w:rPr>
        <w:t>Образец на доклада от изследването на шума</w:t>
      </w:r>
    </w:p>
    <w:p w:rsidR="00000000" w:rsidRDefault="00A42254">
      <w:pPr>
        <w:spacing w:after="0" w:line="240" w:lineRule="auto"/>
        <w:ind w:firstLine="1155"/>
        <w:jc w:val="both"/>
        <w:textAlignment w:val="center"/>
        <w:divId w:val="71704721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Данни за кораба</w:t>
      </w:r>
    </w:p>
    <w:p w:rsidR="00000000" w:rsidRDefault="00A42254">
      <w:pPr>
        <w:spacing w:after="0" w:line="240" w:lineRule="auto"/>
        <w:ind w:firstLine="1155"/>
        <w:jc w:val="both"/>
        <w:textAlignment w:val="center"/>
        <w:divId w:val="1355964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кораба</w:t>
      </w:r>
    </w:p>
    <w:p w:rsidR="00000000" w:rsidRDefault="00A42254">
      <w:pPr>
        <w:spacing w:after="0" w:line="240" w:lineRule="auto"/>
        <w:ind w:firstLine="1155"/>
        <w:jc w:val="both"/>
        <w:textAlignment w:val="center"/>
        <w:divId w:val="140653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Пристанище на регистрация</w:t>
      </w:r>
    </w:p>
    <w:p w:rsidR="00000000" w:rsidRDefault="00A42254">
      <w:pPr>
        <w:spacing w:after="0" w:line="240" w:lineRule="auto"/>
        <w:ind w:firstLine="1155"/>
        <w:jc w:val="both"/>
        <w:textAlignment w:val="center"/>
        <w:divId w:val="2838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Име и адрес на собственика на кораба, управляващия собственик или агента</w:t>
      </w:r>
    </w:p>
    <w:p w:rsidR="00000000" w:rsidRDefault="00A42254">
      <w:pPr>
        <w:spacing w:after="0" w:line="240" w:lineRule="auto"/>
        <w:ind w:firstLine="1155"/>
        <w:jc w:val="both"/>
        <w:textAlignment w:val="center"/>
        <w:divId w:val="71593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 и адрес на корабостроителницата</w:t>
      </w:r>
    </w:p>
    <w:p w:rsidR="00000000" w:rsidRDefault="00A42254">
      <w:pPr>
        <w:spacing w:after="0" w:line="240" w:lineRule="auto"/>
        <w:ind w:firstLine="1155"/>
        <w:jc w:val="both"/>
        <w:textAlignment w:val="center"/>
        <w:divId w:val="99480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Място на построяване</w:t>
      </w:r>
    </w:p>
    <w:p w:rsidR="00000000" w:rsidRDefault="00A42254">
      <w:pPr>
        <w:spacing w:after="0" w:line="240" w:lineRule="auto"/>
        <w:ind w:firstLine="1155"/>
        <w:jc w:val="both"/>
        <w:textAlignment w:val="center"/>
        <w:divId w:val="81614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MМО номер</w:t>
      </w:r>
    </w:p>
    <w:p w:rsidR="00000000" w:rsidRDefault="00A42254">
      <w:pPr>
        <w:spacing w:after="0" w:line="240" w:lineRule="auto"/>
        <w:ind w:firstLine="1155"/>
        <w:jc w:val="both"/>
        <w:textAlignment w:val="center"/>
        <w:divId w:val="151063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БРТ</w:t>
      </w:r>
    </w:p>
    <w:p w:rsidR="00000000" w:rsidRDefault="00A42254">
      <w:pPr>
        <w:spacing w:after="0" w:line="240" w:lineRule="auto"/>
        <w:ind w:firstLine="1155"/>
        <w:jc w:val="both"/>
        <w:textAlignment w:val="center"/>
        <w:divId w:val="180210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 на кораба</w:t>
      </w:r>
    </w:p>
    <w:p w:rsidR="00000000" w:rsidRDefault="00A42254">
      <w:pPr>
        <w:spacing w:after="0" w:line="240" w:lineRule="auto"/>
        <w:ind w:firstLine="1155"/>
        <w:jc w:val="both"/>
        <w:textAlignment w:val="center"/>
        <w:divId w:val="16174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Размери на кораба - дължина</w:t>
      </w:r>
    </w:p>
    <w:p w:rsidR="00000000" w:rsidRDefault="00A42254">
      <w:pPr>
        <w:spacing w:after="0" w:line="240" w:lineRule="auto"/>
        <w:ind w:firstLine="1155"/>
        <w:jc w:val="both"/>
        <w:textAlignment w:val="center"/>
        <w:divId w:val="167576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ширина</w:t>
      </w:r>
    </w:p>
    <w:p w:rsidR="00000000" w:rsidRDefault="00A42254">
      <w:pPr>
        <w:spacing w:after="0" w:line="240" w:lineRule="auto"/>
        <w:ind w:firstLine="1155"/>
        <w:jc w:val="both"/>
        <w:textAlignment w:val="center"/>
        <w:divId w:val="211474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дълбочина</w:t>
      </w:r>
    </w:p>
    <w:p w:rsidR="00000000" w:rsidRDefault="00A42254">
      <w:pPr>
        <w:spacing w:after="0" w:line="240" w:lineRule="auto"/>
        <w:ind w:firstLine="1155"/>
        <w:jc w:val="both"/>
        <w:textAlignment w:val="center"/>
        <w:divId w:val="112611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максимално</w:t>
      </w:r>
    </w:p>
    <w:p w:rsidR="00000000" w:rsidRDefault="00A42254">
      <w:pPr>
        <w:spacing w:after="0" w:line="240" w:lineRule="auto"/>
        <w:ind w:firstLine="1155"/>
        <w:jc w:val="both"/>
        <w:textAlignment w:val="center"/>
        <w:divId w:val="104413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газене</w:t>
      </w:r>
    </w:p>
    <w:p w:rsidR="00000000" w:rsidRDefault="00A42254">
      <w:pPr>
        <w:spacing w:after="0" w:line="240" w:lineRule="auto"/>
        <w:ind w:firstLine="1155"/>
        <w:jc w:val="both"/>
        <w:textAlignment w:val="center"/>
        <w:divId w:val="171935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(лятна </w:t>
      </w:r>
      <w:proofErr w:type="spellStart"/>
      <w:r>
        <w:rPr>
          <w:rFonts w:ascii="Times New Roman" w:eastAsia="Times New Roman" w:hAnsi="Times New Roman" w:cs="Times New Roman"/>
          <w:color w:val="000000"/>
          <w:sz w:val="24"/>
          <w:szCs w:val="24"/>
        </w:rPr>
        <w:t>водолиния</w:t>
      </w:r>
      <w:proofErr w:type="spellEnd"/>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139049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Водоиз</w:t>
      </w:r>
      <w:r>
        <w:rPr>
          <w:rFonts w:ascii="Times New Roman" w:eastAsia="Times New Roman" w:hAnsi="Times New Roman" w:cs="Times New Roman"/>
          <w:color w:val="000000"/>
          <w:sz w:val="24"/>
          <w:szCs w:val="24"/>
        </w:rPr>
        <w:t>местимост при максимално газене</w:t>
      </w:r>
    </w:p>
    <w:p w:rsidR="00000000" w:rsidRDefault="00A42254">
      <w:pPr>
        <w:spacing w:after="0" w:line="240" w:lineRule="auto"/>
        <w:ind w:firstLine="1155"/>
        <w:jc w:val="both"/>
        <w:textAlignment w:val="center"/>
        <w:divId w:val="1008486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Дата на полагане на кила</w:t>
      </w:r>
    </w:p>
    <w:p w:rsidR="00000000" w:rsidRDefault="00A42254">
      <w:pPr>
        <w:spacing w:after="0" w:line="240" w:lineRule="auto"/>
        <w:ind w:firstLine="1155"/>
        <w:jc w:val="both"/>
        <w:textAlignment w:val="center"/>
        <w:divId w:val="190552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Дата на доставяне</w:t>
      </w:r>
    </w:p>
    <w:p w:rsidR="00000000" w:rsidRDefault="00A42254">
      <w:pPr>
        <w:spacing w:after="0" w:line="240" w:lineRule="auto"/>
        <w:ind w:firstLine="1155"/>
        <w:jc w:val="both"/>
        <w:textAlignment w:val="center"/>
        <w:divId w:val="29164212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Данни за машините</w:t>
      </w:r>
    </w:p>
    <w:p w:rsidR="00000000" w:rsidRDefault="00A42254">
      <w:pPr>
        <w:spacing w:after="120" w:line="240" w:lineRule="auto"/>
        <w:ind w:firstLine="1155"/>
        <w:jc w:val="both"/>
        <w:textAlignment w:val="center"/>
        <w:divId w:val="164700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Задвижващи машини</w:t>
      </w:r>
    </w:p>
    <w:tbl>
      <w:tblPr>
        <w:tblW w:w="0" w:type="auto"/>
        <w:tblInd w:w="737" w:type="dxa"/>
        <w:tblCellMar>
          <w:left w:w="0" w:type="dxa"/>
          <w:right w:w="0" w:type="dxa"/>
        </w:tblCellMar>
        <w:tblLook w:val="04A0" w:firstRow="1" w:lastRow="0" w:firstColumn="1" w:lastColumn="0" w:noHBand="0" w:noVBand="1"/>
      </w:tblPr>
      <w:tblGrid>
        <w:gridCol w:w="2376"/>
        <w:gridCol w:w="813"/>
        <w:gridCol w:w="1192"/>
      </w:tblGrid>
      <w:tr w:rsidR="00000000">
        <w:trPr>
          <w:divId w:val="1984121748"/>
          <w:trHeight w:val="60"/>
        </w:trPr>
        <w:tc>
          <w:tcPr>
            <w:tcW w:w="2376" w:type="dxa"/>
            <w:tcBorders>
              <w:top w:val="nil"/>
              <w:left w:val="nil"/>
              <w:bottom w:val="nil"/>
              <w:right w:val="nil"/>
            </w:tcBorders>
            <w:tcMar>
              <w:top w:w="28" w:type="dxa"/>
              <w:left w:w="737" w:type="dxa"/>
              <w:bottom w:w="28" w:type="dxa"/>
              <w:right w:w="28"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Производител:</w:t>
            </w:r>
          </w:p>
        </w:tc>
        <w:tc>
          <w:tcPr>
            <w:tcW w:w="813" w:type="dxa"/>
            <w:tcBorders>
              <w:top w:val="nil"/>
              <w:left w:val="nil"/>
              <w:bottom w:val="nil"/>
              <w:right w:val="nil"/>
            </w:tcBorders>
            <w:tcMar>
              <w:top w:w="28" w:type="dxa"/>
              <w:left w:w="28" w:type="dxa"/>
              <w:bottom w:w="28" w:type="dxa"/>
              <w:right w:w="28"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Тип:</w:t>
            </w:r>
          </w:p>
        </w:tc>
        <w:tc>
          <w:tcPr>
            <w:tcW w:w="1192" w:type="dxa"/>
            <w:tcBorders>
              <w:top w:val="nil"/>
              <w:left w:val="nil"/>
              <w:bottom w:val="nil"/>
              <w:right w:val="nil"/>
            </w:tcBorders>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мерни единици:</w:t>
            </w:r>
          </w:p>
        </w:tc>
      </w:tr>
      <w:tr w:rsidR="00000000">
        <w:trPr>
          <w:divId w:val="1984121748"/>
          <w:trHeight w:val="480"/>
        </w:trPr>
        <w:tc>
          <w:tcPr>
            <w:tcW w:w="3189" w:type="dxa"/>
            <w:gridSpan w:val="2"/>
            <w:tcBorders>
              <w:top w:val="nil"/>
              <w:left w:val="nil"/>
              <w:bottom w:val="nil"/>
              <w:right w:val="nil"/>
            </w:tcBorders>
            <w:tcMar>
              <w:top w:w="28" w:type="dxa"/>
              <w:left w:w="737" w:type="dxa"/>
              <w:bottom w:w="0" w:type="dxa"/>
              <w:right w:w="28"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Максимална номинална мощност:</w:t>
            </w:r>
          </w:p>
        </w:tc>
        <w:tc>
          <w:tcPr>
            <w:tcW w:w="1192" w:type="dxa"/>
            <w:tcBorders>
              <w:top w:val="nil"/>
              <w:left w:val="nil"/>
              <w:bottom w:val="nil"/>
              <w:right w:val="nil"/>
            </w:tcBorders>
            <w:tcMar>
              <w:top w:w="28" w:type="dxa"/>
              <w:left w:w="28" w:type="dxa"/>
              <w:bottom w:w="0" w:type="dxa"/>
              <w:right w:w="28" w:type="dxa"/>
            </w:tcMar>
            <w:hideMark/>
          </w:tcPr>
          <w:p w:rsidR="00000000" w:rsidRDefault="00A42254">
            <w:pPr>
              <w:spacing w:after="0" w:line="240" w:lineRule="auto"/>
              <w:jc w:val="right"/>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kW</w:t>
            </w:r>
            <w:proofErr w:type="spellEnd"/>
          </w:p>
        </w:tc>
      </w:tr>
      <w:tr w:rsidR="00000000">
        <w:trPr>
          <w:divId w:val="1984121748"/>
          <w:trHeight w:val="60"/>
        </w:trPr>
        <w:tc>
          <w:tcPr>
            <w:tcW w:w="3189" w:type="dxa"/>
            <w:gridSpan w:val="2"/>
            <w:tcBorders>
              <w:top w:val="nil"/>
              <w:left w:val="nil"/>
              <w:bottom w:val="nil"/>
              <w:right w:val="nil"/>
            </w:tcBorders>
            <w:tcMar>
              <w:top w:w="28" w:type="dxa"/>
              <w:left w:w="737" w:type="dxa"/>
              <w:bottom w:w="28" w:type="dxa"/>
              <w:right w:w="28"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Нормална проектна експлоатационна скорост на вала:</w:t>
            </w:r>
          </w:p>
        </w:tc>
        <w:tc>
          <w:tcPr>
            <w:tcW w:w="1192" w:type="dxa"/>
            <w:tcBorders>
              <w:top w:val="nil"/>
              <w:left w:val="nil"/>
              <w:bottom w:val="nil"/>
              <w:right w:val="nil"/>
            </w:tcBorders>
            <w:tcMar>
              <w:top w:w="28" w:type="dxa"/>
              <w:left w:w="28" w:type="dxa"/>
              <w:bottom w:w="28" w:type="dxa"/>
              <w:right w:w="28" w:type="dxa"/>
            </w:tcMar>
            <w:hideMark/>
          </w:tcPr>
          <w:p w:rsidR="00000000" w:rsidRDefault="00A42254">
            <w:pPr>
              <w:spacing w:after="0" w:line="240" w:lineRule="auto"/>
              <w:jc w:val="right"/>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rpm</w:t>
            </w:r>
            <w:proofErr w:type="spellEnd"/>
          </w:p>
        </w:tc>
      </w:tr>
      <w:tr w:rsidR="00000000">
        <w:trPr>
          <w:divId w:val="1984121748"/>
          <w:trHeight w:val="60"/>
        </w:trPr>
        <w:tc>
          <w:tcPr>
            <w:tcW w:w="3189" w:type="dxa"/>
            <w:gridSpan w:val="2"/>
            <w:tcBorders>
              <w:top w:val="nil"/>
              <w:left w:val="nil"/>
              <w:bottom w:val="nil"/>
              <w:right w:val="nil"/>
            </w:tcBorders>
            <w:tcMar>
              <w:top w:w="28" w:type="dxa"/>
              <w:left w:w="737" w:type="dxa"/>
              <w:bottom w:w="28" w:type="dxa"/>
              <w:right w:w="28"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Нормална експлоатационна мощност:</w:t>
            </w:r>
          </w:p>
        </w:tc>
        <w:tc>
          <w:tcPr>
            <w:tcW w:w="1192" w:type="dxa"/>
            <w:tcBorders>
              <w:top w:val="nil"/>
              <w:left w:val="nil"/>
              <w:bottom w:val="nil"/>
              <w:right w:val="nil"/>
            </w:tcBorders>
            <w:tcMar>
              <w:top w:w="28" w:type="dxa"/>
              <w:left w:w="28" w:type="dxa"/>
              <w:bottom w:w="28" w:type="dxa"/>
              <w:right w:w="28" w:type="dxa"/>
            </w:tcMar>
            <w:hideMark/>
          </w:tcPr>
          <w:p w:rsidR="00000000" w:rsidRDefault="00A42254">
            <w:pPr>
              <w:spacing w:after="0" w:line="240" w:lineRule="auto"/>
              <w:jc w:val="right"/>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kW</w:t>
            </w:r>
            <w:proofErr w:type="spellEnd"/>
          </w:p>
        </w:tc>
      </w:tr>
    </w:tbl>
    <w:p w:rsidR="00000000" w:rsidRDefault="00A42254">
      <w:pPr>
        <w:spacing w:after="0" w:line="240" w:lineRule="auto"/>
        <w:ind w:firstLine="1155"/>
        <w:jc w:val="both"/>
        <w:textAlignment w:val="center"/>
        <w:divId w:val="143786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120" w:line="240" w:lineRule="auto"/>
        <w:ind w:firstLine="1155"/>
        <w:jc w:val="both"/>
        <w:textAlignment w:val="center"/>
        <w:divId w:val="94407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Спомагателни дизелови двигатели</w:t>
      </w:r>
    </w:p>
    <w:tbl>
      <w:tblPr>
        <w:tblW w:w="0" w:type="auto"/>
        <w:tblInd w:w="8" w:type="dxa"/>
        <w:tblCellMar>
          <w:left w:w="0" w:type="dxa"/>
          <w:right w:w="0" w:type="dxa"/>
        </w:tblCellMar>
        <w:tblLook w:val="04A0" w:firstRow="1" w:lastRow="0" w:firstColumn="1" w:lastColumn="0" w:noHBand="0" w:noVBand="1"/>
      </w:tblPr>
      <w:tblGrid>
        <w:gridCol w:w="2698"/>
        <w:gridCol w:w="444"/>
        <w:gridCol w:w="1247"/>
      </w:tblGrid>
      <w:tr w:rsidR="00000000">
        <w:trPr>
          <w:divId w:val="1984121748"/>
          <w:trHeight w:val="60"/>
        </w:trPr>
        <w:tc>
          <w:tcPr>
            <w:tcW w:w="2698" w:type="dxa"/>
            <w:tcBorders>
              <w:top w:val="nil"/>
              <w:left w:val="nil"/>
              <w:bottom w:val="nil"/>
              <w:right w:val="nil"/>
            </w:tcBorders>
            <w:tcMar>
              <w:top w:w="28" w:type="dxa"/>
              <w:left w:w="0" w:type="dxa"/>
              <w:bottom w:w="28" w:type="dxa"/>
              <w:right w:w="28"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Производител:</w:t>
            </w:r>
          </w:p>
        </w:tc>
        <w:tc>
          <w:tcPr>
            <w:tcW w:w="444" w:type="dxa"/>
            <w:tcBorders>
              <w:top w:val="nil"/>
              <w:left w:val="nil"/>
              <w:bottom w:val="nil"/>
              <w:right w:val="nil"/>
            </w:tcBorders>
            <w:tcMar>
              <w:top w:w="28" w:type="dxa"/>
              <w:left w:w="0" w:type="dxa"/>
              <w:bottom w:w="28" w:type="dxa"/>
              <w:right w:w="28"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1247" w:type="dxa"/>
            <w:tcBorders>
              <w:top w:val="nil"/>
              <w:left w:val="nil"/>
              <w:bottom w:val="nil"/>
              <w:right w:val="nil"/>
            </w:tcBorders>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Тип:</w:t>
            </w:r>
          </w:p>
        </w:tc>
      </w:tr>
      <w:tr w:rsidR="00000000">
        <w:trPr>
          <w:divId w:val="1984121748"/>
          <w:trHeight w:val="60"/>
        </w:trPr>
        <w:tc>
          <w:tcPr>
            <w:tcW w:w="2698" w:type="dxa"/>
            <w:tcBorders>
              <w:top w:val="nil"/>
              <w:left w:val="nil"/>
              <w:bottom w:val="nil"/>
              <w:right w:val="nil"/>
            </w:tcBorders>
            <w:tcMar>
              <w:top w:w="28" w:type="dxa"/>
              <w:left w:w="0" w:type="dxa"/>
              <w:bottom w:w="28" w:type="dxa"/>
              <w:right w:w="28"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Изходна мощност:</w:t>
            </w:r>
          </w:p>
        </w:tc>
        <w:tc>
          <w:tcPr>
            <w:tcW w:w="444" w:type="dxa"/>
            <w:tcBorders>
              <w:top w:val="nil"/>
              <w:left w:val="nil"/>
              <w:bottom w:val="nil"/>
              <w:right w:val="nil"/>
            </w:tcBorders>
            <w:tcMar>
              <w:top w:w="0" w:type="dxa"/>
              <w:left w:w="0" w:type="dxa"/>
              <w:bottom w:w="28" w:type="dxa"/>
              <w:right w:w="28"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kW</w:t>
            </w:r>
            <w:proofErr w:type="spellEnd"/>
          </w:p>
        </w:tc>
        <w:tc>
          <w:tcPr>
            <w:tcW w:w="1247" w:type="dxa"/>
            <w:tcBorders>
              <w:top w:val="nil"/>
              <w:left w:val="nil"/>
              <w:bottom w:val="nil"/>
              <w:right w:val="nil"/>
            </w:tcBorders>
            <w:tcMar>
              <w:top w:w="0" w:type="dxa"/>
              <w:left w:w="0" w:type="dxa"/>
              <w:bottom w:w="28" w:type="dxa"/>
              <w:right w:w="28"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мерни единици:</w:t>
            </w:r>
          </w:p>
        </w:tc>
      </w:tr>
    </w:tbl>
    <w:p w:rsidR="00000000" w:rsidRDefault="00A42254">
      <w:pPr>
        <w:spacing w:after="0" w:line="240" w:lineRule="auto"/>
        <w:ind w:firstLine="1155"/>
        <w:jc w:val="both"/>
        <w:textAlignment w:val="center"/>
        <w:divId w:val="96878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both"/>
        <w:textAlignment w:val="center"/>
        <w:divId w:val="202227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Главен редуктор:</w:t>
      </w:r>
    </w:p>
    <w:p w:rsidR="00000000" w:rsidRDefault="00A42254">
      <w:pPr>
        <w:spacing w:after="120" w:line="240" w:lineRule="auto"/>
        <w:ind w:firstLine="1155"/>
        <w:jc w:val="both"/>
        <w:textAlignment w:val="center"/>
        <w:divId w:val="45837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Тип витло (фиксирано витло, управляемо витло за накланяне, витло </w:t>
      </w:r>
      <w:proofErr w:type="spellStart"/>
      <w:r>
        <w:rPr>
          <w:rFonts w:ascii="Times New Roman" w:eastAsia="Times New Roman" w:hAnsi="Times New Roman" w:cs="Times New Roman"/>
          <w:color w:val="000000"/>
          <w:sz w:val="24"/>
          <w:szCs w:val="24"/>
        </w:rPr>
        <w:t>Войт-Шнайдер</w:t>
      </w:r>
      <w:proofErr w:type="spellEnd"/>
      <w:r>
        <w:rPr>
          <w:rFonts w:ascii="Times New Roman" w:eastAsia="Times New Roman" w:hAnsi="Times New Roman" w:cs="Times New Roman"/>
          <w:color w:val="000000"/>
          <w:sz w:val="24"/>
          <w:szCs w:val="24"/>
        </w:rPr>
        <w:t>)</w:t>
      </w:r>
    </w:p>
    <w:tbl>
      <w:tblPr>
        <w:tblW w:w="0" w:type="auto"/>
        <w:tblInd w:w="8" w:type="dxa"/>
        <w:tblCellMar>
          <w:left w:w="0" w:type="dxa"/>
          <w:right w:w="0" w:type="dxa"/>
        </w:tblCellMar>
        <w:tblLook w:val="04A0" w:firstRow="1" w:lastRow="0" w:firstColumn="1" w:lastColumn="0" w:noHBand="0" w:noVBand="1"/>
      </w:tblPr>
      <w:tblGrid>
        <w:gridCol w:w="3183"/>
        <w:gridCol w:w="1210"/>
      </w:tblGrid>
      <w:tr w:rsidR="00000000">
        <w:trPr>
          <w:divId w:val="1984121748"/>
          <w:trHeight w:val="60"/>
        </w:trPr>
        <w:tc>
          <w:tcPr>
            <w:tcW w:w="3183" w:type="dxa"/>
            <w:tcBorders>
              <w:top w:val="nil"/>
              <w:left w:val="nil"/>
              <w:bottom w:val="nil"/>
              <w:right w:val="nil"/>
            </w:tcBorders>
            <w:tcMar>
              <w:top w:w="0" w:type="dxa"/>
              <w:left w:w="0" w:type="dxa"/>
              <w:bottom w:w="57" w:type="dxa"/>
              <w:right w:w="0" w:type="dxa"/>
            </w:tcMar>
            <w:hideMark/>
          </w:tcPr>
          <w:p w:rsidR="00000000" w:rsidRDefault="00A42254">
            <w:pPr>
              <w:spacing w:after="0" w:line="240" w:lineRule="auto"/>
              <w:ind w:firstLine="7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Брой витла:</w:t>
            </w:r>
          </w:p>
        </w:tc>
        <w:tc>
          <w:tcPr>
            <w:tcW w:w="1210" w:type="dxa"/>
            <w:tcBorders>
              <w:top w:val="nil"/>
              <w:left w:val="nil"/>
              <w:bottom w:val="nil"/>
              <w:right w:val="nil"/>
            </w:tcBorders>
            <w:tcMar>
              <w:top w:w="0" w:type="dxa"/>
              <w:left w:w="57"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перки:</w:t>
            </w:r>
          </w:p>
        </w:tc>
      </w:tr>
      <w:tr w:rsidR="00000000">
        <w:trPr>
          <w:divId w:val="1984121748"/>
          <w:trHeight w:val="401"/>
        </w:trPr>
        <w:tc>
          <w:tcPr>
            <w:tcW w:w="3183" w:type="dxa"/>
            <w:tcBorders>
              <w:top w:val="nil"/>
              <w:left w:val="nil"/>
              <w:bottom w:val="nil"/>
              <w:right w:val="nil"/>
            </w:tcBorders>
            <w:hideMark/>
          </w:tcPr>
          <w:p w:rsidR="00000000" w:rsidRDefault="00A42254">
            <w:pPr>
              <w:spacing w:after="0" w:line="240" w:lineRule="auto"/>
              <w:ind w:firstLine="7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Проектна скорост на вала на витлото:</w:t>
            </w:r>
          </w:p>
        </w:tc>
        <w:tc>
          <w:tcPr>
            <w:tcW w:w="1210" w:type="dxa"/>
            <w:tcBorders>
              <w:top w:val="nil"/>
              <w:left w:val="nil"/>
              <w:bottom w:val="nil"/>
              <w:right w:val="nil"/>
            </w:tcBorders>
            <w:tcMar>
              <w:top w:w="0" w:type="dxa"/>
              <w:left w:w="57" w:type="dxa"/>
              <w:bottom w:w="0"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rpm</w:t>
            </w:r>
            <w:proofErr w:type="spellEnd"/>
          </w:p>
        </w:tc>
      </w:tr>
    </w:tbl>
    <w:p w:rsidR="00000000" w:rsidRDefault="00A42254">
      <w:pPr>
        <w:spacing w:after="0" w:line="240" w:lineRule="auto"/>
        <w:ind w:firstLine="1155"/>
        <w:jc w:val="both"/>
        <w:textAlignment w:val="center"/>
        <w:divId w:val="1155101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both"/>
        <w:textAlignment w:val="center"/>
        <w:divId w:val="107505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Друго (в случай на специални конфигурации на задвижването и мощността)</w:t>
      </w:r>
    </w:p>
    <w:p w:rsidR="00000000" w:rsidRDefault="00A42254">
      <w:pPr>
        <w:spacing w:after="120" w:line="240" w:lineRule="auto"/>
        <w:ind w:firstLine="1155"/>
        <w:jc w:val="both"/>
        <w:textAlignment w:val="center"/>
        <w:divId w:val="202192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Вентилация на двигателното отделение</w:t>
      </w:r>
    </w:p>
    <w:tbl>
      <w:tblPr>
        <w:tblW w:w="0" w:type="auto"/>
        <w:tblInd w:w="454" w:type="dxa"/>
        <w:tblCellMar>
          <w:left w:w="0" w:type="dxa"/>
          <w:right w:w="0" w:type="dxa"/>
        </w:tblCellMar>
        <w:tblLook w:val="04A0" w:firstRow="1" w:lastRow="0" w:firstColumn="1" w:lastColumn="0" w:noHBand="0" w:noVBand="1"/>
      </w:tblPr>
      <w:tblGrid>
        <w:gridCol w:w="2657"/>
        <w:gridCol w:w="1843"/>
      </w:tblGrid>
      <w:tr w:rsidR="00000000">
        <w:trPr>
          <w:divId w:val="1984121748"/>
          <w:trHeight w:val="226"/>
        </w:trPr>
        <w:tc>
          <w:tcPr>
            <w:tcW w:w="2657" w:type="dxa"/>
            <w:tcBorders>
              <w:top w:val="nil"/>
              <w:left w:val="nil"/>
              <w:bottom w:val="nil"/>
              <w:right w:val="nil"/>
            </w:tcBorders>
            <w:tcMar>
              <w:top w:w="0" w:type="dxa"/>
              <w:left w:w="454"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Производител:</w:t>
            </w:r>
          </w:p>
        </w:tc>
        <w:tc>
          <w:tcPr>
            <w:tcW w:w="1843" w:type="dxa"/>
            <w:tcBorders>
              <w:top w:val="nil"/>
              <w:left w:val="nil"/>
              <w:bottom w:val="nil"/>
              <w:right w:val="nil"/>
            </w:tcBorders>
            <w:tcMar>
              <w:top w:w="0" w:type="dxa"/>
              <w:left w:w="80" w:type="dxa"/>
              <w:bottom w:w="57"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Тип:</w:t>
            </w:r>
          </w:p>
        </w:tc>
      </w:tr>
      <w:tr w:rsidR="00000000">
        <w:trPr>
          <w:divId w:val="1984121748"/>
          <w:trHeight w:val="226"/>
        </w:trPr>
        <w:tc>
          <w:tcPr>
            <w:tcW w:w="2657" w:type="dxa"/>
            <w:tcBorders>
              <w:top w:val="nil"/>
              <w:left w:val="nil"/>
              <w:bottom w:val="nil"/>
              <w:right w:val="nil"/>
            </w:tcBorders>
            <w:tcMar>
              <w:top w:w="0" w:type="dxa"/>
              <w:left w:w="454"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мерни единици:</w:t>
            </w:r>
          </w:p>
        </w:tc>
        <w:tc>
          <w:tcPr>
            <w:tcW w:w="1843" w:type="dxa"/>
            <w:tcBorders>
              <w:top w:val="nil"/>
              <w:left w:val="nil"/>
              <w:bottom w:val="nil"/>
              <w:right w:val="nil"/>
            </w:tcBorders>
            <w:tcMar>
              <w:top w:w="0" w:type="dxa"/>
              <w:left w:w="8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r w:rsidR="00000000">
        <w:trPr>
          <w:divId w:val="1984121748"/>
          <w:trHeight w:val="226"/>
        </w:trPr>
        <w:tc>
          <w:tcPr>
            <w:tcW w:w="2657" w:type="dxa"/>
            <w:tcBorders>
              <w:top w:val="nil"/>
              <w:left w:val="nil"/>
              <w:bottom w:val="nil"/>
              <w:right w:val="nil"/>
            </w:tcBorders>
            <w:tcMar>
              <w:top w:w="0" w:type="dxa"/>
              <w:left w:w="454"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Диаметър на вентилатора:</w:t>
            </w:r>
          </w:p>
        </w:tc>
        <w:tc>
          <w:tcPr>
            <w:tcW w:w="1843" w:type="dxa"/>
            <w:tcBorders>
              <w:top w:val="nil"/>
              <w:left w:val="nil"/>
              <w:bottom w:val="nil"/>
              <w:right w:val="nil"/>
            </w:tcBorders>
            <w:tcMar>
              <w:top w:w="0" w:type="dxa"/>
              <w:left w:w="8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r>
      <w:tr w:rsidR="00000000">
        <w:trPr>
          <w:divId w:val="1984121748"/>
          <w:trHeight w:val="226"/>
        </w:trPr>
        <w:tc>
          <w:tcPr>
            <w:tcW w:w="2657" w:type="dxa"/>
            <w:tcBorders>
              <w:top w:val="nil"/>
              <w:left w:val="nil"/>
              <w:bottom w:val="nil"/>
              <w:right w:val="nil"/>
            </w:tcBorders>
            <w:tcMar>
              <w:top w:w="0" w:type="dxa"/>
              <w:left w:w="454"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Честота на въртене на вентилатора:</w:t>
            </w:r>
          </w:p>
        </w:tc>
        <w:tc>
          <w:tcPr>
            <w:tcW w:w="1843" w:type="dxa"/>
            <w:tcBorders>
              <w:top w:val="nil"/>
              <w:left w:val="nil"/>
              <w:bottom w:val="nil"/>
              <w:right w:val="nil"/>
            </w:tcBorders>
            <w:tcMar>
              <w:top w:w="0" w:type="dxa"/>
              <w:left w:w="8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 </w:t>
            </w:r>
          </w:p>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pacing w:val="-5"/>
                <w:sz w:val="24"/>
                <w:szCs w:val="24"/>
              </w:rPr>
              <w:t>rpm</w:t>
            </w:r>
            <w:proofErr w:type="spellEnd"/>
            <w:r>
              <w:rPr>
                <w:rFonts w:ascii="Times New Roman" w:hAnsi="Times New Roman" w:cs="Times New Roman"/>
                <w:color w:val="000000"/>
                <w:spacing w:val="-5"/>
                <w:sz w:val="24"/>
                <w:szCs w:val="24"/>
              </w:rPr>
              <w:t>/променлива честота на въртене</w:t>
            </w:r>
          </w:p>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(ДА/НЕ)</w:t>
            </w:r>
          </w:p>
        </w:tc>
      </w:tr>
      <w:tr w:rsidR="00000000">
        <w:trPr>
          <w:divId w:val="1984121748"/>
          <w:trHeight w:val="226"/>
        </w:trPr>
        <w:tc>
          <w:tcPr>
            <w:tcW w:w="2657" w:type="dxa"/>
            <w:tcBorders>
              <w:top w:val="nil"/>
              <w:left w:val="nil"/>
              <w:bottom w:val="nil"/>
              <w:right w:val="nil"/>
            </w:tcBorders>
            <w:tcMar>
              <w:top w:w="0" w:type="dxa"/>
              <w:left w:w="454"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Капацитет на въздушния</w:t>
            </w:r>
            <w:r>
              <w:rPr>
                <w:rFonts w:ascii="Times New Roman" w:hAnsi="Times New Roman" w:cs="Times New Roman"/>
                <w:color w:val="000000"/>
                <w:sz w:val="24"/>
                <w:szCs w:val="24"/>
              </w:rPr>
              <w:t xml:space="preserve"> поток:</w:t>
            </w:r>
          </w:p>
        </w:tc>
        <w:tc>
          <w:tcPr>
            <w:tcW w:w="1843" w:type="dxa"/>
            <w:tcBorders>
              <w:top w:val="nil"/>
              <w:left w:val="nil"/>
              <w:bottom w:val="nil"/>
              <w:right w:val="nil"/>
            </w:tcBorders>
            <w:tcMar>
              <w:top w:w="0" w:type="dxa"/>
              <w:left w:w="8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/h</w:t>
            </w:r>
          </w:p>
        </w:tc>
      </w:tr>
      <w:tr w:rsidR="00000000">
        <w:trPr>
          <w:divId w:val="1984121748"/>
          <w:trHeight w:val="226"/>
        </w:trPr>
        <w:tc>
          <w:tcPr>
            <w:tcW w:w="2657" w:type="dxa"/>
            <w:tcBorders>
              <w:top w:val="nil"/>
              <w:left w:val="nil"/>
              <w:bottom w:val="nil"/>
              <w:right w:val="nil"/>
            </w:tcBorders>
            <w:tcMar>
              <w:top w:w="0" w:type="dxa"/>
              <w:left w:w="454"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 налягане:</w:t>
            </w:r>
          </w:p>
        </w:tc>
        <w:tc>
          <w:tcPr>
            <w:tcW w:w="1843" w:type="dxa"/>
            <w:tcBorders>
              <w:top w:val="nil"/>
              <w:left w:val="nil"/>
              <w:bottom w:val="nil"/>
              <w:right w:val="nil"/>
            </w:tcBorders>
            <w:tcMar>
              <w:top w:w="0" w:type="dxa"/>
              <w:left w:w="8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w:t>
            </w:r>
            <w:proofErr w:type="spellEnd"/>
          </w:p>
        </w:tc>
      </w:tr>
    </w:tbl>
    <w:p w:rsidR="00000000" w:rsidRDefault="00A42254">
      <w:pPr>
        <w:spacing w:after="0" w:line="240" w:lineRule="auto"/>
        <w:ind w:firstLine="1155"/>
        <w:jc w:val="both"/>
        <w:textAlignment w:val="center"/>
        <w:divId w:val="47121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120" w:line="240" w:lineRule="auto"/>
        <w:ind w:firstLine="1155"/>
        <w:jc w:val="both"/>
        <w:textAlignment w:val="center"/>
        <w:divId w:val="156521263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Измервателни уреди и персонал</w:t>
      </w:r>
    </w:p>
    <w:tbl>
      <w:tblPr>
        <w:tblW w:w="0" w:type="auto"/>
        <w:tblInd w:w="8" w:type="dxa"/>
        <w:tblCellMar>
          <w:left w:w="0" w:type="dxa"/>
          <w:right w:w="0" w:type="dxa"/>
        </w:tblCellMar>
        <w:tblLook w:val="04A0" w:firstRow="1" w:lastRow="0" w:firstColumn="1" w:lastColumn="0" w:noHBand="0" w:noVBand="1"/>
      </w:tblPr>
      <w:tblGrid>
        <w:gridCol w:w="2017"/>
        <w:gridCol w:w="832"/>
        <w:gridCol w:w="595"/>
        <w:gridCol w:w="950"/>
      </w:tblGrid>
      <w:tr w:rsidR="00000000">
        <w:trPr>
          <w:divId w:val="1984121748"/>
          <w:trHeight w:val="60"/>
        </w:trPr>
        <w:tc>
          <w:tcPr>
            <w:tcW w:w="201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ind w:firstLine="454"/>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Уред</w:t>
            </w:r>
          </w:p>
        </w:tc>
        <w:tc>
          <w:tcPr>
            <w:tcW w:w="832"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Марка</w:t>
            </w:r>
          </w:p>
        </w:tc>
        <w:tc>
          <w:tcPr>
            <w:tcW w:w="595"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w:t>
            </w:r>
          </w:p>
        </w:tc>
        <w:tc>
          <w:tcPr>
            <w:tcW w:w="950"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Сериен №</w:t>
            </w:r>
          </w:p>
        </w:tc>
      </w:tr>
      <w:tr w:rsidR="00000000">
        <w:trPr>
          <w:divId w:val="1984121748"/>
          <w:trHeight w:val="60"/>
        </w:trPr>
        <w:tc>
          <w:tcPr>
            <w:tcW w:w="201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ind w:firstLine="680"/>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Шумомер</w:t>
            </w:r>
            <w:proofErr w:type="spellEnd"/>
          </w:p>
        </w:tc>
        <w:tc>
          <w:tcPr>
            <w:tcW w:w="832"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595"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950"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r w:rsidR="00000000">
        <w:trPr>
          <w:divId w:val="1984121748"/>
          <w:trHeight w:val="60"/>
        </w:trPr>
        <w:tc>
          <w:tcPr>
            <w:tcW w:w="201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ind w:firstLine="68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Микрофон</w:t>
            </w:r>
          </w:p>
        </w:tc>
        <w:tc>
          <w:tcPr>
            <w:tcW w:w="832"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595"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950"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r w:rsidR="00000000">
        <w:trPr>
          <w:divId w:val="1984121748"/>
          <w:trHeight w:val="60"/>
        </w:trPr>
        <w:tc>
          <w:tcPr>
            <w:tcW w:w="201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ind w:firstLine="68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Филтър</w:t>
            </w:r>
          </w:p>
        </w:tc>
        <w:tc>
          <w:tcPr>
            <w:tcW w:w="832"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595"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950"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r w:rsidR="00000000">
        <w:trPr>
          <w:divId w:val="1984121748"/>
          <w:trHeight w:val="60"/>
        </w:trPr>
        <w:tc>
          <w:tcPr>
            <w:tcW w:w="201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ind w:firstLine="68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Предно</w:t>
            </w:r>
          </w:p>
          <w:p w:rsidR="00000000" w:rsidRDefault="00A42254">
            <w:pPr>
              <w:spacing w:after="0" w:line="240" w:lineRule="auto"/>
              <w:ind w:firstLine="68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стъкло</w:t>
            </w:r>
          </w:p>
        </w:tc>
        <w:tc>
          <w:tcPr>
            <w:tcW w:w="832"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595"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950"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r w:rsidR="00000000">
        <w:trPr>
          <w:divId w:val="1984121748"/>
          <w:trHeight w:val="60"/>
        </w:trPr>
        <w:tc>
          <w:tcPr>
            <w:tcW w:w="201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ind w:firstLine="680"/>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Калибратор</w:t>
            </w:r>
            <w:proofErr w:type="spellEnd"/>
          </w:p>
        </w:tc>
        <w:tc>
          <w:tcPr>
            <w:tcW w:w="832"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595"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950"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r w:rsidR="00000000">
        <w:trPr>
          <w:divId w:val="1984121748"/>
          <w:trHeight w:val="60"/>
        </w:trPr>
        <w:tc>
          <w:tcPr>
            <w:tcW w:w="201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ind w:firstLine="68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Друго</w:t>
            </w:r>
          </w:p>
          <w:p w:rsidR="00000000" w:rsidRDefault="00A42254">
            <w:pPr>
              <w:spacing w:after="0" w:line="240" w:lineRule="auto"/>
              <w:ind w:firstLine="68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оборудване</w:t>
            </w:r>
          </w:p>
        </w:tc>
        <w:tc>
          <w:tcPr>
            <w:tcW w:w="832"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595"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950"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bl>
    <w:p w:rsidR="00000000" w:rsidRDefault="00A42254">
      <w:pPr>
        <w:spacing w:after="0" w:line="240" w:lineRule="auto"/>
        <w:ind w:firstLine="1155"/>
        <w:jc w:val="both"/>
        <w:textAlignment w:val="center"/>
        <w:divId w:val="6241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both"/>
        <w:textAlignment w:val="center"/>
        <w:divId w:val="27933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Калибриране на </w:t>
      </w:r>
      <w:proofErr w:type="spellStart"/>
      <w:r>
        <w:rPr>
          <w:rFonts w:ascii="Times New Roman" w:eastAsia="Times New Roman" w:hAnsi="Times New Roman" w:cs="Times New Roman"/>
          <w:color w:val="000000"/>
          <w:sz w:val="24"/>
          <w:szCs w:val="24"/>
        </w:rPr>
        <w:t>шумомера</w:t>
      </w:r>
      <w:proofErr w:type="spellEnd"/>
      <w:r>
        <w:rPr>
          <w:rFonts w:ascii="Times New Roman" w:eastAsia="Times New Roman" w:hAnsi="Times New Roman" w:cs="Times New Roman"/>
          <w:color w:val="000000"/>
          <w:sz w:val="24"/>
          <w:szCs w:val="24"/>
        </w:rPr>
        <w:t xml:space="preserve"> Дата Калибриране Начало Край</w:t>
      </w:r>
    </w:p>
    <w:p w:rsidR="00000000" w:rsidRDefault="00A42254">
      <w:pPr>
        <w:spacing w:after="0" w:line="240" w:lineRule="auto"/>
        <w:ind w:firstLine="1155"/>
        <w:jc w:val="both"/>
        <w:textAlignment w:val="center"/>
        <w:divId w:val="50902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преглед от компетентен орган</w:t>
      </w:r>
    </w:p>
    <w:p w:rsidR="00000000" w:rsidRDefault="00A42254">
      <w:pPr>
        <w:spacing w:after="0" w:line="240" w:lineRule="auto"/>
        <w:ind w:firstLine="1155"/>
        <w:jc w:val="both"/>
        <w:textAlignment w:val="center"/>
        <w:divId w:val="153381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Идентификация на лицата/организациите, извършващи измерванията</w:t>
      </w:r>
    </w:p>
    <w:p w:rsidR="00000000" w:rsidRDefault="00A42254">
      <w:pPr>
        <w:spacing w:after="0" w:line="240" w:lineRule="auto"/>
        <w:ind w:firstLine="1155"/>
        <w:jc w:val="both"/>
        <w:textAlignment w:val="center"/>
        <w:divId w:val="145432977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Условия по време на измерването</w:t>
      </w:r>
    </w:p>
    <w:p w:rsidR="00000000" w:rsidRDefault="00A42254">
      <w:pPr>
        <w:spacing w:after="0" w:line="240" w:lineRule="auto"/>
        <w:ind w:firstLine="1155"/>
        <w:jc w:val="both"/>
        <w:textAlignment w:val="center"/>
        <w:divId w:val="321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Pr>
          <w:rFonts w:ascii="Times New Roman" w:eastAsia="Times New Roman" w:hAnsi="Times New Roman" w:cs="Times New Roman"/>
          <w:color w:val="000000"/>
          <w:sz w:val="24"/>
          <w:szCs w:val="24"/>
        </w:rPr>
        <w:t>Дата на измерването: Начало: Време на завършване:</w:t>
      </w:r>
    </w:p>
    <w:p w:rsidR="00000000" w:rsidRDefault="00A42254">
      <w:pPr>
        <w:spacing w:after="0" w:line="240" w:lineRule="auto"/>
        <w:ind w:firstLine="1155"/>
        <w:jc w:val="both"/>
        <w:textAlignment w:val="center"/>
        <w:divId w:val="210389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Положение на кораба по време на измерването</w:t>
      </w:r>
    </w:p>
    <w:p w:rsidR="00000000" w:rsidRDefault="00A42254">
      <w:pPr>
        <w:spacing w:after="0" w:line="240" w:lineRule="auto"/>
        <w:ind w:firstLine="1155"/>
        <w:jc w:val="both"/>
        <w:textAlignment w:val="center"/>
        <w:divId w:val="118420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Състояние на натоварване на кораба</w:t>
      </w:r>
    </w:p>
    <w:p w:rsidR="00000000" w:rsidRDefault="00A42254">
      <w:pPr>
        <w:spacing w:after="0" w:line="240" w:lineRule="auto"/>
        <w:ind w:firstLine="1155"/>
        <w:jc w:val="both"/>
        <w:textAlignment w:val="center"/>
        <w:divId w:val="160040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 по време на измерването</w:t>
      </w:r>
    </w:p>
    <w:p w:rsidR="00000000" w:rsidRDefault="00A42254">
      <w:pPr>
        <w:spacing w:after="0" w:line="240" w:lineRule="auto"/>
        <w:ind w:firstLine="1155"/>
        <w:jc w:val="both"/>
        <w:textAlignment w:val="center"/>
        <w:divId w:val="827670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Газене при носа</w:t>
      </w:r>
    </w:p>
    <w:p w:rsidR="00000000" w:rsidRDefault="00A42254">
      <w:pPr>
        <w:spacing w:after="0" w:line="240" w:lineRule="auto"/>
        <w:ind w:firstLine="1155"/>
        <w:jc w:val="both"/>
        <w:textAlignment w:val="center"/>
        <w:divId w:val="207716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Газене към кърмата</w:t>
      </w:r>
    </w:p>
    <w:p w:rsidR="00000000" w:rsidRDefault="00A42254">
      <w:pPr>
        <w:spacing w:after="0" w:line="240" w:lineRule="auto"/>
        <w:ind w:firstLine="1155"/>
        <w:jc w:val="both"/>
        <w:textAlignment w:val="center"/>
        <w:divId w:val="1585912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Дълбочина на водата под кила</w:t>
      </w:r>
    </w:p>
    <w:p w:rsidR="00000000" w:rsidRDefault="00A42254">
      <w:pPr>
        <w:spacing w:after="0" w:line="240" w:lineRule="auto"/>
        <w:ind w:firstLine="1155"/>
        <w:jc w:val="both"/>
        <w:textAlignment w:val="center"/>
        <w:divId w:val="170690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Метеорологич</w:t>
      </w:r>
      <w:r>
        <w:rPr>
          <w:rFonts w:ascii="Times New Roman" w:eastAsia="Times New Roman" w:hAnsi="Times New Roman" w:cs="Times New Roman"/>
          <w:color w:val="000000"/>
          <w:sz w:val="24"/>
          <w:szCs w:val="24"/>
        </w:rPr>
        <w:t>ни условия</w:t>
      </w:r>
    </w:p>
    <w:p w:rsidR="00000000" w:rsidRDefault="00A42254">
      <w:pPr>
        <w:spacing w:after="0" w:line="240" w:lineRule="auto"/>
        <w:ind w:firstLine="1155"/>
        <w:jc w:val="both"/>
        <w:textAlignment w:val="center"/>
        <w:divId w:val="191647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Сила на вятъра</w:t>
      </w:r>
    </w:p>
    <w:p w:rsidR="00000000" w:rsidRDefault="00A42254">
      <w:pPr>
        <w:spacing w:after="0" w:line="240" w:lineRule="auto"/>
        <w:ind w:firstLine="1155"/>
        <w:jc w:val="both"/>
        <w:textAlignment w:val="center"/>
        <w:divId w:val="717510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Състояние на морето</w:t>
      </w:r>
    </w:p>
    <w:p w:rsidR="00000000" w:rsidRDefault="00A42254">
      <w:pPr>
        <w:spacing w:after="0" w:line="240" w:lineRule="auto"/>
        <w:ind w:firstLine="1155"/>
        <w:jc w:val="both"/>
        <w:textAlignment w:val="center"/>
        <w:divId w:val="463699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Скорост на кораба</w:t>
      </w:r>
    </w:p>
    <w:p w:rsidR="00000000" w:rsidRDefault="00A42254">
      <w:pPr>
        <w:spacing w:after="0" w:line="240" w:lineRule="auto"/>
        <w:ind w:firstLine="1155"/>
        <w:jc w:val="both"/>
        <w:textAlignment w:val="center"/>
        <w:divId w:val="176117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Действителна скорост на вала на витлото: </w:t>
      </w:r>
      <w:proofErr w:type="spellStart"/>
      <w:r>
        <w:rPr>
          <w:rFonts w:ascii="Times New Roman" w:eastAsia="Times New Roman" w:hAnsi="Times New Roman" w:cs="Times New Roman"/>
          <w:color w:val="000000"/>
          <w:sz w:val="24"/>
          <w:szCs w:val="24"/>
        </w:rPr>
        <w:t>rpm</w:t>
      </w:r>
      <w:proofErr w:type="spellEnd"/>
    </w:p>
    <w:p w:rsidR="00000000" w:rsidRDefault="00A42254">
      <w:pPr>
        <w:spacing w:after="0" w:line="240" w:lineRule="auto"/>
        <w:ind w:firstLine="1155"/>
        <w:jc w:val="both"/>
        <w:textAlignment w:val="center"/>
        <w:divId w:val="112626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Наклон на витлото:</w:t>
      </w:r>
    </w:p>
    <w:p w:rsidR="00000000" w:rsidRDefault="00A42254">
      <w:pPr>
        <w:spacing w:after="0" w:line="240" w:lineRule="auto"/>
        <w:ind w:firstLine="1155"/>
        <w:jc w:val="both"/>
        <w:textAlignment w:val="center"/>
        <w:divId w:val="89103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Скорост на задвижващата машина: </w:t>
      </w:r>
      <w:proofErr w:type="spellStart"/>
      <w:r>
        <w:rPr>
          <w:rFonts w:ascii="Times New Roman" w:eastAsia="Times New Roman" w:hAnsi="Times New Roman" w:cs="Times New Roman"/>
          <w:color w:val="000000"/>
          <w:sz w:val="24"/>
          <w:szCs w:val="24"/>
        </w:rPr>
        <w:t>rpm</w:t>
      </w:r>
      <w:proofErr w:type="spellEnd"/>
    </w:p>
    <w:p w:rsidR="00000000" w:rsidRDefault="00A42254">
      <w:pPr>
        <w:spacing w:after="0" w:line="240" w:lineRule="auto"/>
        <w:ind w:firstLine="1155"/>
        <w:jc w:val="both"/>
        <w:textAlignment w:val="center"/>
        <w:divId w:val="145721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Мощност на задвижващата машина: </w:t>
      </w:r>
      <w:proofErr w:type="spellStart"/>
      <w:r>
        <w:rPr>
          <w:rFonts w:ascii="Times New Roman" w:eastAsia="Times New Roman" w:hAnsi="Times New Roman" w:cs="Times New Roman"/>
          <w:color w:val="000000"/>
          <w:sz w:val="24"/>
          <w:szCs w:val="24"/>
        </w:rPr>
        <w:t>kW</w:t>
      </w:r>
      <w:proofErr w:type="spellEnd"/>
    </w:p>
    <w:p w:rsidR="00000000" w:rsidRDefault="00A42254">
      <w:pPr>
        <w:spacing w:after="0" w:line="240" w:lineRule="auto"/>
        <w:ind w:firstLine="1155"/>
        <w:jc w:val="both"/>
        <w:textAlignment w:val="center"/>
        <w:divId w:val="193246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работещи задвижващи меха</w:t>
      </w:r>
      <w:r>
        <w:rPr>
          <w:rFonts w:ascii="Times New Roman" w:eastAsia="Times New Roman" w:hAnsi="Times New Roman" w:cs="Times New Roman"/>
          <w:color w:val="000000"/>
          <w:sz w:val="24"/>
          <w:szCs w:val="24"/>
        </w:rPr>
        <w:t>низми:</w:t>
      </w:r>
    </w:p>
    <w:p w:rsidR="00000000" w:rsidRDefault="00A42254">
      <w:pPr>
        <w:spacing w:after="0" w:line="240" w:lineRule="auto"/>
        <w:ind w:firstLine="1155"/>
        <w:jc w:val="both"/>
        <w:textAlignment w:val="center"/>
        <w:divId w:val="47684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Брой работещи спомагателни дизелови двигатели:</w:t>
      </w:r>
    </w:p>
    <w:p w:rsidR="00000000" w:rsidRDefault="00A42254">
      <w:pPr>
        <w:spacing w:after="0" w:line="240" w:lineRule="auto"/>
        <w:ind w:firstLine="1155"/>
        <w:jc w:val="both"/>
        <w:textAlignment w:val="center"/>
        <w:divId w:val="15842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Брой работещи турбогенератори:</w:t>
      </w:r>
    </w:p>
    <w:p w:rsidR="00000000" w:rsidRDefault="00A42254">
      <w:pPr>
        <w:spacing w:after="0" w:line="240" w:lineRule="auto"/>
        <w:ind w:firstLine="1155"/>
        <w:jc w:val="both"/>
        <w:textAlignment w:val="center"/>
        <w:divId w:val="137365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Режим на скоростта на вентилация на машинното отделение (висока/ниска/променлива)</w:t>
      </w:r>
    </w:p>
    <w:p w:rsidR="00000000" w:rsidRDefault="00A42254">
      <w:pPr>
        <w:spacing w:after="0" w:line="240" w:lineRule="auto"/>
        <w:ind w:firstLine="1155"/>
        <w:jc w:val="both"/>
        <w:textAlignment w:val="center"/>
        <w:divId w:val="180638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Натоварване на двигателя (%MCR)</w:t>
      </w:r>
    </w:p>
    <w:p w:rsidR="00000000" w:rsidRDefault="00A42254">
      <w:pPr>
        <w:spacing w:after="0" w:line="240" w:lineRule="auto"/>
        <w:ind w:firstLine="1155"/>
        <w:jc w:val="both"/>
        <w:textAlignment w:val="center"/>
        <w:divId w:val="74306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Друго работещо спомагателно оборуд</w:t>
      </w:r>
      <w:r>
        <w:rPr>
          <w:rFonts w:ascii="Times New Roman" w:eastAsia="Times New Roman" w:hAnsi="Times New Roman" w:cs="Times New Roman"/>
          <w:color w:val="000000"/>
          <w:sz w:val="24"/>
          <w:szCs w:val="24"/>
        </w:rPr>
        <w:t>ване:</w:t>
      </w:r>
    </w:p>
    <w:p w:rsidR="00000000" w:rsidRDefault="00A42254">
      <w:pPr>
        <w:spacing w:after="0" w:line="240" w:lineRule="auto"/>
        <w:ind w:firstLine="1155"/>
        <w:jc w:val="both"/>
        <w:textAlignment w:val="center"/>
        <w:divId w:val="19516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Вентилационно, отоплително и климатично оборудване в експлоатация</w:t>
      </w:r>
    </w:p>
    <w:p w:rsidR="00000000" w:rsidRDefault="00A42254">
      <w:pPr>
        <w:spacing w:after="120" w:line="240" w:lineRule="auto"/>
        <w:ind w:firstLine="1155"/>
        <w:jc w:val="both"/>
        <w:textAlignment w:val="center"/>
        <w:divId w:val="146847225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Данни за измерването</w:t>
      </w:r>
    </w:p>
    <w:tbl>
      <w:tblPr>
        <w:tblW w:w="0" w:type="auto"/>
        <w:tblInd w:w="8" w:type="dxa"/>
        <w:tblCellMar>
          <w:left w:w="0" w:type="dxa"/>
          <w:right w:w="0" w:type="dxa"/>
        </w:tblCellMar>
        <w:tblLook w:val="04A0" w:firstRow="1" w:lastRow="0" w:firstColumn="1" w:lastColumn="0" w:noHBand="0" w:noVBand="1"/>
      </w:tblPr>
      <w:tblGrid>
        <w:gridCol w:w="2187"/>
        <w:gridCol w:w="2207"/>
      </w:tblGrid>
      <w:tr w:rsidR="00000000">
        <w:trPr>
          <w:divId w:val="1984121748"/>
          <w:trHeight w:val="60"/>
        </w:trPr>
        <w:tc>
          <w:tcPr>
            <w:tcW w:w="218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ind w:firstLine="454"/>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Гранични стойности на шума</w:t>
            </w:r>
          </w:p>
        </w:tc>
        <w:tc>
          <w:tcPr>
            <w:tcW w:w="220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Измерени нива на звуковото налягане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(A)</w:t>
            </w:r>
          </w:p>
        </w:tc>
      </w:tr>
      <w:tr w:rsidR="00000000">
        <w:trPr>
          <w:divId w:val="1984121748"/>
          <w:trHeight w:val="60"/>
        </w:trPr>
        <w:tc>
          <w:tcPr>
            <w:tcW w:w="2187" w:type="dxa"/>
            <w:tcBorders>
              <w:top w:val="nil"/>
              <w:left w:val="nil"/>
              <w:bottom w:val="nil"/>
              <w:right w:val="nil"/>
            </w:tcBorders>
            <w:tcMar>
              <w:top w:w="28"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2207" w:type="dxa"/>
            <w:tcBorders>
              <w:top w:val="nil"/>
              <w:left w:val="nil"/>
              <w:bottom w:val="nil"/>
              <w:right w:val="nil"/>
            </w:tcBorders>
            <w:tcMar>
              <w:top w:w="28" w:type="dxa"/>
              <w:left w:w="0" w:type="dxa"/>
              <w:bottom w:w="28" w:type="dxa"/>
              <w:right w:w="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w:t>
            </w:r>
            <w:r>
              <w:rPr>
                <w:rFonts w:ascii="Times New Roman" w:hAnsi="Times New Roman" w:cs="Times New Roman"/>
                <w:color w:val="000000"/>
                <w:sz w:val="24"/>
                <w:szCs w:val="24"/>
                <w:vertAlign w:val="subscript"/>
              </w:rPr>
              <w:t>Aeq</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(A)</w:t>
            </w:r>
          </w:p>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84121748"/>
          <w:trHeight w:val="60"/>
        </w:trPr>
        <w:tc>
          <w:tcPr>
            <w:tcW w:w="218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220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w:t>
            </w:r>
            <w:r>
              <w:rPr>
                <w:rFonts w:ascii="Times New Roman" w:hAnsi="Times New Roman" w:cs="Times New Roman"/>
                <w:color w:val="000000"/>
                <w:sz w:val="24"/>
                <w:szCs w:val="24"/>
                <w:vertAlign w:val="subscript"/>
              </w:rPr>
              <w:t>Ceq</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(C)</w:t>
            </w:r>
          </w:p>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984121748"/>
          <w:trHeight w:val="259"/>
        </w:trPr>
        <w:tc>
          <w:tcPr>
            <w:tcW w:w="218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2207" w:type="dxa"/>
            <w:tcBorders>
              <w:top w:val="nil"/>
              <w:left w:val="nil"/>
              <w:bottom w:val="nil"/>
              <w:right w:val="nil"/>
            </w:tcBorders>
            <w:tcMar>
              <w:top w:w="0" w:type="dxa"/>
              <w:left w:w="0" w:type="dxa"/>
              <w:bottom w:w="28" w:type="dxa"/>
              <w:right w:w="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w:t>
            </w:r>
            <w:r>
              <w:rPr>
                <w:rFonts w:ascii="Times New Roman" w:hAnsi="Times New Roman" w:cs="Times New Roman"/>
                <w:color w:val="000000"/>
                <w:sz w:val="24"/>
                <w:szCs w:val="24"/>
                <w:vertAlign w:val="subscript"/>
              </w:rPr>
              <w:t>Cpeak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(C)</w:t>
            </w:r>
          </w:p>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42254">
      <w:pPr>
        <w:spacing w:after="0" w:line="240" w:lineRule="auto"/>
        <w:ind w:firstLine="1155"/>
        <w:jc w:val="both"/>
        <w:textAlignment w:val="center"/>
        <w:divId w:val="159462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both"/>
        <w:textAlignment w:val="center"/>
        <w:divId w:val="717243393"/>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Измерването на нивото на звуковото налягане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Cpeak</w:t>
      </w:r>
      <w:proofErr w:type="spellEnd"/>
      <w:r>
        <w:rPr>
          <w:rFonts w:ascii="Times New Roman" w:eastAsia="Times New Roman" w:hAnsi="Times New Roman" w:cs="Times New Roman"/>
          <w:color w:val="000000"/>
          <w:sz w:val="24"/>
          <w:szCs w:val="24"/>
        </w:rPr>
        <w:t xml:space="preserve"> трябва да се извършва само в случай на надвишаване на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и се изискват предпазни средства за защита на слуха.</w:t>
      </w:r>
    </w:p>
    <w:p w:rsidR="00000000" w:rsidRDefault="00A42254">
      <w:pPr>
        <w:spacing w:after="0" w:line="240" w:lineRule="auto"/>
        <w:ind w:firstLine="1155"/>
        <w:jc w:val="both"/>
        <w:textAlignment w:val="center"/>
        <w:divId w:val="19895482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Работни помещения</w:t>
      </w:r>
    </w:p>
    <w:p w:rsidR="00000000" w:rsidRDefault="00A42254">
      <w:pPr>
        <w:spacing w:after="0" w:line="240" w:lineRule="auto"/>
        <w:ind w:firstLine="1155"/>
        <w:jc w:val="both"/>
        <w:textAlignment w:val="center"/>
        <w:divId w:val="165206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Машинни отделения</w:t>
      </w:r>
    </w:p>
    <w:p w:rsidR="00000000" w:rsidRDefault="00A42254">
      <w:pPr>
        <w:spacing w:after="0" w:line="240" w:lineRule="auto"/>
        <w:ind w:firstLine="1155"/>
        <w:jc w:val="both"/>
        <w:textAlignment w:val="center"/>
        <w:divId w:val="78515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Помещения за контрол на машините</w:t>
      </w:r>
    </w:p>
    <w:p w:rsidR="00000000" w:rsidRDefault="00A42254">
      <w:pPr>
        <w:spacing w:after="0" w:line="240" w:lineRule="auto"/>
        <w:ind w:firstLine="1155"/>
        <w:jc w:val="both"/>
        <w:textAlignment w:val="center"/>
        <w:divId w:val="1329213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Работилници</w:t>
      </w:r>
    </w:p>
    <w:p w:rsidR="00000000" w:rsidRDefault="00A42254">
      <w:pPr>
        <w:spacing w:after="0" w:line="240" w:lineRule="auto"/>
        <w:ind w:firstLine="1155"/>
        <w:jc w:val="both"/>
        <w:textAlignment w:val="center"/>
        <w:divId w:val="25664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Неопределени работни помещения</w:t>
      </w:r>
    </w:p>
    <w:p w:rsidR="00000000" w:rsidRDefault="00A42254">
      <w:pPr>
        <w:spacing w:after="0" w:line="240" w:lineRule="auto"/>
        <w:ind w:firstLine="1155"/>
        <w:jc w:val="both"/>
        <w:textAlignment w:val="center"/>
        <w:divId w:val="164600727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Навигационни помещения</w:t>
      </w:r>
    </w:p>
    <w:p w:rsidR="00000000" w:rsidRDefault="00A42254">
      <w:pPr>
        <w:spacing w:after="0" w:line="240" w:lineRule="auto"/>
        <w:ind w:firstLine="1155"/>
        <w:jc w:val="both"/>
        <w:textAlignment w:val="center"/>
        <w:divId w:val="137496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Навигационен мостик и помещение с морски карти</w:t>
      </w:r>
    </w:p>
    <w:p w:rsidR="00000000" w:rsidRDefault="00A42254">
      <w:pPr>
        <w:spacing w:after="0" w:line="240" w:lineRule="auto"/>
        <w:ind w:firstLine="1155"/>
        <w:jc w:val="both"/>
        <w:textAlignment w:val="center"/>
        <w:divId w:val="1221289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Наблюдателни постове, вкл. криле на навигационния мостик и прозорци Радио помещения</w:t>
      </w:r>
    </w:p>
    <w:p w:rsidR="00000000" w:rsidRDefault="00A42254">
      <w:pPr>
        <w:spacing w:after="0" w:line="240" w:lineRule="auto"/>
        <w:ind w:firstLine="1155"/>
        <w:jc w:val="both"/>
        <w:textAlignment w:val="center"/>
        <w:divId w:val="31916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Радарни помещения</w:t>
      </w:r>
    </w:p>
    <w:p w:rsidR="00000000" w:rsidRDefault="00A42254">
      <w:pPr>
        <w:spacing w:after="0" w:line="240" w:lineRule="auto"/>
        <w:ind w:firstLine="1155"/>
        <w:jc w:val="both"/>
        <w:textAlignment w:val="center"/>
        <w:divId w:val="151973388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Жилищни помещения</w:t>
      </w:r>
    </w:p>
    <w:p w:rsidR="00000000" w:rsidRDefault="00A42254">
      <w:pPr>
        <w:spacing w:after="0" w:line="240" w:lineRule="auto"/>
        <w:ind w:firstLine="1155"/>
        <w:jc w:val="both"/>
        <w:textAlignment w:val="center"/>
        <w:divId w:val="2049526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Каюти и болнични отделения</w:t>
      </w:r>
    </w:p>
    <w:p w:rsidR="00000000" w:rsidRDefault="00A42254">
      <w:pPr>
        <w:spacing w:after="0" w:line="240" w:lineRule="auto"/>
        <w:ind w:firstLine="1155"/>
        <w:jc w:val="both"/>
        <w:textAlignment w:val="center"/>
        <w:divId w:val="134597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Трапезарии</w:t>
      </w:r>
    </w:p>
    <w:p w:rsidR="00000000" w:rsidRDefault="00A42254">
      <w:pPr>
        <w:spacing w:after="0" w:line="240" w:lineRule="auto"/>
        <w:ind w:firstLine="1155"/>
        <w:jc w:val="both"/>
        <w:textAlignment w:val="center"/>
        <w:divId w:val="185592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Стаи за отдих</w:t>
      </w:r>
    </w:p>
    <w:p w:rsidR="00000000" w:rsidRDefault="00A42254">
      <w:pPr>
        <w:spacing w:after="0" w:line="240" w:lineRule="auto"/>
        <w:ind w:firstLine="1155"/>
        <w:jc w:val="both"/>
        <w:textAlignment w:val="center"/>
        <w:divId w:val="188732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Открити зони за отдих</w:t>
      </w:r>
    </w:p>
    <w:p w:rsidR="00000000" w:rsidRDefault="00A42254">
      <w:pPr>
        <w:spacing w:after="0" w:line="240" w:lineRule="auto"/>
        <w:ind w:firstLine="1155"/>
        <w:jc w:val="both"/>
        <w:textAlignment w:val="center"/>
        <w:divId w:val="172517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Офиси</w:t>
      </w:r>
    </w:p>
    <w:p w:rsidR="00000000" w:rsidRDefault="00A42254">
      <w:pPr>
        <w:spacing w:after="0" w:line="240" w:lineRule="auto"/>
        <w:ind w:firstLine="1155"/>
        <w:jc w:val="both"/>
        <w:textAlignment w:val="center"/>
        <w:divId w:val="16396077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Обслужващи помещения</w:t>
      </w:r>
    </w:p>
    <w:p w:rsidR="00000000" w:rsidRDefault="00A42254">
      <w:pPr>
        <w:spacing w:after="0" w:line="240" w:lineRule="auto"/>
        <w:ind w:firstLine="1155"/>
        <w:jc w:val="both"/>
        <w:textAlignment w:val="center"/>
        <w:divId w:val="188016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Камбузи</w:t>
      </w:r>
      <w:proofErr w:type="spellEnd"/>
      <w:r>
        <w:rPr>
          <w:rFonts w:ascii="Times New Roman" w:eastAsia="Times New Roman" w:hAnsi="Times New Roman" w:cs="Times New Roman"/>
          <w:color w:val="000000"/>
          <w:sz w:val="24"/>
          <w:szCs w:val="24"/>
        </w:rPr>
        <w:t>, без работещо оборудване за подготовка на храна</w:t>
      </w:r>
    </w:p>
    <w:p w:rsidR="00000000" w:rsidRDefault="00A42254">
      <w:pPr>
        <w:spacing w:after="0" w:line="240" w:lineRule="auto"/>
        <w:ind w:firstLine="1155"/>
        <w:jc w:val="both"/>
        <w:textAlignment w:val="center"/>
        <w:divId w:val="105166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Бюфети и трапезарии</w:t>
      </w:r>
    </w:p>
    <w:p w:rsidR="00000000" w:rsidRDefault="00A42254">
      <w:pPr>
        <w:spacing w:after="0" w:line="240" w:lineRule="auto"/>
        <w:ind w:firstLine="1155"/>
        <w:jc w:val="both"/>
        <w:textAlignment w:val="center"/>
        <w:divId w:val="208471527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Нормално необитавани помещения</w:t>
      </w:r>
    </w:p>
    <w:p w:rsidR="00000000" w:rsidRDefault="00A42254">
      <w:pPr>
        <w:spacing w:after="0" w:line="240" w:lineRule="auto"/>
        <w:ind w:firstLine="1155"/>
        <w:jc w:val="both"/>
        <w:textAlignment w:val="center"/>
        <w:divId w:val="160707537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Основни мерки за намаляване на шума</w:t>
      </w:r>
      <w:r>
        <w:rPr>
          <w:rFonts w:ascii="Times New Roman" w:eastAsia="Times New Roman" w:hAnsi="Times New Roman" w:cs="Times New Roman"/>
          <w:color w:val="000000"/>
          <w:sz w:val="24"/>
          <w:szCs w:val="24"/>
        </w:rPr>
        <w:t xml:space="preserve"> (избройте предприетите мерки)</w:t>
      </w:r>
    </w:p>
    <w:p w:rsidR="00000000" w:rsidRDefault="00A42254">
      <w:pPr>
        <w:spacing w:after="120" w:line="240" w:lineRule="auto"/>
        <w:ind w:firstLine="1155"/>
        <w:jc w:val="both"/>
        <w:textAlignment w:val="center"/>
        <w:divId w:val="62096479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Забе</w:t>
      </w:r>
      <w:r>
        <w:rPr>
          <w:rFonts w:ascii="Times New Roman" w:eastAsia="Times New Roman" w:hAnsi="Times New Roman" w:cs="Times New Roman"/>
          <w:b/>
          <w:bCs/>
          <w:color w:val="000000"/>
          <w:sz w:val="24"/>
          <w:szCs w:val="24"/>
        </w:rPr>
        <w:t>лежки</w:t>
      </w:r>
      <w:r>
        <w:rPr>
          <w:rFonts w:ascii="Times New Roman" w:eastAsia="Times New Roman" w:hAnsi="Times New Roman" w:cs="Times New Roman"/>
          <w:color w:val="000000"/>
          <w:sz w:val="24"/>
          <w:szCs w:val="24"/>
        </w:rPr>
        <w:t xml:space="preserve"> (избройте всички изключения от Кодекса)</w:t>
      </w:r>
    </w:p>
    <w:tbl>
      <w:tblPr>
        <w:tblW w:w="0" w:type="auto"/>
        <w:tblInd w:w="80" w:type="dxa"/>
        <w:tblCellMar>
          <w:left w:w="0" w:type="dxa"/>
          <w:right w:w="0" w:type="dxa"/>
        </w:tblCellMar>
        <w:tblLook w:val="04A0" w:firstRow="1" w:lastRow="0" w:firstColumn="1" w:lastColumn="0" w:noHBand="0" w:noVBand="1"/>
      </w:tblPr>
      <w:tblGrid>
        <w:gridCol w:w="1660"/>
        <w:gridCol w:w="1660"/>
        <w:gridCol w:w="1660"/>
      </w:tblGrid>
      <w:tr w:rsidR="00000000">
        <w:trPr>
          <w:divId w:val="1984121748"/>
          <w:trHeight w:val="60"/>
        </w:trPr>
        <w:tc>
          <w:tcPr>
            <w:tcW w:w="1458" w:type="dxa"/>
            <w:tcBorders>
              <w:top w:val="nil"/>
              <w:left w:val="nil"/>
              <w:bottom w:val="nil"/>
              <w:right w:val="nil"/>
            </w:tcBorders>
            <w:tcMar>
              <w:top w:w="0" w:type="dxa"/>
              <w:left w:w="80" w:type="dxa"/>
              <w:bottom w:w="80" w:type="dxa"/>
              <w:right w:w="8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w:t>
            </w:r>
          </w:p>
        </w:tc>
        <w:tc>
          <w:tcPr>
            <w:tcW w:w="2936" w:type="dxa"/>
            <w:gridSpan w:val="2"/>
            <w:tcBorders>
              <w:top w:val="nil"/>
              <w:left w:val="nil"/>
              <w:bottom w:val="nil"/>
              <w:right w:val="nil"/>
            </w:tcBorders>
            <w:tcMar>
              <w:top w:w="0" w:type="dxa"/>
              <w:left w:w="80" w:type="dxa"/>
              <w:bottom w:w="80" w:type="dxa"/>
              <w:right w:w="8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GB"/>
              </w:rPr>
              <w:t>..........................................</w:t>
            </w:r>
          </w:p>
        </w:tc>
      </w:tr>
      <w:tr w:rsidR="00000000">
        <w:trPr>
          <w:divId w:val="1984121748"/>
          <w:trHeight w:val="60"/>
        </w:trPr>
        <w:tc>
          <w:tcPr>
            <w:tcW w:w="1458" w:type="dxa"/>
            <w:tcBorders>
              <w:top w:val="nil"/>
              <w:left w:val="nil"/>
              <w:bottom w:val="nil"/>
              <w:right w:val="nil"/>
            </w:tcBorders>
            <w:tcMar>
              <w:top w:w="0" w:type="dxa"/>
              <w:left w:w="80" w:type="dxa"/>
              <w:bottom w:w="80" w:type="dxa"/>
              <w:right w:w="8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2936" w:type="dxa"/>
            <w:gridSpan w:val="2"/>
            <w:tcBorders>
              <w:top w:val="nil"/>
              <w:left w:val="nil"/>
              <w:bottom w:val="nil"/>
              <w:right w:val="nil"/>
            </w:tcBorders>
            <w:tcMar>
              <w:top w:w="0" w:type="dxa"/>
              <w:left w:w="80" w:type="dxa"/>
              <w:bottom w:w="80" w:type="dxa"/>
              <w:right w:w="80"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GB"/>
              </w:rPr>
              <w:t>..........................................</w:t>
            </w:r>
          </w:p>
        </w:tc>
      </w:tr>
      <w:tr w:rsidR="00000000">
        <w:trPr>
          <w:divId w:val="1984121748"/>
          <w:trHeight w:val="60"/>
        </w:trPr>
        <w:tc>
          <w:tcPr>
            <w:tcW w:w="1458" w:type="dxa"/>
            <w:tcBorders>
              <w:top w:val="nil"/>
              <w:left w:val="nil"/>
              <w:bottom w:val="nil"/>
              <w:right w:val="nil"/>
            </w:tcBorders>
            <w:tcMar>
              <w:top w:w="0" w:type="dxa"/>
              <w:left w:w="80" w:type="dxa"/>
              <w:bottom w:w="80" w:type="dxa"/>
              <w:right w:w="8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GB"/>
              </w:rPr>
              <w:t>.........................</w:t>
            </w:r>
          </w:p>
        </w:tc>
        <w:tc>
          <w:tcPr>
            <w:tcW w:w="1458" w:type="dxa"/>
            <w:tcBorders>
              <w:top w:val="nil"/>
              <w:left w:val="nil"/>
              <w:bottom w:val="nil"/>
              <w:right w:val="nil"/>
            </w:tcBorders>
            <w:tcMar>
              <w:top w:w="0" w:type="dxa"/>
              <w:left w:w="80" w:type="dxa"/>
              <w:bottom w:w="80" w:type="dxa"/>
              <w:right w:w="8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GB"/>
              </w:rPr>
              <w:t>.........................</w:t>
            </w:r>
          </w:p>
        </w:tc>
        <w:tc>
          <w:tcPr>
            <w:tcW w:w="1478" w:type="dxa"/>
            <w:tcBorders>
              <w:top w:val="nil"/>
              <w:left w:val="nil"/>
              <w:bottom w:val="nil"/>
              <w:right w:val="nil"/>
            </w:tcBorders>
            <w:tcMar>
              <w:top w:w="0" w:type="dxa"/>
              <w:left w:w="80" w:type="dxa"/>
              <w:bottom w:w="80" w:type="dxa"/>
              <w:right w:w="8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GB"/>
              </w:rPr>
              <w:t>.........................</w:t>
            </w:r>
          </w:p>
        </w:tc>
      </w:tr>
      <w:tr w:rsidR="00000000">
        <w:trPr>
          <w:divId w:val="1984121748"/>
          <w:trHeight w:val="60"/>
        </w:trPr>
        <w:tc>
          <w:tcPr>
            <w:tcW w:w="1458" w:type="dxa"/>
            <w:tcBorders>
              <w:top w:val="nil"/>
              <w:left w:val="nil"/>
              <w:bottom w:val="nil"/>
              <w:right w:val="nil"/>
            </w:tcBorders>
            <w:tcMar>
              <w:top w:w="0" w:type="dxa"/>
              <w:left w:w="80" w:type="dxa"/>
              <w:bottom w:w="0" w:type="dxa"/>
              <w:right w:w="8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GB"/>
              </w:rPr>
              <w:t>Място</w:t>
            </w:r>
            <w:proofErr w:type="spellEnd"/>
          </w:p>
        </w:tc>
        <w:tc>
          <w:tcPr>
            <w:tcW w:w="1458" w:type="dxa"/>
            <w:tcBorders>
              <w:top w:val="nil"/>
              <w:left w:val="nil"/>
              <w:bottom w:val="nil"/>
              <w:right w:val="nil"/>
            </w:tcBorders>
            <w:tcMar>
              <w:top w:w="0" w:type="dxa"/>
              <w:left w:w="80" w:type="dxa"/>
              <w:bottom w:w="0" w:type="dxa"/>
              <w:right w:w="8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GB"/>
              </w:rPr>
              <w:t>Дата</w:t>
            </w:r>
            <w:proofErr w:type="spellEnd"/>
          </w:p>
        </w:tc>
        <w:tc>
          <w:tcPr>
            <w:tcW w:w="1478" w:type="dxa"/>
            <w:tcBorders>
              <w:top w:val="nil"/>
              <w:left w:val="nil"/>
              <w:bottom w:val="nil"/>
              <w:right w:val="nil"/>
            </w:tcBorders>
            <w:tcMar>
              <w:top w:w="0" w:type="dxa"/>
              <w:left w:w="80" w:type="dxa"/>
              <w:bottom w:w="0" w:type="dxa"/>
              <w:right w:w="80"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GB"/>
              </w:rPr>
              <w:t>Подпис</w:t>
            </w:r>
            <w:proofErr w:type="spellEnd"/>
          </w:p>
        </w:tc>
      </w:tr>
    </w:tbl>
    <w:p w:rsidR="00000000" w:rsidRDefault="00A42254">
      <w:pPr>
        <w:spacing w:after="0" w:line="240" w:lineRule="auto"/>
        <w:ind w:firstLine="1155"/>
        <w:jc w:val="both"/>
        <w:textAlignment w:val="center"/>
        <w:divId w:val="1265261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523401792"/>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000000" w:rsidRDefault="00A42254">
      <w:pPr>
        <w:spacing w:after="0" w:line="240" w:lineRule="auto"/>
        <w:ind w:firstLine="1155"/>
        <w:jc w:val="both"/>
        <w:textAlignment w:val="center"/>
        <w:divId w:val="6869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Страници на честотен анализ</w:t>
      </w:r>
    </w:p>
    <w:p w:rsidR="00000000" w:rsidRDefault="00A42254">
      <w:pPr>
        <w:spacing w:after="0" w:line="240" w:lineRule="auto"/>
        <w:ind w:firstLine="1155"/>
        <w:jc w:val="both"/>
        <w:textAlignment w:val="center"/>
        <w:divId w:val="670448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Честотният анализ за определени зони може да доведе до по-точни и прецизни прогнози за нивото на шума и да спомогне за откриването на специфични честотни ленти, които надвишават установените гранични стойности в глава</w:t>
      </w:r>
      <w:r>
        <w:rPr>
          <w:rFonts w:ascii="Times New Roman" w:eastAsia="Times New Roman" w:hAnsi="Times New Roman" w:cs="Times New Roman"/>
          <w:color w:val="000000"/>
          <w:sz w:val="24"/>
          <w:szCs w:val="24"/>
        </w:rPr>
        <w:t xml:space="preserve"> 4. Допълнителни насоки могат да бъдат намерени в ISO 1996-2:2007.</w:t>
      </w:r>
    </w:p>
    <w:p w:rsidR="00000000" w:rsidRDefault="00A42254">
      <w:pPr>
        <w:spacing w:after="0" w:line="240" w:lineRule="auto"/>
        <w:ind w:firstLine="1155"/>
        <w:jc w:val="both"/>
        <w:textAlignment w:val="center"/>
        <w:divId w:val="92295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1578394822"/>
        <w:rPr>
          <w:rFonts w:ascii="Times New Roman" w:hAnsi="Times New Roman" w:cs="Times New Roman"/>
          <w:color w:val="000000"/>
          <w:sz w:val="24"/>
          <w:szCs w:val="24"/>
        </w:rPr>
      </w:pPr>
      <w:r>
        <w:rPr>
          <w:rFonts w:ascii="Times New Roman" w:hAnsi="Times New Roman" w:cs="Times New Roman"/>
          <w:color w:val="000000"/>
          <w:sz w:val="24"/>
          <w:szCs w:val="24"/>
        </w:rPr>
        <w:t>ДОПЪЛНЕНИЕ 2</w:t>
      </w:r>
    </w:p>
    <w:p w:rsidR="00000000" w:rsidRDefault="00A42254">
      <w:pPr>
        <w:spacing w:after="0" w:line="240" w:lineRule="auto"/>
        <w:ind w:firstLine="1155"/>
        <w:jc w:val="center"/>
        <w:textAlignment w:val="center"/>
        <w:divId w:val="438256406"/>
        <w:rPr>
          <w:rFonts w:ascii="Times New Roman" w:hAnsi="Times New Roman" w:cs="Times New Roman"/>
          <w:color w:val="000000"/>
          <w:sz w:val="24"/>
          <w:szCs w:val="24"/>
        </w:rPr>
      </w:pPr>
      <w:r>
        <w:rPr>
          <w:rFonts w:ascii="Times New Roman" w:hAnsi="Times New Roman" w:cs="Times New Roman"/>
          <w:b/>
          <w:bCs/>
          <w:color w:val="000000"/>
          <w:sz w:val="24"/>
          <w:szCs w:val="24"/>
        </w:rPr>
        <w:t>Насоки относно включването на въпроси, свързани с нивата на шума, в системите за управление на безопасността</w:t>
      </w:r>
    </w:p>
    <w:p w:rsidR="00000000" w:rsidRDefault="00A42254">
      <w:pPr>
        <w:spacing w:after="0" w:line="240" w:lineRule="auto"/>
        <w:ind w:firstLine="1155"/>
        <w:jc w:val="both"/>
        <w:textAlignment w:val="center"/>
        <w:divId w:val="84922137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Инструкция за морските лица</w:t>
      </w:r>
    </w:p>
    <w:p w:rsidR="00000000" w:rsidRDefault="00A42254">
      <w:pPr>
        <w:spacing w:after="0" w:line="240" w:lineRule="auto"/>
        <w:ind w:firstLine="1155"/>
        <w:jc w:val="both"/>
        <w:textAlignment w:val="center"/>
        <w:divId w:val="720908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Морските лица следва да бъдат и</w:t>
      </w:r>
      <w:r>
        <w:rPr>
          <w:rFonts w:ascii="Times New Roman" w:eastAsia="Times New Roman" w:hAnsi="Times New Roman" w:cs="Times New Roman"/>
          <w:color w:val="000000"/>
          <w:sz w:val="24"/>
          <w:szCs w:val="24"/>
        </w:rPr>
        <w:t xml:space="preserve">нструктирани за опасностите от високи и продължителни експозиции на шум и за риска от загуба на слуха, предизвикана от шум. Всички морски лица следва да бъдат инструктирани при първоначално явяване и периодично след това за лицата, които редовно работят в </w:t>
      </w:r>
      <w:r>
        <w:rPr>
          <w:rFonts w:ascii="Times New Roman" w:eastAsia="Times New Roman" w:hAnsi="Times New Roman" w:cs="Times New Roman"/>
          <w:color w:val="000000"/>
          <w:sz w:val="24"/>
          <w:szCs w:val="24"/>
        </w:rPr>
        <w:t xml:space="preserve">помещения с нива на шума над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Инструкциите в разпоредбите на Кодекса следва да включват:</w:t>
      </w:r>
    </w:p>
    <w:p w:rsidR="00000000" w:rsidRDefault="00A42254">
      <w:pPr>
        <w:spacing w:after="0" w:line="240" w:lineRule="auto"/>
        <w:ind w:firstLine="1155"/>
        <w:jc w:val="both"/>
        <w:textAlignment w:val="center"/>
        <w:divId w:val="148781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граничните стойности на експозиция на шум и използването на предупредителни съобщения;</w:t>
      </w:r>
    </w:p>
    <w:p w:rsidR="00000000" w:rsidRDefault="00A42254">
      <w:pPr>
        <w:spacing w:after="0" w:line="240" w:lineRule="auto"/>
        <w:ind w:firstLine="1155"/>
        <w:jc w:val="both"/>
        <w:textAlignment w:val="center"/>
        <w:divId w:val="413474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видовете осигурени предпазни средства за защита на слуха, прибл</w:t>
      </w:r>
      <w:r>
        <w:rPr>
          <w:rFonts w:ascii="Times New Roman" w:eastAsia="Times New Roman" w:hAnsi="Times New Roman" w:cs="Times New Roman"/>
          <w:color w:val="000000"/>
          <w:sz w:val="24"/>
          <w:szCs w:val="24"/>
        </w:rPr>
        <w:t>изително възможното редуциране на шума и правилното им използване, монтиране и въздействие върху нормалната комуникация при първото носене на такава защита;</w:t>
      </w:r>
    </w:p>
    <w:p w:rsidR="00000000" w:rsidRDefault="00A42254">
      <w:pPr>
        <w:spacing w:after="0" w:line="240" w:lineRule="auto"/>
        <w:ind w:firstLine="1155"/>
        <w:jc w:val="both"/>
        <w:textAlignment w:val="center"/>
        <w:divId w:val="163914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фирмените политики и процедури, свързани със защитата на слуха, и когато е целесъобразно, всяка</w:t>
      </w:r>
      <w:r>
        <w:rPr>
          <w:rFonts w:ascii="Times New Roman" w:eastAsia="Times New Roman" w:hAnsi="Times New Roman" w:cs="Times New Roman"/>
          <w:color w:val="000000"/>
          <w:sz w:val="24"/>
          <w:szCs w:val="24"/>
        </w:rPr>
        <w:t xml:space="preserve"> програма за наблюдение, която може да бъде на разположение на морските лица, работещи в помещения с предупредителни съобщения; и</w:t>
      </w:r>
    </w:p>
    <w:p w:rsidR="00000000" w:rsidRDefault="00A42254">
      <w:pPr>
        <w:spacing w:after="0" w:line="240" w:lineRule="auto"/>
        <w:ind w:firstLine="1155"/>
        <w:jc w:val="both"/>
        <w:textAlignment w:val="center"/>
        <w:divId w:val="165170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насоки за възможните признаци на загуба на слуха, като например звън в ушите, пълна загуба на слух или шум в ушите и техни</w:t>
      </w:r>
      <w:r>
        <w:rPr>
          <w:rFonts w:ascii="Times New Roman" w:eastAsia="Times New Roman" w:hAnsi="Times New Roman" w:cs="Times New Roman"/>
          <w:color w:val="000000"/>
          <w:sz w:val="24"/>
          <w:szCs w:val="24"/>
        </w:rPr>
        <w:t>ки за намаляване на шума, които трябва да се приложат при появата на тези признаци.</w:t>
      </w:r>
    </w:p>
    <w:p w:rsidR="00000000" w:rsidRDefault="00A42254">
      <w:pPr>
        <w:spacing w:after="0" w:line="240" w:lineRule="auto"/>
        <w:ind w:firstLine="1155"/>
        <w:jc w:val="both"/>
        <w:textAlignment w:val="center"/>
        <w:divId w:val="163591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1.2 Съответните морски лица следва да получат такива инструкции, каквито са необходими за правилното използване и поддръжка на машините и </w:t>
      </w:r>
      <w:r>
        <w:rPr>
          <w:rFonts w:ascii="Times New Roman" w:eastAsia="Times New Roman" w:hAnsi="Times New Roman" w:cs="Times New Roman"/>
          <w:color w:val="000000"/>
          <w:spacing w:val="2"/>
          <w:sz w:val="24"/>
          <w:szCs w:val="24"/>
        </w:rPr>
        <w:lastRenderedPageBreak/>
        <w:t>шумозаглушителите или редуциращите</w:t>
      </w:r>
      <w:r>
        <w:rPr>
          <w:rFonts w:ascii="Times New Roman" w:eastAsia="Times New Roman" w:hAnsi="Times New Roman" w:cs="Times New Roman"/>
          <w:color w:val="000000"/>
          <w:spacing w:val="2"/>
          <w:sz w:val="24"/>
          <w:szCs w:val="24"/>
        </w:rPr>
        <w:t xml:space="preserve"> шума устройства, за да се избегне генерирането на ненужен шум.</w:t>
      </w:r>
    </w:p>
    <w:p w:rsidR="00000000" w:rsidRDefault="00A42254">
      <w:pPr>
        <w:spacing w:after="0" w:line="240" w:lineRule="auto"/>
        <w:ind w:firstLine="1155"/>
        <w:jc w:val="both"/>
        <w:textAlignment w:val="center"/>
        <w:divId w:val="153164692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Отговорност на корабните оператори</w:t>
      </w:r>
    </w:p>
    <w:p w:rsidR="00000000" w:rsidRDefault="00A42254">
      <w:pPr>
        <w:spacing w:after="0" w:line="240" w:lineRule="auto"/>
        <w:ind w:firstLine="1155"/>
        <w:jc w:val="both"/>
        <w:textAlignment w:val="center"/>
        <w:divId w:val="1954046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Корабният оператор следва да отговаря за осигуряване на прилагането и поддържането на средства за намаляване и контрол на шума, така че да бъдат спазен</w:t>
      </w:r>
      <w:r>
        <w:rPr>
          <w:rFonts w:ascii="Times New Roman" w:eastAsia="Times New Roman" w:hAnsi="Times New Roman" w:cs="Times New Roman"/>
          <w:color w:val="000000"/>
          <w:sz w:val="24"/>
          <w:szCs w:val="24"/>
        </w:rPr>
        <w:t>и изискванията на Кодекса.</w:t>
      </w:r>
    </w:p>
    <w:p w:rsidR="00000000" w:rsidRDefault="00A42254">
      <w:pPr>
        <w:spacing w:after="0" w:line="240" w:lineRule="auto"/>
        <w:ind w:firstLine="1155"/>
        <w:jc w:val="both"/>
        <w:textAlignment w:val="center"/>
        <w:divId w:val="45690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Когато нивата на шум в което и да е помещение надвишават границата от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собствениците на кораба следва да гарантират, че:</w:t>
      </w:r>
    </w:p>
    <w:p w:rsidR="00000000" w:rsidRDefault="00A42254">
      <w:pPr>
        <w:spacing w:after="0" w:line="240" w:lineRule="auto"/>
        <w:ind w:firstLine="1155"/>
        <w:jc w:val="both"/>
        <w:textAlignment w:val="center"/>
        <w:divId w:val="1251084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помещението е идентифицирано и са спазени съответните разпоредби на Кодекса;</w:t>
      </w:r>
    </w:p>
    <w:p w:rsidR="00000000" w:rsidRDefault="00A42254">
      <w:pPr>
        <w:spacing w:after="0" w:line="240" w:lineRule="auto"/>
        <w:ind w:firstLine="1155"/>
        <w:jc w:val="both"/>
        <w:textAlignment w:val="center"/>
        <w:divId w:val="131433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капитанът и старшите офицери на кораба са информирани за значението на контрола при влизането в помещението и значението на употребата на подходяща защита на слуха;</w:t>
      </w:r>
    </w:p>
    <w:p w:rsidR="00000000" w:rsidRDefault="00A42254">
      <w:pPr>
        <w:spacing w:after="0" w:line="240" w:lineRule="auto"/>
        <w:ind w:firstLine="1155"/>
        <w:jc w:val="both"/>
        <w:textAlignment w:val="center"/>
        <w:divId w:val="128052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осигурена подходяща и достатъчна защита на слуха индивидуално за всички членове на ек</w:t>
      </w:r>
      <w:r>
        <w:rPr>
          <w:rFonts w:ascii="Times New Roman" w:eastAsia="Times New Roman" w:hAnsi="Times New Roman" w:cs="Times New Roman"/>
          <w:color w:val="000000"/>
          <w:sz w:val="24"/>
          <w:szCs w:val="24"/>
        </w:rPr>
        <w:t>ипажа; и</w:t>
      </w:r>
    </w:p>
    <w:p w:rsidR="00000000" w:rsidRDefault="00A42254">
      <w:pPr>
        <w:spacing w:after="0" w:line="240" w:lineRule="auto"/>
        <w:ind w:firstLine="1155"/>
        <w:jc w:val="both"/>
        <w:textAlignment w:val="center"/>
        <w:divId w:val="124741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капитанът, старшите офицери и всеки офицер по безопасността на борда на кораба са информирани за необходимостта от предоставяне на съответното обучение и информация на борда.</w:t>
      </w:r>
    </w:p>
    <w:p w:rsidR="00000000" w:rsidRDefault="00A42254">
      <w:pPr>
        <w:spacing w:after="0" w:line="240" w:lineRule="auto"/>
        <w:ind w:firstLine="1155"/>
        <w:jc w:val="both"/>
        <w:textAlignment w:val="center"/>
        <w:divId w:val="112180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Когато ръчните инструменти, </w:t>
      </w:r>
      <w:proofErr w:type="spellStart"/>
      <w:r>
        <w:rPr>
          <w:rFonts w:ascii="Times New Roman" w:eastAsia="Times New Roman" w:hAnsi="Times New Roman" w:cs="Times New Roman"/>
          <w:color w:val="000000"/>
          <w:sz w:val="24"/>
          <w:szCs w:val="24"/>
        </w:rPr>
        <w:t>камбузът</w:t>
      </w:r>
      <w:proofErr w:type="spellEnd"/>
      <w:r>
        <w:rPr>
          <w:rFonts w:ascii="Times New Roman" w:eastAsia="Times New Roman" w:hAnsi="Times New Roman" w:cs="Times New Roman"/>
          <w:color w:val="000000"/>
          <w:sz w:val="24"/>
          <w:szCs w:val="24"/>
        </w:rPr>
        <w:t xml:space="preserve"> и друго преносимо оборудван</w:t>
      </w:r>
      <w:r>
        <w:rPr>
          <w:rFonts w:ascii="Times New Roman" w:eastAsia="Times New Roman" w:hAnsi="Times New Roman" w:cs="Times New Roman"/>
          <w:color w:val="000000"/>
          <w:sz w:val="24"/>
          <w:szCs w:val="24"/>
        </w:rPr>
        <w:t xml:space="preserve">е произвеждат нива на шум над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при нормални условия на работа, собствениците на кораба следва да осигурят предоставянето на предупредителна информация.</w:t>
      </w:r>
    </w:p>
    <w:p w:rsidR="00000000" w:rsidRDefault="00A42254">
      <w:pPr>
        <w:spacing w:after="0" w:line="240" w:lineRule="auto"/>
        <w:ind w:firstLine="1155"/>
        <w:jc w:val="both"/>
        <w:textAlignment w:val="center"/>
        <w:divId w:val="104576149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Отговорност на морските лица</w:t>
      </w:r>
    </w:p>
    <w:p w:rsidR="00000000" w:rsidRDefault="00A42254">
      <w:pPr>
        <w:spacing w:after="0" w:line="240" w:lineRule="auto"/>
        <w:ind w:firstLine="1155"/>
        <w:jc w:val="both"/>
        <w:textAlignment w:val="center"/>
        <w:divId w:val="15252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Морските лица следва да бъдат информирани за необходимостта да га</w:t>
      </w:r>
      <w:r>
        <w:rPr>
          <w:rFonts w:ascii="Times New Roman" w:eastAsia="Times New Roman" w:hAnsi="Times New Roman" w:cs="Times New Roman"/>
          <w:color w:val="000000"/>
          <w:sz w:val="24"/>
          <w:szCs w:val="24"/>
        </w:rPr>
        <w:t>рантират, че:</w:t>
      </w:r>
    </w:p>
    <w:p w:rsidR="00000000" w:rsidRDefault="00A42254">
      <w:pPr>
        <w:spacing w:after="0" w:line="240" w:lineRule="auto"/>
        <w:ind w:firstLine="1155"/>
        <w:jc w:val="both"/>
        <w:textAlignment w:val="center"/>
        <w:divId w:val="50810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използват всички мерки, приети за контрол на шума;</w:t>
      </w:r>
    </w:p>
    <w:p w:rsidR="00000000" w:rsidRDefault="00A42254">
      <w:pPr>
        <w:spacing w:after="0" w:line="240" w:lineRule="auto"/>
        <w:ind w:firstLine="1155"/>
        <w:jc w:val="both"/>
        <w:textAlignment w:val="center"/>
        <w:divId w:val="7798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дефектно оборудване за контрол на шума се докладва на отговорните лица съгласно системата за управление на безопасността на кораба;</w:t>
      </w:r>
    </w:p>
    <w:p w:rsidR="00000000" w:rsidRDefault="00A42254">
      <w:pPr>
        <w:spacing w:after="0" w:line="240" w:lineRule="auto"/>
        <w:ind w:firstLine="1155"/>
        <w:jc w:val="both"/>
        <w:textAlignment w:val="center"/>
        <w:divId w:val="1396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винаги се носят подходящи предпазни ср</w:t>
      </w:r>
      <w:r>
        <w:rPr>
          <w:rFonts w:ascii="Times New Roman" w:eastAsia="Times New Roman" w:hAnsi="Times New Roman" w:cs="Times New Roman"/>
          <w:color w:val="000000"/>
          <w:sz w:val="24"/>
          <w:szCs w:val="24"/>
        </w:rPr>
        <w:t>едства за защита на слуха, когато се навлиза в зони, в които използването им се изисква от предупредителни съобщения, и че тези предпазни средства не се свалят в тези помещения, дори за кратки периоди; и</w:t>
      </w:r>
    </w:p>
    <w:p w:rsidR="00000000" w:rsidRDefault="00A42254">
      <w:pPr>
        <w:spacing w:after="0" w:line="240" w:lineRule="auto"/>
        <w:ind w:firstLine="1155"/>
        <w:jc w:val="both"/>
        <w:textAlignment w:val="center"/>
        <w:divId w:val="67110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предпазните средства за защита на слуха, предвид</w:t>
      </w:r>
      <w:r>
        <w:rPr>
          <w:rFonts w:ascii="Times New Roman" w:eastAsia="Times New Roman" w:hAnsi="Times New Roman" w:cs="Times New Roman"/>
          <w:color w:val="000000"/>
          <w:sz w:val="24"/>
          <w:szCs w:val="24"/>
        </w:rPr>
        <w:t>ени за употреба от тяхна страна, не са повредени, не се използват неправилно и се поддържат в чисто състояние.</w:t>
      </w:r>
    </w:p>
    <w:p w:rsidR="00000000" w:rsidRDefault="00A42254">
      <w:pPr>
        <w:spacing w:after="0" w:line="240" w:lineRule="auto"/>
        <w:ind w:firstLine="1155"/>
        <w:jc w:val="both"/>
        <w:textAlignment w:val="center"/>
        <w:divId w:val="7382095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Избор на предпазни средства за защита на слуха</w:t>
      </w:r>
    </w:p>
    <w:p w:rsidR="00000000" w:rsidRDefault="00A42254">
      <w:pPr>
        <w:spacing w:after="0" w:line="240" w:lineRule="auto"/>
        <w:ind w:firstLine="1155"/>
        <w:jc w:val="both"/>
        <w:textAlignment w:val="center"/>
        <w:divId w:val="134593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Изборът на подходящи предпазни средства за защита на слуха следва да се извършва в съответст</w:t>
      </w:r>
      <w:r>
        <w:rPr>
          <w:rFonts w:ascii="Times New Roman" w:eastAsia="Times New Roman" w:hAnsi="Times New Roman" w:cs="Times New Roman"/>
          <w:color w:val="000000"/>
          <w:sz w:val="24"/>
          <w:szCs w:val="24"/>
        </w:rPr>
        <w:t>вие с метода HML, описан в ISO 4869-2:1994. За насоки за корабните оператори и морските лица при избора на подходяща защита на слуха по-долу е дадено кратко описание на метода HML и неговото използване.</w:t>
      </w:r>
    </w:p>
    <w:p w:rsidR="00000000" w:rsidRDefault="00A42254">
      <w:pPr>
        <w:spacing w:after="0" w:line="240" w:lineRule="auto"/>
        <w:ind w:firstLine="1155"/>
        <w:jc w:val="both"/>
        <w:textAlignment w:val="center"/>
        <w:divId w:val="204607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Методът HML е категория, която се изчислява в съо</w:t>
      </w:r>
      <w:r>
        <w:rPr>
          <w:rFonts w:ascii="Times New Roman" w:eastAsia="Times New Roman" w:hAnsi="Times New Roman" w:cs="Times New Roman"/>
          <w:color w:val="000000"/>
          <w:sz w:val="24"/>
          <w:szCs w:val="24"/>
        </w:rPr>
        <w:t>тветствие с ISO 4869-2:1994, "Оценка на ефективните нива на претегленото по крива А звуково налягане, когато се използват предпазни средства за защита на слуха". За използването на категориите H, M и L са необходими претеглените по крива A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и претегл</w:t>
      </w:r>
      <w:r>
        <w:rPr>
          <w:rFonts w:ascii="Times New Roman" w:eastAsia="Times New Roman" w:hAnsi="Times New Roman" w:cs="Times New Roman"/>
          <w:color w:val="000000"/>
          <w:sz w:val="24"/>
          <w:szCs w:val="24"/>
        </w:rPr>
        <w:t>ените по крива C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нива на звуково налягане на шума и HML стойностите за въпросното предпазно средство за защита на слуха, които ще бъдат предоставени от производителя.</w:t>
      </w:r>
    </w:p>
    <w:p w:rsidR="00000000" w:rsidRDefault="00A42254">
      <w:pPr>
        <w:spacing w:after="0" w:line="240" w:lineRule="auto"/>
        <w:ind w:firstLine="1155"/>
        <w:jc w:val="both"/>
        <w:textAlignment w:val="center"/>
        <w:divId w:val="744110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4.2.1 Стойностите на HML за предпазно средство за защита на слуха са свързани със </w:t>
      </w:r>
      <w:r>
        <w:rPr>
          <w:rFonts w:ascii="Times New Roman" w:eastAsia="Times New Roman" w:hAnsi="Times New Roman" w:cs="Times New Roman"/>
          <w:color w:val="000000"/>
          <w:sz w:val="24"/>
          <w:szCs w:val="24"/>
        </w:rPr>
        <w:t xml:space="preserve">затихването, което предпазното средство осигурява при шум с висока, средна и ниска честота. Тези стойности на H и M се използват при изчисляването на нивото на защитена експозиция за шумове, които имат първична енергия в средните и високите честоти. Такъв </w:t>
      </w:r>
      <w:r>
        <w:rPr>
          <w:rFonts w:ascii="Times New Roman" w:eastAsia="Times New Roman" w:hAnsi="Times New Roman" w:cs="Times New Roman"/>
          <w:color w:val="000000"/>
          <w:sz w:val="24"/>
          <w:szCs w:val="24"/>
        </w:rPr>
        <w:t xml:space="preserve">е случаят, ако измерените нива на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се различават с 2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 или по-малко.</w:t>
      </w:r>
    </w:p>
    <w:p w:rsidR="00000000" w:rsidRDefault="00A42254">
      <w:pPr>
        <w:spacing w:after="0" w:line="240" w:lineRule="auto"/>
        <w:ind w:firstLine="1155"/>
        <w:jc w:val="both"/>
        <w:textAlignment w:val="center"/>
        <w:divId w:val="670524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 Стойностите M и L за предпазното средство за защита на слуха се използват при изчисляването на нивото на защитена експозиция за шумове, които имат нискочестотни компонен</w:t>
      </w:r>
      <w:r>
        <w:rPr>
          <w:rFonts w:ascii="Times New Roman" w:eastAsia="Times New Roman" w:hAnsi="Times New Roman" w:cs="Times New Roman"/>
          <w:color w:val="000000"/>
          <w:sz w:val="24"/>
          <w:szCs w:val="24"/>
        </w:rPr>
        <w:t xml:space="preserve">ти и за които измерените нива на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се различават с повече от 2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 в помещенията, в които предпазното устройство е предназначено да бъде използвано.</w:t>
      </w:r>
    </w:p>
    <w:p w:rsidR="00000000" w:rsidRDefault="00A42254">
      <w:pPr>
        <w:spacing w:after="0" w:line="240" w:lineRule="auto"/>
        <w:ind w:firstLine="1155"/>
        <w:jc w:val="both"/>
        <w:textAlignment w:val="center"/>
        <w:divId w:val="129933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Пример за използване на HML метода:</w:t>
      </w:r>
    </w:p>
    <w:p w:rsidR="00000000" w:rsidRDefault="00A42254">
      <w:pPr>
        <w:spacing w:before="57" w:after="57" w:line="240" w:lineRule="auto"/>
        <w:jc w:val="center"/>
        <w:textAlignment w:val="center"/>
        <w:divId w:val="880819826"/>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noProof/>
          <w:color w:val="000000"/>
          <w:sz w:val="24"/>
          <w:szCs w:val="24"/>
        </w:rPr>
        <w:drawing>
          <wp:inline distT="0" distB="0" distL="0" distR="0">
            <wp:extent cx="4838700" cy="3124200"/>
            <wp:effectExtent l="0" t="0" r="0" b="0"/>
            <wp:docPr id="10" name="Picture 10" descr="C:\Users\igeorgieva\AppData\Local\Ciela Norma AD\Ciela51\Cache\cb7d3b253d510f858c31ac32c43c1067408203fa6a65658a2b3b784ad6c3490e_normi2137209327\2_4200855612_dv_br006_str66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georgieva\AppData\Local\Ciela Norma AD\Ciela51\Cache\cb7d3b253d510f858c31ac32c43c1067408203fa6a65658a2b3b784ad6c3490e_normi2137209327\2_4200855612_dv_br006_str66_f1.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838700" cy="3124200"/>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1183128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Измереното ниво на звука в машинното отделение на даден кораб е 110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(A), 115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(C). Според производителя избраните предпазни средс</w:t>
      </w:r>
      <w:r>
        <w:rPr>
          <w:rFonts w:ascii="Times New Roman" w:eastAsia="Times New Roman" w:hAnsi="Times New Roman" w:cs="Times New Roman"/>
          <w:color w:val="000000"/>
          <w:sz w:val="24"/>
          <w:szCs w:val="24"/>
        </w:rPr>
        <w:t xml:space="preserve">тва за защита на слуха имат следното затихване: H=35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 M=30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 L=20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1203636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Върху вертикалната линия на предпазните средства за защита на слуха се отбелязват стойностите на L и M, като се започне от действителното ниво на шума (110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w:t>
      </w:r>
    </w:p>
    <w:p w:rsidR="00000000" w:rsidRDefault="00A42254">
      <w:pPr>
        <w:spacing w:after="0" w:line="240" w:lineRule="auto"/>
        <w:ind w:firstLine="1155"/>
        <w:jc w:val="both"/>
        <w:textAlignment w:val="center"/>
        <w:divId w:val="57489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w:t>
      </w:r>
      <w:r>
        <w:rPr>
          <w:rFonts w:ascii="Times New Roman" w:eastAsia="Times New Roman" w:hAnsi="Times New Roman" w:cs="Times New Roman"/>
          <w:color w:val="000000"/>
          <w:sz w:val="24"/>
          <w:szCs w:val="24"/>
        </w:rPr>
        <w:t xml:space="preserve"> се дали шумът е с ниска или висока/средна честота. Ако разликата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е повече от 2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 шумът има ниска честота (L), а ако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Сeq</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е по-малко от 2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шумът има висока или средна честота (M).</w:t>
      </w:r>
    </w:p>
    <w:p w:rsidR="00000000" w:rsidRDefault="00A42254">
      <w:pPr>
        <w:spacing w:after="0" w:line="240" w:lineRule="auto"/>
        <w:ind w:firstLine="1155"/>
        <w:jc w:val="both"/>
        <w:textAlignment w:val="center"/>
        <w:divId w:val="55208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звукът е с висока/средна честота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 L</w:t>
      </w:r>
      <w:r>
        <w:rPr>
          <w:rFonts w:ascii="Times New Roman" w:eastAsia="Times New Roman" w:hAnsi="Times New Roman" w:cs="Times New Roman"/>
          <w:color w:val="000000"/>
          <w:sz w:val="24"/>
          <w:szCs w:val="24"/>
          <w:vertAlign w:val="subscript"/>
        </w:rPr>
        <w:t>Ae</w:t>
      </w:r>
      <w:r>
        <w:rPr>
          <w:rFonts w:ascii="Times New Roman" w:eastAsia="Times New Roman" w:hAnsi="Times New Roman" w:cs="Times New Roman"/>
          <w:color w:val="000000"/>
          <w:sz w:val="24"/>
          <w:szCs w:val="24"/>
          <w:vertAlign w:val="subscript"/>
        </w:rPr>
        <w:t>q</w:t>
      </w:r>
      <w:r>
        <w:rPr>
          <w:rFonts w:ascii="Times New Roman" w:eastAsia="Times New Roman" w:hAnsi="Times New Roman" w:cs="Times New Roman"/>
          <w:color w:val="000000"/>
          <w:sz w:val="24"/>
          <w:szCs w:val="24"/>
        </w:rPr>
        <w:t xml:space="preserve">≤2), да се следва диагоналната линия от стойността M и да се отчита нивото на шума в предпазните средства за защита на слуха. В този случай нивото на шума в предпазните средства за защита на слуха е 80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което означава, че редуцирането на шума от пре</w:t>
      </w:r>
      <w:r>
        <w:rPr>
          <w:rFonts w:ascii="Times New Roman" w:eastAsia="Times New Roman" w:hAnsi="Times New Roman" w:cs="Times New Roman"/>
          <w:color w:val="000000"/>
          <w:sz w:val="24"/>
          <w:szCs w:val="24"/>
        </w:rPr>
        <w:t>дпазните средства за защита на слуха е достатъчно за работа в продължение на 8 часа на ден.</w:t>
      </w:r>
    </w:p>
    <w:p w:rsidR="00000000" w:rsidRDefault="00A42254">
      <w:pPr>
        <w:spacing w:after="0" w:line="240" w:lineRule="auto"/>
        <w:ind w:firstLine="1155"/>
        <w:jc w:val="both"/>
        <w:textAlignment w:val="center"/>
        <w:divId w:val="139061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Ако звукът е с ниска честота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&gt;2), да се следват диагоналните линии от стойността L и да се отчита нивото на шума в предпазните средства за защита на</w:t>
      </w:r>
      <w:r>
        <w:rPr>
          <w:rFonts w:ascii="Times New Roman" w:eastAsia="Times New Roman" w:hAnsi="Times New Roman" w:cs="Times New Roman"/>
          <w:color w:val="000000"/>
          <w:sz w:val="24"/>
          <w:szCs w:val="24"/>
        </w:rPr>
        <w:t xml:space="preserve"> слуха. В този случай нивото на шума в предпазните средства за защита на слуха е &gt;85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което означава, че предпазните средства за защита на слуха не са достатъчно добри, дори за работен ден от 8 часа. Вместо това трябва да се избере предпазно средство</w:t>
      </w:r>
      <w:r>
        <w:rPr>
          <w:rFonts w:ascii="Times New Roman" w:eastAsia="Times New Roman" w:hAnsi="Times New Roman" w:cs="Times New Roman"/>
          <w:color w:val="000000"/>
          <w:sz w:val="24"/>
          <w:szCs w:val="24"/>
        </w:rPr>
        <w:t xml:space="preserve"> за защита на слуха, което има стойност на L над 25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1550647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Изчисляване по метода HML - принцип и пример</w:t>
      </w:r>
    </w:p>
    <w:p w:rsidR="00000000" w:rsidRDefault="00A42254">
      <w:pPr>
        <w:spacing w:after="0" w:line="240" w:lineRule="auto"/>
        <w:ind w:firstLine="1155"/>
        <w:jc w:val="both"/>
        <w:textAlignment w:val="center"/>
        <w:divId w:val="946421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Може също да се изчисли доколко е практично дадено устройство за защита в специфична шумова среда. Стойностите H, M и L могат да се използват за оценка</w:t>
      </w:r>
      <w:r>
        <w:rPr>
          <w:rFonts w:ascii="Times New Roman" w:eastAsia="Times New Roman" w:hAnsi="Times New Roman" w:cs="Times New Roman"/>
          <w:color w:val="000000"/>
          <w:sz w:val="24"/>
          <w:szCs w:val="24"/>
        </w:rPr>
        <w:t xml:space="preserve"> на LꞌA (общо претеглено по кривата A ниво на шум в ухото) за определено устройство за защита в специфична шумова ситуация.</w:t>
      </w:r>
    </w:p>
    <w:p w:rsidR="00000000" w:rsidRDefault="00A42254">
      <w:pPr>
        <w:spacing w:after="0" w:line="240" w:lineRule="auto"/>
        <w:ind w:firstLine="1155"/>
        <w:jc w:val="both"/>
        <w:textAlignment w:val="center"/>
        <w:divId w:val="91170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Изчислете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(Това изисква измервания на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36768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Всички </w:t>
      </w:r>
      <w:proofErr w:type="spellStart"/>
      <w:r>
        <w:rPr>
          <w:rFonts w:ascii="Times New Roman" w:eastAsia="Times New Roman" w:hAnsi="Times New Roman" w:cs="Times New Roman"/>
          <w:color w:val="000000"/>
          <w:sz w:val="24"/>
          <w:szCs w:val="24"/>
        </w:rPr>
        <w:t>шумомери</w:t>
      </w:r>
      <w:proofErr w:type="spellEnd"/>
      <w:r>
        <w:rPr>
          <w:rFonts w:ascii="Times New Roman" w:eastAsia="Times New Roman" w:hAnsi="Times New Roman" w:cs="Times New Roman"/>
          <w:color w:val="000000"/>
          <w:sz w:val="24"/>
          <w:szCs w:val="24"/>
        </w:rPr>
        <w:t xml:space="preserve"> от клас 1 могат да използват претегляне по крива</w:t>
      </w:r>
      <w:r>
        <w:rPr>
          <w:rFonts w:ascii="Times New Roman" w:eastAsia="Times New Roman" w:hAnsi="Times New Roman" w:cs="Times New Roman"/>
          <w:color w:val="000000"/>
          <w:sz w:val="24"/>
          <w:szCs w:val="24"/>
        </w:rPr>
        <w:t xml:space="preserve"> A и претегляне по крива C.)</w:t>
      </w:r>
    </w:p>
    <w:p w:rsidR="00000000" w:rsidRDefault="00A42254">
      <w:pPr>
        <w:spacing w:after="0" w:line="240" w:lineRule="auto"/>
        <w:ind w:firstLine="1155"/>
        <w:jc w:val="both"/>
        <w:textAlignment w:val="center"/>
        <w:divId w:val="86456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е ≤2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предвиденото ниво на намаляване на шума (PNR) се изчислява, като се използва уравнението:</w:t>
      </w:r>
    </w:p>
    <w:p w:rsidR="00000000" w:rsidRDefault="00A42254">
      <w:pPr>
        <w:spacing w:before="57" w:after="0" w:line="240" w:lineRule="auto"/>
        <w:ind w:firstLine="567"/>
        <w:jc w:val="center"/>
        <w:textAlignment w:val="center"/>
        <w:divId w:val="1735272275"/>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181350" cy="447675"/>
            <wp:effectExtent l="0" t="0" r="0" b="9525"/>
            <wp:docPr id="11" name="Picture 11" descr="C:\Users\igeorgieva\AppData\Local\Ciela Norma AD\Ciela51\Cache\cb7d3b253d510f858c31ac32c43c1067408203fa6a65658a2b3b784ad6c3490e_normi2137209327\2_1863957482_dv_br006_str67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georgieva\AppData\Local\Ciela Norma AD\Ciela51\Cache\cb7d3b253d510f858c31ac32c43c1067408203fa6a65658a2b3b784ad6c3490e_normi2137209327\2_1863957482_dv_br006_str67_f1.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181350" cy="447675"/>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93232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Ако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е &gt;</w:t>
      </w: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предвиденото ниво на намаляване на шума се изчислява, като се използва уравнението:</w:t>
      </w:r>
    </w:p>
    <w:p w:rsidR="00000000" w:rsidRDefault="00A42254">
      <w:pPr>
        <w:spacing w:after="0" w:line="240" w:lineRule="auto"/>
        <w:ind w:firstLine="567"/>
        <w:jc w:val="center"/>
        <w:textAlignment w:val="center"/>
        <w:divId w:val="1147017762"/>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noProof/>
          <w:color w:val="000000"/>
          <w:sz w:val="24"/>
          <w:szCs w:val="24"/>
        </w:rPr>
        <w:drawing>
          <wp:inline distT="0" distB="0" distL="0" distR="0">
            <wp:extent cx="3114675" cy="457200"/>
            <wp:effectExtent l="0" t="0" r="9525" b="0"/>
            <wp:docPr id="12" name="Picture 12" descr="C:\Users\igeorgieva\AppData\Local\Ciela Norma AD\Ciela51\Cache\cb7d3b253d510f858c31ac32c43c1067408203fa6a65658a2b3b784ad6c3490e_normi2137209327\2_1453485982_dv_br006_str67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georgieva\AppData\Local\Ciela Norma AD\Ciela51\Cache\cb7d3b253d510f858c31ac32c43c1067408203fa6a65658a2b3b784ad6c3490e_normi2137209327\2_1453485982_dv_br006_str67_f2.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114675" cy="457200"/>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48682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това данните за предвиденото ниво на намаляване на шума се изваждат от общото ниво на шума по крива А, за да се получи ефективното ниво по крива А в ухото под предпазното устройство LꞌA:</w:t>
      </w:r>
    </w:p>
    <w:p w:rsidR="00000000" w:rsidRDefault="00A42254">
      <w:pPr>
        <w:spacing w:after="0" w:line="240" w:lineRule="auto"/>
        <w:ind w:firstLine="1155"/>
        <w:jc w:val="both"/>
        <w:textAlignment w:val="center"/>
        <w:divId w:val="195706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w:t>
      </w:r>
      <w:r>
        <w:rPr>
          <w:rFonts w:ascii="Times New Roman" w:eastAsia="Times New Roman" w:hAnsi="Times New Roman" w:cs="Times New Roman"/>
          <w:color w:val="000000"/>
          <w:sz w:val="24"/>
          <w:szCs w:val="24"/>
        </w:rPr>
        <w:t xml:space="preserve">ꞌA =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 предвидено ниво на намаляване на шума</w:t>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2006591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thick"/>
        </w:rPr>
        <w:t>Пример:</w:t>
      </w:r>
      <w:r>
        <w:rPr>
          <w:rFonts w:ascii="Times New Roman" w:eastAsia="Times New Roman" w:hAnsi="Times New Roman" w:cs="Times New Roman"/>
          <w:color w:val="000000"/>
          <w:sz w:val="24"/>
          <w:szCs w:val="24"/>
        </w:rPr>
        <w:t xml:space="preserve"> Предпазно средство за защита на слуха H = 35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 M = 25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 L = 20 </w:t>
      </w:r>
      <w:proofErr w:type="spellStart"/>
      <w:r>
        <w:rPr>
          <w:rFonts w:ascii="Times New Roman" w:eastAsia="Times New Roman" w:hAnsi="Times New Roman" w:cs="Times New Roman"/>
          <w:color w:val="000000"/>
          <w:sz w:val="24"/>
          <w:szCs w:val="24"/>
        </w:rPr>
        <w:t>dB</w:t>
      </w:r>
      <w:proofErr w:type="spellEnd"/>
    </w:p>
    <w:p w:rsidR="00000000" w:rsidRDefault="00A42254">
      <w:pPr>
        <w:spacing w:after="0" w:line="240" w:lineRule="auto"/>
        <w:ind w:firstLine="1155"/>
        <w:jc w:val="both"/>
        <w:textAlignment w:val="center"/>
        <w:divId w:val="89412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на шума в машинното отделение:</w:t>
      </w:r>
    </w:p>
    <w:p w:rsidR="00000000" w:rsidRDefault="00A42254">
      <w:pPr>
        <w:spacing w:after="0" w:line="240" w:lineRule="auto"/>
        <w:ind w:firstLine="1155"/>
        <w:jc w:val="both"/>
        <w:textAlignment w:val="center"/>
        <w:divId w:val="87939414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 108,7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w:t>
      </w:r>
    </w:p>
    <w:p w:rsidR="00000000" w:rsidRDefault="00A42254">
      <w:pPr>
        <w:spacing w:after="0" w:line="240" w:lineRule="auto"/>
        <w:ind w:firstLine="1155"/>
        <w:jc w:val="both"/>
        <w:textAlignment w:val="center"/>
        <w:divId w:val="91470914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 109,0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(C)</w:t>
      </w:r>
    </w:p>
    <w:p w:rsidR="00000000" w:rsidRDefault="00A42254">
      <w:pPr>
        <w:spacing w:after="0" w:line="240" w:lineRule="auto"/>
        <w:ind w:firstLine="1155"/>
        <w:jc w:val="both"/>
        <w:textAlignment w:val="center"/>
        <w:divId w:val="185259903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Ceq</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rPr>
        <w:t xml:space="preserve"> = 0,3 </w:t>
      </w:r>
      <w:proofErr w:type="spellStart"/>
      <w:r>
        <w:rPr>
          <w:rFonts w:ascii="Times New Roman" w:eastAsia="Times New Roman" w:hAnsi="Times New Roman" w:cs="Times New Roman"/>
          <w:color w:val="000000"/>
          <w:sz w:val="24"/>
          <w:szCs w:val="24"/>
        </w:rPr>
        <w:t>dB</w:t>
      </w:r>
      <w:proofErr w:type="spellEnd"/>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96770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PNR = 25 - ((35-25)/4)*(0,3-2</w:t>
      </w:r>
      <w:r>
        <w:rPr>
          <w:rFonts w:ascii="Times New Roman" w:eastAsia="Times New Roman" w:hAnsi="Times New Roman" w:cs="Times New Roman"/>
          <w:color w:val="000000"/>
          <w:sz w:val="24"/>
          <w:szCs w:val="24"/>
        </w:rPr>
        <w:t xml:space="preserve">) = 29,3 </w:t>
      </w:r>
      <w:proofErr w:type="spellStart"/>
      <w:r>
        <w:rPr>
          <w:rFonts w:ascii="Times New Roman" w:eastAsia="Times New Roman" w:hAnsi="Times New Roman" w:cs="Times New Roman"/>
          <w:color w:val="000000"/>
          <w:sz w:val="24"/>
          <w:szCs w:val="24"/>
        </w:rPr>
        <w:t>dB</w:t>
      </w:r>
      <w:proofErr w:type="spellEnd"/>
    </w:p>
    <w:p w:rsidR="00000000" w:rsidRDefault="00A42254">
      <w:pPr>
        <w:spacing w:after="0" w:line="240" w:lineRule="auto"/>
        <w:ind w:firstLine="1155"/>
        <w:jc w:val="both"/>
        <w:textAlignment w:val="center"/>
        <w:divId w:val="198878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LꞌA = 108,7-29,3 = 79,4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w:t>
      </w:r>
    </w:p>
    <w:p w:rsidR="00000000" w:rsidRDefault="00A42254">
      <w:pPr>
        <w:spacing w:after="0" w:line="240" w:lineRule="auto"/>
        <w:ind w:firstLine="1155"/>
        <w:jc w:val="both"/>
        <w:textAlignment w:val="center"/>
        <w:divId w:val="150320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този случай нивото на шума в предпазните средства за защита на слуха е под 80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което означава, че редуцирането на шума от предпазните средства за защита на слуха е достатъчно за работа в продължение на осе</w:t>
      </w:r>
      <w:r>
        <w:rPr>
          <w:rFonts w:ascii="Times New Roman" w:eastAsia="Times New Roman" w:hAnsi="Times New Roman" w:cs="Times New Roman"/>
          <w:color w:val="000000"/>
          <w:sz w:val="24"/>
          <w:szCs w:val="24"/>
        </w:rPr>
        <w:t>м часа на ден.</w:t>
      </w:r>
    </w:p>
    <w:p w:rsidR="00000000" w:rsidRDefault="00A42254">
      <w:pPr>
        <w:spacing w:after="0" w:line="240" w:lineRule="auto"/>
        <w:ind w:firstLine="1155"/>
        <w:jc w:val="both"/>
        <w:textAlignment w:val="center"/>
        <w:divId w:val="1693998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1008361591"/>
        <w:rPr>
          <w:rFonts w:ascii="Times New Roman" w:hAnsi="Times New Roman" w:cs="Times New Roman"/>
          <w:color w:val="000000"/>
          <w:sz w:val="24"/>
          <w:szCs w:val="24"/>
        </w:rPr>
      </w:pPr>
      <w:r>
        <w:rPr>
          <w:rFonts w:ascii="Times New Roman" w:hAnsi="Times New Roman" w:cs="Times New Roman"/>
          <w:color w:val="000000"/>
          <w:sz w:val="24"/>
          <w:szCs w:val="24"/>
        </w:rPr>
        <w:t>ДОПЪЛНЕНИЕ 3</w:t>
      </w:r>
    </w:p>
    <w:p w:rsidR="00000000" w:rsidRDefault="00A42254">
      <w:pPr>
        <w:spacing w:after="0" w:line="240" w:lineRule="auto"/>
        <w:ind w:firstLine="1155"/>
        <w:jc w:val="center"/>
        <w:textAlignment w:val="center"/>
        <w:divId w:val="1799033888"/>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Предложени методи за намаляване на шума</w:t>
      </w:r>
    </w:p>
    <w:p w:rsidR="00000000" w:rsidRDefault="00A42254">
      <w:pPr>
        <w:spacing w:after="0" w:line="240" w:lineRule="auto"/>
        <w:ind w:firstLine="1155"/>
        <w:jc w:val="both"/>
        <w:textAlignment w:val="center"/>
        <w:divId w:val="53766892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Общи положения</w:t>
      </w:r>
    </w:p>
    <w:p w:rsidR="00000000" w:rsidRDefault="00A42254">
      <w:pPr>
        <w:spacing w:after="0" w:line="240" w:lineRule="auto"/>
        <w:ind w:firstLine="1155"/>
        <w:jc w:val="both"/>
        <w:textAlignment w:val="center"/>
        <w:divId w:val="116635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да се постигне намаляване на шума на борда на корабите в съответствие с ограниченията, посочени в глави 4 и 5 от Кодекса, следва внимателно да се разгледат начини</w:t>
      </w:r>
      <w:r>
        <w:rPr>
          <w:rFonts w:ascii="Times New Roman" w:eastAsia="Times New Roman" w:hAnsi="Times New Roman" w:cs="Times New Roman"/>
          <w:color w:val="000000"/>
          <w:sz w:val="24"/>
          <w:szCs w:val="24"/>
        </w:rPr>
        <w:t>те за това намаляване. Настоящото допълнение е предназначено да предостави информация за конструкцията на корабите в това отношение.</w:t>
      </w:r>
    </w:p>
    <w:p w:rsidR="00000000" w:rsidRDefault="00A42254">
      <w:pPr>
        <w:spacing w:after="0" w:line="240" w:lineRule="auto"/>
        <w:ind w:firstLine="1155"/>
        <w:jc w:val="both"/>
        <w:textAlignment w:val="center"/>
        <w:divId w:val="1386949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Проектирането и създаването на мерки за контрол на шума следва да бъдат контролирани от лица, квалифицирани в техниките</w:t>
      </w:r>
      <w:r>
        <w:rPr>
          <w:rFonts w:ascii="Times New Roman" w:eastAsia="Times New Roman" w:hAnsi="Times New Roman" w:cs="Times New Roman"/>
          <w:color w:val="000000"/>
          <w:sz w:val="24"/>
          <w:szCs w:val="24"/>
        </w:rPr>
        <w:t xml:space="preserve"> за контрол на шума.</w:t>
      </w:r>
    </w:p>
    <w:p w:rsidR="00000000" w:rsidRDefault="00A42254">
      <w:pPr>
        <w:spacing w:after="0" w:line="240" w:lineRule="auto"/>
        <w:ind w:firstLine="1155"/>
        <w:jc w:val="both"/>
        <w:textAlignment w:val="center"/>
        <w:divId w:val="144700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Някои от мерките, които могат да бъдат предприети за контролиране на нивото на шума или за намаляване на експозицията на морските лица на потенциално вреден шум, са посочени в раздели 2 - 10 от настоящото допълнение. Подчертава се, че няма да е необход</w:t>
      </w:r>
      <w:r>
        <w:rPr>
          <w:rFonts w:ascii="Times New Roman" w:eastAsia="Times New Roman" w:hAnsi="Times New Roman" w:cs="Times New Roman"/>
          <w:color w:val="000000"/>
          <w:sz w:val="24"/>
          <w:szCs w:val="24"/>
        </w:rPr>
        <w:t>имо да се прилагат всички или някои от мерките, препоръчани в настоящото допълнение, за всички кораби. Настоящият кодекс не предоставя подробна техническа информация, необходима за привеждане в действие на мерките за контрол на строителния шум, нито за взе</w:t>
      </w:r>
      <w:r>
        <w:rPr>
          <w:rFonts w:ascii="Times New Roman" w:eastAsia="Times New Roman" w:hAnsi="Times New Roman" w:cs="Times New Roman"/>
          <w:color w:val="000000"/>
          <w:sz w:val="24"/>
          <w:szCs w:val="24"/>
        </w:rPr>
        <w:t>мане на решение кои мерки са подходящи при определени обстоятелства.</w:t>
      </w:r>
    </w:p>
    <w:p w:rsidR="00000000" w:rsidRDefault="00A42254">
      <w:pPr>
        <w:spacing w:after="0" w:line="240" w:lineRule="auto"/>
        <w:ind w:firstLine="1155"/>
        <w:jc w:val="both"/>
        <w:textAlignment w:val="center"/>
        <w:divId w:val="26628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При прилагането на мерките за контрол на шума следва да се внимава да не се нарушат правилата и разпоредбите относно конструкцията на кораба, жилищните помещения и други въпроси, свър</w:t>
      </w:r>
      <w:r>
        <w:rPr>
          <w:rFonts w:ascii="Times New Roman" w:eastAsia="Times New Roman" w:hAnsi="Times New Roman" w:cs="Times New Roman"/>
          <w:color w:val="000000"/>
          <w:sz w:val="24"/>
          <w:szCs w:val="24"/>
        </w:rPr>
        <w:t>зани с безопасността, както и използването на материали за намаляване на шума да не създава опасност от пожар, безопасност или риск за здравето, нито този материал, поради слаба конструкция или закрепване, да създава опасности, които могат да възпрепятства</w:t>
      </w:r>
      <w:r>
        <w:rPr>
          <w:rFonts w:ascii="Times New Roman" w:eastAsia="Times New Roman" w:hAnsi="Times New Roman" w:cs="Times New Roman"/>
          <w:color w:val="000000"/>
          <w:sz w:val="24"/>
          <w:szCs w:val="24"/>
        </w:rPr>
        <w:t>т евакуацията или отводняването на помещенията.</w:t>
      </w:r>
    </w:p>
    <w:p w:rsidR="00000000" w:rsidRDefault="00A42254">
      <w:pPr>
        <w:spacing w:after="0" w:line="240" w:lineRule="auto"/>
        <w:ind w:firstLine="1155"/>
        <w:jc w:val="both"/>
        <w:textAlignment w:val="center"/>
        <w:divId w:val="29945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Необходимостта от контрол на шума следва да бъде взета предвид на етапа на проектиране, когато се решава кои от различните конструкции на двигателите и машините да бъдат инсталирани, начинът на инсталиран</w:t>
      </w:r>
      <w:r>
        <w:rPr>
          <w:rFonts w:ascii="Times New Roman" w:eastAsia="Times New Roman" w:hAnsi="Times New Roman" w:cs="Times New Roman"/>
          <w:color w:val="000000"/>
          <w:sz w:val="24"/>
          <w:szCs w:val="24"/>
        </w:rPr>
        <w:t>е и разполагане на машините по отношение на другите помещения, както и звуковата изолация и разполагането на жилищните помещения.</w:t>
      </w:r>
    </w:p>
    <w:p w:rsidR="00000000" w:rsidRDefault="00A42254">
      <w:pPr>
        <w:spacing w:after="0" w:line="240" w:lineRule="auto"/>
        <w:ind w:firstLine="1155"/>
        <w:jc w:val="both"/>
        <w:textAlignment w:val="center"/>
        <w:divId w:val="129224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При нормалното корабостроене е най-вероятно шумът от машините и витлата, достигащ до жилищните и другите помещения извън м</w:t>
      </w:r>
      <w:r>
        <w:rPr>
          <w:rFonts w:ascii="Times New Roman" w:eastAsia="Times New Roman" w:hAnsi="Times New Roman" w:cs="Times New Roman"/>
          <w:color w:val="000000"/>
          <w:sz w:val="24"/>
          <w:szCs w:val="24"/>
        </w:rPr>
        <w:t>ашинните отделения, да бъде от вида, причиняван от конструкциите.</w:t>
      </w:r>
    </w:p>
    <w:p w:rsidR="00000000" w:rsidRDefault="00A42254">
      <w:pPr>
        <w:spacing w:after="0" w:line="240" w:lineRule="auto"/>
        <w:ind w:firstLine="1155"/>
        <w:jc w:val="both"/>
        <w:textAlignment w:val="center"/>
        <w:divId w:val="78755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При проектирането на ефикасни и икономически мерки за контрол на шума на машинните инсталации в съществуващите кораби може да се наложи измерването на шума, произведен по отношение на ни</w:t>
      </w:r>
      <w:r>
        <w:rPr>
          <w:rFonts w:ascii="Times New Roman" w:eastAsia="Times New Roman" w:hAnsi="Times New Roman" w:cs="Times New Roman"/>
          <w:color w:val="000000"/>
          <w:sz w:val="24"/>
          <w:szCs w:val="24"/>
        </w:rPr>
        <w:t>вото на звуковото налягане по крива А, да бъде допълнено с някаква форма на честотен анализ.</w:t>
      </w:r>
    </w:p>
    <w:p w:rsidR="00000000" w:rsidRDefault="00A42254">
      <w:pPr>
        <w:spacing w:after="0" w:line="240" w:lineRule="auto"/>
        <w:ind w:firstLine="1155"/>
        <w:jc w:val="both"/>
        <w:textAlignment w:val="center"/>
        <w:divId w:val="37723940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Изолиране на източниците на шум</w:t>
      </w:r>
    </w:p>
    <w:p w:rsidR="00000000" w:rsidRDefault="00A42254">
      <w:pPr>
        <w:spacing w:after="0" w:line="240" w:lineRule="auto"/>
        <w:ind w:firstLine="1155"/>
        <w:jc w:val="both"/>
        <w:textAlignment w:val="center"/>
        <w:divId w:val="165236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Когато е възможно, всички двигатели или машини, произвеждащи нива на шум, надвишаващи граничните стойности, определени в разд</w:t>
      </w:r>
      <w:r>
        <w:rPr>
          <w:rFonts w:ascii="Times New Roman" w:eastAsia="Times New Roman" w:hAnsi="Times New Roman" w:cs="Times New Roman"/>
          <w:color w:val="000000"/>
          <w:sz w:val="24"/>
          <w:szCs w:val="24"/>
        </w:rPr>
        <w:t>ел 4.2 от Кодекса, следва да бъдат монтирани в отделения, които не изискват непрекъснато присъствие (вижте и параграф 6.1 от настоящото допълнение).</w:t>
      </w:r>
    </w:p>
    <w:p w:rsidR="00000000" w:rsidRDefault="00A42254">
      <w:pPr>
        <w:spacing w:after="0" w:line="240" w:lineRule="auto"/>
        <w:ind w:firstLine="1155"/>
        <w:jc w:val="both"/>
        <w:textAlignment w:val="center"/>
        <w:divId w:val="192086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Жилищните помещения следва да бъдат разположени както хоризонтално, така и вертикално, колкото е възмож</w:t>
      </w:r>
      <w:r>
        <w:rPr>
          <w:rFonts w:ascii="Times New Roman" w:eastAsia="Times New Roman" w:hAnsi="Times New Roman" w:cs="Times New Roman"/>
          <w:color w:val="000000"/>
          <w:sz w:val="24"/>
          <w:szCs w:val="24"/>
        </w:rPr>
        <w:t>но по-далеч от източници на шум, като например витла и задвижващи механизми.</w:t>
      </w:r>
    </w:p>
    <w:p w:rsidR="00000000" w:rsidRDefault="00A42254">
      <w:pPr>
        <w:spacing w:after="0" w:line="240" w:lineRule="auto"/>
        <w:ind w:firstLine="1155"/>
        <w:jc w:val="both"/>
        <w:textAlignment w:val="center"/>
        <w:divId w:val="460995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Когато е възможно, машинните корпуси следва да бъдат разположени извън надстройките и покритите палуби, в които се намират жилищни помещения. Когато това не е възможно, следва</w:t>
      </w:r>
      <w:r>
        <w:rPr>
          <w:rFonts w:ascii="Times New Roman" w:eastAsia="Times New Roman" w:hAnsi="Times New Roman" w:cs="Times New Roman"/>
          <w:color w:val="000000"/>
          <w:sz w:val="24"/>
          <w:szCs w:val="24"/>
        </w:rPr>
        <w:t xml:space="preserve"> да се организират </w:t>
      </w:r>
      <w:r>
        <w:rPr>
          <w:rFonts w:ascii="Times New Roman" w:eastAsia="Times New Roman" w:hAnsi="Times New Roman" w:cs="Times New Roman"/>
          <w:color w:val="000000"/>
          <w:sz w:val="24"/>
          <w:szCs w:val="24"/>
        </w:rPr>
        <w:lastRenderedPageBreak/>
        <w:t>коридори между корпусите и жилищните помещения, ако това е практически осъществимо.</w:t>
      </w:r>
    </w:p>
    <w:p w:rsidR="00000000" w:rsidRDefault="00A42254">
      <w:pPr>
        <w:spacing w:after="0" w:line="240" w:lineRule="auto"/>
        <w:ind w:firstLine="1155"/>
        <w:jc w:val="both"/>
        <w:textAlignment w:val="center"/>
        <w:divId w:val="17172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Когато е възможно, следва да се обмисли разполагането на жилищните помещения в </w:t>
      </w:r>
      <w:proofErr w:type="spellStart"/>
      <w:r>
        <w:rPr>
          <w:rFonts w:ascii="Times New Roman" w:eastAsia="Times New Roman" w:hAnsi="Times New Roman" w:cs="Times New Roman"/>
          <w:color w:val="000000"/>
          <w:sz w:val="24"/>
          <w:szCs w:val="24"/>
        </w:rPr>
        <w:t>палубните</w:t>
      </w:r>
      <w:proofErr w:type="spellEnd"/>
      <w:r>
        <w:rPr>
          <w:rFonts w:ascii="Times New Roman" w:eastAsia="Times New Roman" w:hAnsi="Times New Roman" w:cs="Times New Roman"/>
          <w:color w:val="000000"/>
          <w:sz w:val="24"/>
          <w:szCs w:val="24"/>
        </w:rPr>
        <w:t xml:space="preserve"> помещения, които не са в надстройките, простиращи се към стр</w:t>
      </w:r>
      <w:r>
        <w:rPr>
          <w:rFonts w:ascii="Times New Roman" w:eastAsia="Times New Roman" w:hAnsi="Times New Roman" w:cs="Times New Roman"/>
          <w:color w:val="000000"/>
          <w:sz w:val="24"/>
          <w:szCs w:val="24"/>
        </w:rPr>
        <w:t>аната на кораба.</w:t>
      </w:r>
    </w:p>
    <w:p w:rsidR="00000000" w:rsidRDefault="00A42254">
      <w:pPr>
        <w:spacing w:after="0" w:line="240" w:lineRule="auto"/>
        <w:ind w:firstLine="1155"/>
        <w:jc w:val="both"/>
        <w:textAlignment w:val="center"/>
        <w:divId w:val="87924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Когато е приложимо, може да се обърне внимание и на отделянето на жилищните помещения от машинните отделения чрез нормално необитавани помещения, санитарни и перални помещения.</w:t>
      </w:r>
    </w:p>
    <w:p w:rsidR="00000000" w:rsidRDefault="00A42254">
      <w:pPr>
        <w:spacing w:after="0" w:line="240" w:lineRule="auto"/>
        <w:ind w:firstLine="1155"/>
        <w:jc w:val="both"/>
        <w:textAlignment w:val="center"/>
        <w:divId w:val="146165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Може да са необходими подходящи прегради, вертикални п</w:t>
      </w:r>
      <w:r>
        <w:rPr>
          <w:rFonts w:ascii="Times New Roman" w:eastAsia="Times New Roman" w:hAnsi="Times New Roman" w:cs="Times New Roman"/>
          <w:color w:val="000000"/>
          <w:sz w:val="24"/>
          <w:szCs w:val="24"/>
        </w:rPr>
        <w:t>регради, палуби и т.н., за да се предотврати разпространението на звука. Важно е те да бъдат с правилната конструкция и местоположение по отношение на източника и честотата на звука, който трябва да бъде редуциран.</w:t>
      </w:r>
    </w:p>
    <w:p w:rsidR="00000000" w:rsidRDefault="00A42254">
      <w:pPr>
        <w:spacing w:after="0" w:line="240" w:lineRule="auto"/>
        <w:ind w:firstLine="1155"/>
        <w:jc w:val="both"/>
        <w:textAlignment w:val="center"/>
        <w:divId w:val="1755739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Когато дадено помещение, като наприме</w:t>
      </w:r>
      <w:r>
        <w:rPr>
          <w:rFonts w:ascii="Times New Roman" w:eastAsia="Times New Roman" w:hAnsi="Times New Roman" w:cs="Times New Roman"/>
          <w:color w:val="000000"/>
          <w:sz w:val="24"/>
          <w:szCs w:val="24"/>
        </w:rPr>
        <w:t>р машинно отделение, е разделено на шумни (не постоянно обслужвани) и по-малко шумни (които могат да бъдат постоянно обслужвани) помещения, за предпочитане е да има пълно отделяне.</w:t>
      </w:r>
    </w:p>
    <w:p w:rsidR="00000000" w:rsidRDefault="00A42254">
      <w:pPr>
        <w:spacing w:after="0" w:line="240" w:lineRule="auto"/>
        <w:ind w:firstLine="1155"/>
        <w:jc w:val="both"/>
        <w:textAlignment w:val="center"/>
        <w:divId w:val="211104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Може да е препоръчително да се осигури поглъщащ звука материал в опреде</w:t>
      </w:r>
      <w:r>
        <w:rPr>
          <w:rFonts w:ascii="Times New Roman" w:eastAsia="Times New Roman" w:hAnsi="Times New Roman" w:cs="Times New Roman"/>
          <w:color w:val="000000"/>
          <w:sz w:val="24"/>
          <w:szCs w:val="24"/>
        </w:rPr>
        <w:t>лени помещения, за да се предотврати увеличаване на нивото на шума поради отражение от прегради, вертикални прегради, палуби и др.</w:t>
      </w:r>
    </w:p>
    <w:p w:rsidR="00000000" w:rsidRDefault="00A42254">
      <w:pPr>
        <w:spacing w:after="0" w:line="240" w:lineRule="auto"/>
        <w:ind w:firstLine="1155"/>
        <w:jc w:val="both"/>
        <w:textAlignment w:val="center"/>
        <w:divId w:val="1546115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Намаляване на шума от изпускателните и смукателните системи</w:t>
      </w:r>
    </w:p>
    <w:p w:rsidR="00000000" w:rsidRDefault="00A42254">
      <w:pPr>
        <w:spacing w:after="0" w:line="240" w:lineRule="auto"/>
        <w:ind w:firstLine="1155"/>
        <w:jc w:val="both"/>
        <w:textAlignment w:val="center"/>
        <w:divId w:val="90441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Изпускателните системи от двигателите с вътрешно горене, см</w:t>
      </w:r>
      <w:r>
        <w:rPr>
          <w:rFonts w:ascii="Times New Roman" w:eastAsia="Times New Roman" w:hAnsi="Times New Roman" w:cs="Times New Roman"/>
          <w:color w:val="000000"/>
          <w:sz w:val="24"/>
          <w:szCs w:val="24"/>
        </w:rPr>
        <w:t>укателните системи към машинните отделения, жилищните помещения и другите помещения следва да бъдат разположени така, че входните или изпускателните отвори да са отдалечени от местата, посещавани често от морските лица.</w:t>
      </w:r>
    </w:p>
    <w:p w:rsidR="00000000" w:rsidRDefault="00A42254">
      <w:pPr>
        <w:spacing w:after="0" w:line="240" w:lineRule="auto"/>
        <w:ind w:firstLine="1155"/>
        <w:jc w:val="both"/>
        <w:textAlignment w:val="center"/>
        <w:divId w:val="60693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Когато е необходимо, следва да с</w:t>
      </w:r>
      <w:r>
        <w:rPr>
          <w:rFonts w:ascii="Times New Roman" w:eastAsia="Times New Roman" w:hAnsi="Times New Roman" w:cs="Times New Roman"/>
          <w:color w:val="000000"/>
          <w:sz w:val="24"/>
          <w:szCs w:val="24"/>
        </w:rPr>
        <w:t>е монтират шумозаглушители, оборудване за премахване или намаляване на шума.</w:t>
      </w:r>
    </w:p>
    <w:p w:rsidR="00000000" w:rsidRDefault="00A42254">
      <w:pPr>
        <w:spacing w:after="0" w:line="240" w:lineRule="auto"/>
        <w:ind w:firstLine="1155"/>
        <w:jc w:val="both"/>
        <w:textAlignment w:val="center"/>
        <w:divId w:val="197475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За да се сведат до минимум нивата на шум в жилищните помещения, обикновено е необходимо да се намали шумът, причинен от конструкцията, като се изолират изпускателните системи </w:t>
      </w:r>
      <w:r>
        <w:rPr>
          <w:rFonts w:ascii="Times New Roman" w:eastAsia="Times New Roman" w:hAnsi="Times New Roman" w:cs="Times New Roman"/>
          <w:color w:val="000000"/>
          <w:sz w:val="24"/>
          <w:szCs w:val="24"/>
        </w:rPr>
        <w:t>и някои тръбопроводи и тръби от корпуси, вертикални прегради и др.</w:t>
      </w:r>
    </w:p>
    <w:p w:rsidR="00000000" w:rsidRDefault="00A42254">
      <w:pPr>
        <w:spacing w:after="0" w:line="240" w:lineRule="auto"/>
        <w:ind w:firstLine="1155"/>
        <w:jc w:val="both"/>
        <w:textAlignment w:val="center"/>
        <w:divId w:val="13728024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Машинно заграждение</w:t>
      </w:r>
    </w:p>
    <w:p w:rsidR="00000000" w:rsidRDefault="00A42254">
      <w:pPr>
        <w:spacing w:after="0" w:line="240" w:lineRule="auto"/>
        <w:ind w:firstLine="1155"/>
        <w:jc w:val="both"/>
        <w:textAlignment w:val="center"/>
        <w:divId w:val="84320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В постоянно обслужваните помещения или помещенията, където може основателно да се очаква морските лица да прекарват дълги периоди от време в дейности по поддръжкат</w:t>
      </w:r>
      <w:r>
        <w:rPr>
          <w:rFonts w:ascii="Times New Roman" w:eastAsia="Times New Roman" w:hAnsi="Times New Roman" w:cs="Times New Roman"/>
          <w:color w:val="000000"/>
          <w:sz w:val="24"/>
          <w:szCs w:val="24"/>
        </w:rPr>
        <w:t>а или основен ремонт, и където разделянето, както е описано подробно в раздел 2 от настоящото допълнение, не е осъществимо, следва да се обмисли монтирането на звукоизолиращи заграждения или частични заграждения на двигатели или машини, произвеждащи нива н</w:t>
      </w:r>
      <w:r>
        <w:rPr>
          <w:rFonts w:ascii="Times New Roman" w:eastAsia="Times New Roman" w:hAnsi="Times New Roman" w:cs="Times New Roman"/>
          <w:color w:val="000000"/>
          <w:sz w:val="24"/>
          <w:szCs w:val="24"/>
        </w:rPr>
        <w:t>а звуковото налягане, надвишаващи границите, определени в раздел 4.2 от Кодекса.</w:t>
      </w:r>
    </w:p>
    <w:p w:rsidR="00000000" w:rsidRDefault="00A42254">
      <w:pPr>
        <w:spacing w:after="0" w:line="240" w:lineRule="auto"/>
        <w:ind w:firstLine="1155"/>
        <w:jc w:val="both"/>
        <w:textAlignment w:val="center"/>
        <w:divId w:val="176595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Когато нивото на шума, произвеждан от двигателите или машините, инсталирани в помещенията, посочени в параграф 4.1 по-горе, попада в критериите на параграф 5.3.1 от Кодекс</w:t>
      </w:r>
      <w:r>
        <w:rPr>
          <w:rFonts w:ascii="Times New Roman" w:eastAsia="Times New Roman" w:hAnsi="Times New Roman" w:cs="Times New Roman"/>
          <w:color w:val="000000"/>
          <w:sz w:val="24"/>
          <w:szCs w:val="24"/>
        </w:rPr>
        <w:t>а и зона А от фигура 5.1, от съществено значение е да се предвидят мерки за намаляване на шума.</w:t>
      </w:r>
    </w:p>
    <w:p w:rsidR="00000000" w:rsidRDefault="00A42254">
      <w:pPr>
        <w:spacing w:after="0" w:line="240" w:lineRule="auto"/>
        <w:ind w:firstLine="1155"/>
        <w:jc w:val="both"/>
        <w:textAlignment w:val="center"/>
        <w:divId w:val="43752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Когато са монтирани звукоизолиращи заграждения, е важно те изцяло да обграждат източника на шум.</w:t>
      </w:r>
    </w:p>
    <w:p w:rsidR="00000000" w:rsidRDefault="00A42254">
      <w:pPr>
        <w:spacing w:after="0" w:line="240" w:lineRule="auto"/>
        <w:ind w:firstLine="1155"/>
        <w:jc w:val="both"/>
        <w:textAlignment w:val="center"/>
        <w:divId w:val="166477156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Намаляване на шума в кърмата</w:t>
      </w:r>
    </w:p>
    <w:p w:rsidR="00000000" w:rsidRDefault="00A42254">
      <w:pPr>
        <w:spacing w:after="0" w:line="240" w:lineRule="auto"/>
        <w:ind w:firstLine="1155"/>
        <w:jc w:val="both"/>
        <w:textAlignment w:val="center"/>
        <w:divId w:val="20866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да се намали влиянието на</w:t>
      </w:r>
      <w:r>
        <w:rPr>
          <w:rFonts w:ascii="Times New Roman" w:eastAsia="Times New Roman" w:hAnsi="Times New Roman" w:cs="Times New Roman"/>
          <w:color w:val="000000"/>
          <w:sz w:val="24"/>
          <w:szCs w:val="24"/>
        </w:rPr>
        <w:t xml:space="preserve"> шума в кърмата на кораба, особено в жилищните помещения, може да се обърне внимание на проблемите с шумовите емисии по време на процедури по проектирането, свързани с кърмата, витлото и т.н.</w:t>
      </w:r>
    </w:p>
    <w:p w:rsidR="00000000" w:rsidRDefault="00A42254">
      <w:pPr>
        <w:spacing w:after="0" w:line="240" w:lineRule="auto"/>
        <w:ind w:firstLine="1155"/>
        <w:jc w:val="both"/>
        <w:textAlignment w:val="center"/>
        <w:divId w:val="182774253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Заграждение на оператора</w:t>
      </w:r>
    </w:p>
    <w:p w:rsidR="00000000" w:rsidRDefault="00A42254">
      <w:pPr>
        <w:spacing w:after="0" w:line="240" w:lineRule="auto"/>
        <w:ind w:firstLine="1155"/>
        <w:jc w:val="both"/>
        <w:textAlignment w:val="center"/>
        <w:divId w:val="208883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 повечето машинни отделения е же</w:t>
      </w:r>
      <w:r>
        <w:rPr>
          <w:rFonts w:ascii="Times New Roman" w:eastAsia="Times New Roman" w:hAnsi="Times New Roman" w:cs="Times New Roman"/>
          <w:color w:val="000000"/>
          <w:sz w:val="24"/>
          <w:szCs w:val="24"/>
        </w:rPr>
        <w:t>лателно и препоръчително да се защитят работещите лица или лицата на вахта, като се осигури контролно помещение за намаляване на шума или друго подобно помещение (вижте параграф 2.1 от настоящото допълнение).</w:t>
      </w:r>
    </w:p>
    <w:p w:rsidR="00000000" w:rsidRDefault="00A42254">
      <w:pPr>
        <w:spacing w:after="0" w:line="240" w:lineRule="auto"/>
        <w:ind w:firstLine="1155"/>
        <w:jc w:val="both"/>
        <w:textAlignment w:val="center"/>
        <w:divId w:val="200566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В постоянно обслужваните машинни отделения </w:t>
      </w:r>
      <w:r>
        <w:rPr>
          <w:rFonts w:ascii="Times New Roman" w:eastAsia="Times New Roman" w:hAnsi="Times New Roman" w:cs="Times New Roman"/>
          <w:color w:val="000000"/>
          <w:sz w:val="24"/>
          <w:szCs w:val="24"/>
        </w:rPr>
        <w:t xml:space="preserve">на малките кораби и на съществуващите кораби, където нивата на шума надвишават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 xml:space="preserve">(A), е желателно да се осигури място без шум при контролния пункт или платформата за маневриране, където може да се очаква </w:t>
      </w:r>
      <w:proofErr w:type="spellStart"/>
      <w:r>
        <w:rPr>
          <w:rFonts w:ascii="Times New Roman" w:eastAsia="Times New Roman" w:hAnsi="Times New Roman" w:cs="Times New Roman"/>
          <w:color w:val="000000"/>
          <w:sz w:val="24"/>
          <w:szCs w:val="24"/>
        </w:rPr>
        <w:t>вахтеният</w:t>
      </w:r>
      <w:proofErr w:type="spellEnd"/>
      <w:r>
        <w:rPr>
          <w:rFonts w:ascii="Times New Roman" w:eastAsia="Times New Roman" w:hAnsi="Times New Roman" w:cs="Times New Roman"/>
          <w:color w:val="000000"/>
          <w:sz w:val="24"/>
          <w:szCs w:val="24"/>
        </w:rPr>
        <w:t xml:space="preserve"> офицер да прекара по-голямата част от в</w:t>
      </w:r>
      <w:r>
        <w:rPr>
          <w:rFonts w:ascii="Times New Roman" w:eastAsia="Times New Roman" w:hAnsi="Times New Roman" w:cs="Times New Roman"/>
          <w:color w:val="000000"/>
          <w:sz w:val="24"/>
          <w:szCs w:val="24"/>
        </w:rPr>
        <w:t>ремето.</w:t>
      </w:r>
    </w:p>
    <w:p w:rsidR="00000000" w:rsidRDefault="00A42254">
      <w:pPr>
        <w:spacing w:after="0" w:line="240" w:lineRule="auto"/>
        <w:ind w:firstLine="1155"/>
        <w:jc w:val="both"/>
        <w:textAlignment w:val="center"/>
        <w:divId w:val="41891004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Контрол върху усилването на шума в жилищните помещения</w:t>
      </w:r>
    </w:p>
    <w:p w:rsidR="00000000" w:rsidRDefault="00A42254">
      <w:pPr>
        <w:spacing w:after="0" w:line="240" w:lineRule="auto"/>
        <w:ind w:firstLine="1155"/>
        <w:jc w:val="both"/>
        <w:textAlignment w:val="center"/>
        <w:divId w:val="49823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За да се намалят нивата на шума в жилищните помещения, може да се наложи изолиране на покритите палуби, в които са разположени такива помещения, от останалата конструкция на кораба чрез устойчиви опори.</w:t>
      </w:r>
    </w:p>
    <w:p w:rsidR="00000000" w:rsidRDefault="00A42254">
      <w:pPr>
        <w:spacing w:after="0" w:line="240" w:lineRule="auto"/>
        <w:ind w:firstLine="1155"/>
        <w:jc w:val="both"/>
        <w:textAlignment w:val="center"/>
        <w:divId w:val="168625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Може да се обърне внимание и на осигуряването</w:t>
      </w:r>
      <w:r>
        <w:rPr>
          <w:rFonts w:ascii="Times New Roman" w:eastAsia="Times New Roman" w:hAnsi="Times New Roman" w:cs="Times New Roman"/>
          <w:color w:val="000000"/>
          <w:sz w:val="24"/>
          <w:szCs w:val="24"/>
        </w:rPr>
        <w:t xml:space="preserve"> на гъвкави връзки към вертикалните прегради, облицовките и таваните и инсталирането на плаващи подове в жилищните помещения.</w:t>
      </w:r>
    </w:p>
    <w:p w:rsidR="00000000" w:rsidRDefault="00A42254">
      <w:pPr>
        <w:spacing w:after="0" w:line="240" w:lineRule="auto"/>
        <w:ind w:firstLine="1155"/>
        <w:jc w:val="both"/>
        <w:textAlignment w:val="center"/>
        <w:divId w:val="1139999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Осигуряването на завеси за страничните люкове и прозорци и използването на килими в жилищните помещения спомагат за поглъщанет</w:t>
      </w:r>
      <w:r>
        <w:rPr>
          <w:rFonts w:ascii="Times New Roman" w:eastAsia="Times New Roman" w:hAnsi="Times New Roman" w:cs="Times New Roman"/>
          <w:color w:val="000000"/>
          <w:sz w:val="24"/>
          <w:szCs w:val="24"/>
        </w:rPr>
        <w:t>о на шума.</w:t>
      </w:r>
    </w:p>
    <w:p w:rsidR="00000000" w:rsidRDefault="00A42254">
      <w:pPr>
        <w:spacing w:after="0" w:line="240" w:lineRule="auto"/>
        <w:ind w:firstLine="1155"/>
        <w:jc w:val="both"/>
        <w:textAlignment w:val="center"/>
        <w:divId w:val="113823138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 Избор на машини</w:t>
      </w:r>
    </w:p>
    <w:p w:rsidR="00000000" w:rsidRDefault="00A42254">
      <w:pPr>
        <w:spacing w:after="0" w:line="240" w:lineRule="auto"/>
        <w:ind w:firstLine="1155"/>
        <w:jc w:val="both"/>
        <w:textAlignment w:val="center"/>
        <w:divId w:val="139461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Звукът, произвеждан от всяка част от машината, която ще се монтира, следва да се вземе предвид на етапа на проектиране. Може да е възможно да се контролира шума чрез използване на маш</w:t>
      </w:r>
      <w:r>
        <w:rPr>
          <w:rFonts w:ascii="Times New Roman" w:eastAsia="Times New Roman" w:hAnsi="Times New Roman" w:cs="Times New Roman"/>
          <w:color w:val="000000"/>
          <w:sz w:val="24"/>
          <w:szCs w:val="24"/>
        </w:rPr>
        <w:t>ина, произвеждаща по-малко пренасян по въздуха, по течности или по конструкцията звук.</w:t>
      </w:r>
    </w:p>
    <w:p w:rsidR="00000000" w:rsidRDefault="00A42254">
      <w:pPr>
        <w:spacing w:after="0" w:line="240" w:lineRule="auto"/>
        <w:ind w:firstLine="1155"/>
        <w:jc w:val="both"/>
        <w:textAlignment w:val="center"/>
        <w:divId w:val="29171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От производителите следва да се изисква да предоставят информация за звука, произвеждан от техните машини, както и препоръчителни методи за монтаж, за да се сведат д</w:t>
      </w:r>
      <w:r>
        <w:rPr>
          <w:rFonts w:ascii="Times New Roman" w:eastAsia="Times New Roman" w:hAnsi="Times New Roman" w:cs="Times New Roman"/>
          <w:color w:val="000000"/>
          <w:sz w:val="24"/>
          <w:szCs w:val="24"/>
        </w:rPr>
        <w:t>о минимум нивата на шума.</w:t>
      </w:r>
    </w:p>
    <w:p w:rsidR="00000000" w:rsidRDefault="00A42254">
      <w:pPr>
        <w:spacing w:after="0" w:line="240" w:lineRule="auto"/>
        <w:ind w:firstLine="1155"/>
        <w:jc w:val="both"/>
        <w:textAlignment w:val="center"/>
        <w:divId w:val="134193074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 Проверка и техническо обслужване</w:t>
      </w:r>
    </w:p>
    <w:p w:rsidR="00000000" w:rsidRDefault="00A42254">
      <w:pPr>
        <w:spacing w:after="0" w:line="240" w:lineRule="auto"/>
        <w:ind w:firstLine="1155"/>
        <w:jc w:val="both"/>
        <w:textAlignment w:val="center"/>
        <w:divId w:val="131275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Всички елементи на машините, оборудването и свързаните с тях работни помещения следва периодично да се проверяват като част от бордовата система за управление на безопасността по отношение на вси</w:t>
      </w:r>
      <w:r>
        <w:rPr>
          <w:rFonts w:ascii="Times New Roman" w:eastAsia="Times New Roman" w:hAnsi="Times New Roman" w:cs="Times New Roman"/>
          <w:color w:val="000000"/>
          <w:sz w:val="24"/>
          <w:szCs w:val="24"/>
        </w:rPr>
        <w:t>чки характеристики за контрол/намаляване на шума. Ако такава проверка разкрие дефекти в средствата за контрол на шума или други дефекти, причиняващи прекомерен шум, те следва да бъдат отстранени възможно най-скоро.</w:t>
      </w:r>
    </w:p>
    <w:p w:rsidR="00000000" w:rsidRDefault="00A42254">
      <w:pPr>
        <w:spacing w:after="0" w:line="240" w:lineRule="auto"/>
        <w:ind w:firstLine="1155"/>
        <w:jc w:val="both"/>
        <w:textAlignment w:val="center"/>
        <w:divId w:val="111621411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 Вибрационна изолация</w:t>
      </w:r>
    </w:p>
    <w:p w:rsidR="00000000" w:rsidRDefault="00A42254">
      <w:pPr>
        <w:spacing w:after="0" w:line="240" w:lineRule="auto"/>
        <w:ind w:firstLine="1155"/>
        <w:jc w:val="both"/>
        <w:textAlignment w:val="center"/>
        <w:divId w:val="21551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Когато е нео</w:t>
      </w:r>
      <w:r>
        <w:rPr>
          <w:rFonts w:ascii="Times New Roman" w:eastAsia="Times New Roman" w:hAnsi="Times New Roman" w:cs="Times New Roman"/>
          <w:color w:val="000000"/>
          <w:sz w:val="24"/>
          <w:szCs w:val="24"/>
        </w:rPr>
        <w:t>бходимо, машините трябва да стоят на внимателно подбрани устойчиви опори. За да се осигури ефективност на изолацията, опорите трябва да бъдат монтирани върху достатъчно твърда основа.</w:t>
      </w:r>
    </w:p>
    <w:p w:rsidR="00000000" w:rsidRDefault="00A42254">
      <w:pPr>
        <w:spacing w:after="0" w:line="240" w:lineRule="auto"/>
        <w:ind w:firstLine="1155"/>
        <w:jc w:val="both"/>
        <w:textAlignment w:val="center"/>
        <w:divId w:val="154220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Когато звукът, пренасян от спомагателните машини, компресорите, хид</w:t>
      </w:r>
      <w:r>
        <w:rPr>
          <w:rFonts w:ascii="Times New Roman" w:eastAsia="Times New Roman" w:hAnsi="Times New Roman" w:cs="Times New Roman"/>
          <w:color w:val="000000"/>
          <w:sz w:val="24"/>
          <w:szCs w:val="24"/>
        </w:rPr>
        <w:t xml:space="preserve">равличните агрегати, генераторните агрегати, вентилационните отвори, изпускателните тръби и шумозаглушителите, произвежда неприемливи нива на </w:t>
      </w:r>
      <w:r>
        <w:rPr>
          <w:rFonts w:ascii="Times New Roman" w:eastAsia="Times New Roman" w:hAnsi="Times New Roman" w:cs="Times New Roman"/>
          <w:color w:val="000000"/>
          <w:sz w:val="24"/>
          <w:szCs w:val="24"/>
        </w:rPr>
        <w:lastRenderedPageBreak/>
        <w:t>шум в жилищните помещения или на навигационния мостик, следва да се обмисли използването на устойчиви опори.</w:t>
      </w:r>
    </w:p>
    <w:p w:rsidR="00000000" w:rsidRDefault="00A42254">
      <w:pPr>
        <w:spacing w:after="0" w:line="240" w:lineRule="auto"/>
        <w:ind w:firstLine="1155"/>
        <w:jc w:val="both"/>
        <w:textAlignment w:val="center"/>
        <w:divId w:val="81876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 </w:t>
      </w:r>
      <w:r>
        <w:rPr>
          <w:rFonts w:ascii="Times New Roman" w:eastAsia="Times New Roman" w:hAnsi="Times New Roman" w:cs="Times New Roman"/>
          <w:color w:val="000000"/>
          <w:sz w:val="24"/>
          <w:szCs w:val="24"/>
        </w:rPr>
        <w:t>Когато са монтирани звукоизолиращи заграждения, може да се вземе предвид устойчивостта на машината, която се монтира с устойчиви опори, и гъвкавостта на тръбните и кабелните връзки към нея.</w:t>
      </w:r>
    </w:p>
    <w:p w:rsidR="00000000" w:rsidRDefault="00A42254">
      <w:pPr>
        <w:spacing w:after="0" w:line="240" w:lineRule="auto"/>
        <w:ind w:firstLine="1155"/>
        <w:jc w:val="both"/>
        <w:textAlignment w:val="center"/>
        <w:divId w:val="11046188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 Прогнозни изчисления за шума</w:t>
      </w:r>
    </w:p>
    <w:p w:rsidR="00000000" w:rsidRDefault="00A42254">
      <w:pPr>
        <w:spacing w:after="0" w:line="240" w:lineRule="auto"/>
        <w:ind w:firstLine="1155"/>
        <w:jc w:val="both"/>
        <w:textAlignment w:val="center"/>
        <w:divId w:val="70464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Във фазата на проектиране на </w:t>
      </w:r>
      <w:r>
        <w:rPr>
          <w:rFonts w:ascii="Times New Roman" w:eastAsia="Times New Roman" w:hAnsi="Times New Roman" w:cs="Times New Roman"/>
          <w:color w:val="000000"/>
          <w:sz w:val="24"/>
          <w:szCs w:val="24"/>
        </w:rPr>
        <w:t>нови кораби проектантът/корабостроителницата може да предвиди чрез изчисления, квалифицирани оценки или други подобни, очакваните нива на шум в зоните на кораба, които е вероятно да имат нива на шум над приемливите нива от глава 4.</w:t>
      </w:r>
    </w:p>
    <w:p w:rsidR="00000000" w:rsidRDefault="00A42254">
      <w:pPr>
        <w:spacing w:after="0" w:line="240" w:lineRule="auto"/>
        <w:ind w:firstLine="1155"/>
        <w:jc w:val="both"/>
        <w:textAlignment w:val="center"/>
        <w:divId w:val="86960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Предвижданията за ш</w:t>
      </w:r>
      <w:r>
        <w:rPr>
          <w:rFonts w:ascii="Times New Roman" w:eastAsia="Times New Roman" w:hAnsi="Times New Roman" w:cs="Times New Roman"/>
          <w:color w:val="000000"/>
          <w:sz w:val="24"/>
          <w:szCs w:val="24"/>
        </w:rPr>
        <w:t>ума, посочени в параграф 11.1, следва да се използват във фазата на проектиране, за да се определят възможните зони на кораба, в които трябва да се обърне специално внимание на мерките за намаляване на шума, за да се спазят граничните стойности за нивото н</w:t>
      </w:r>
      <w:r>
        <w:rPr>
          <w:rFonts w:ascii="Times New Roman" w:eastAsia="Times New Roman" w:hAnsi="Times New Roman" w:cs="Times New Roman"/>
          <w:color w:val="000000"/>
          <w:sz w:val="24"/>
          <w:szCs w:val="24"/>
        </w:rPr>
        <w:t>а шум, определени в раздел 4.2 от Кодекса.</w:t>
      </w:r>
    </w:p>
    <w:p w:rsidR="00000000" w:rsidRDefault="00A42254">
      <w:pPr>
        <w:spacing w:after="0" w:line="240" w:lineRule="auto"/>
        <w:ind w:firstLine="1155"/>
        <w:jc w:val="both"/>
        <w:textAlignment w:val="center"/>
        <w:divId w:val="198118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Прогнозните изчисления за шума и всички мерки за намаляване на шума, планирани във фазата на проектиране, следва да бъдат документирани, особено в случаите, когато според прогнозните изчисления за шума трябва</w:t>
      </w:r>
      <w:r>
        <w:rPr>
          <w:rFonts w:ascii="Times New Roman" w:eastAsia="Times New Roman" w:hAnsi="Times New Roman" w:cs="Times New Roman"/>
          <w:color w:val="000000"/>
          <w:sz w:val="24"/>
          <w:szCs w:val="24"/>
        </w:rPr>
        <w:t xml:space="preserve"> да се очаква, че ще бъде трудно да се постигне съответствие с някоя от граничните стойности за нивото на шума, посочени в раздел 4.2 от Кодекса, въпреки оправданите технически инициативи.</w:t>
      </w:r>
    </w:p>
    <w:p w:rsidR="00000000" w:rsidRDefault="00A42254">
      <w:pPr>
        <w:spacing w:after="0" w:line="240" w:lineRule="auto"/>
        <w:ind w:firstLine="1155"/>
        <w:jc w:val="both"/>
        <w:textAlignment w:val="center"/>
        <w:divId w:val="194753765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 Оборудване за ограничаване на шума</w:t>
      </w:r>
    </w:p>
    <w:p w:rsidR="00000000" w:rsidRDefault="00A42254">
      <w:pPr>
        <w:spacing w:after="0" w:line="240" w:lineRule="auto"/>
        <w:ind w:firstLine="1155"/>
        <w:jc w:val="both"/>
        <w:textAlignment w:val="center"/>
        <w:divId w:val="118197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Ограничаването на шума е</w:t>
      </w:r>
      <w:r>
        <w:rPr>
          <w:rFonts w:ascii="Times New Roman" w:eastAsia="Times New Roman" w:hAnsi="Times New Roman" w:cs="Times New Roman"/>
          <w:color w:val="000000"/>
          <w:sz w:val="24"/>
          <w:szCs w:val="24"/>
        </w:rPr>
        <w:t xml:space="preserve"> процес, при който предимно нискочестотни (под 500 </w:t>
      </w:r>
      <w:proofErr w:type="spellStart"/>
      <w:r>
        <w:rPr>
          <w:rFonts w:ascii="Times New Roman" w:eastAsia="Times New Roman" w:hAnsi="Times New Roman" w:cs="Times New Roman"/>
          <w:color w:val="000000"/>
          <w:sz w:val="24"/>
          <w:szCs w:val="24"/>
        </w:rPr>
        <w:t>Hz</w:t>
      </w:r>
      <w:proofErr w:type="spellEnd"/>
      <w:r>
        <w:rPr>
          <w:rFonts w:ascii="Times New Roman" w:eastAsia="Times New Roman" w:hAnsi="Times New Roman" w:cs="Times New Roman"/>
          <w:color w:val="000000"/>
          <w:sz w:val="24"/>
          <w:szCs w:val="24"/>
        </w:rPr>
        <w:t xml:space="preserve">) повтарящи се шумове, като тези, произвеждани от двигатели и въртящи се машини, се ограничават чрез въвеждане на ограничаващ </w:t>
      </w:r>
      <w:proofErr w:type="spellStart"/>
      <w:r>
        <w:rPr>
          <w:rFonts w:ascii="Times New Roman" w:eastAsia="Times New Roman" w:hAnsi="Times New Roman" w:cs="Times New Roman"/>
          <w:color w:val="000000"/>
          <w:sz w:val="24"/>
          <w:szCs w:val="24"/>
        </w:rPr>
        <w:t>противошумов</w:t>
      </w:r>
      <w:proofErr w:type="spellEnd"/>
      <w:r>
        <w:rPr>
          <w:rFonts w:ascii="Times New Roman" w:eastAsia="Times New Roman" w:hAnsi="Times New Roman" w:cs="Times New Roman"/>
          <w:color w:val="000000"/>
          <w:sz w:val="24"/>
          <w:szCs w:val="24"/>
        </w:rPr>
        <w:t xml:space="preserve"> сигнал, който е равен на, но 180 градуса извън фазата с шума. То</w:t>
      </w:r>
      <w:r>
        <w:rPr>
          <w:rFonts w:ascii="Times New Roman" w:eastAsia="Times New Roman" w:hAnsi="Times New Roman" w:cs="Times New Roman"/>
          <w:color w:val="000000"/>
          <w:sz w:val="24"/>
          <w:szCs w:val="24"/>
        </w:rPr>
        <w:t xml:space="preserve">зи </w:t>
      </w:r>
      <w:proofErr w:type="spellStart"/>
      <w:r>
        <w:rPr>
          <w:rFonts w:ascii="Times New Roman" w:eastAsia="Times New Roman" w:hAnsi="Times New Roman" w:cs="Times New Roman"/>
          <w:color w:val="000000"/>
          <w:sz w:val="24"/>
          <w:szCs w:val="24"/>
        </w:rPr>
        <w:t>противошумов</w:t>
      </w:r>
      <w:proofErr w:type="spellEnd"/>
      <w:r>
        <w:rPr>
          <w:rFonts w:ascii="Times New Roman" w:eastAsia="Times New Roman" w:hAnsi="Times New Roman" w:cs="Times New Roman"/>
          <w:color w:val="000000"/>
          <w:sz w:val="24"/>
          <w:szCs w:val="24"/>
        </w:rPr>
        <w:t xml:space="preserve"> сигнал се въвежда в околната среда по начин, който съответства на шума в зоната, която представлява интерес. След това двата сигнала се изключват взаимно, като ефективно отстраняват значителна част от енергията на шума от околната среда.</w:t>
      </w:r>
    </w:p>
    <w:p w:rsidR="00000000" w:rsidRDefault="00A42254">
      <w:pPr>
        <w:spacing w:after="0" w:line="240" w:lineRule="auto"/>
        <w:ind w:firstLine="1155"/>
        <w:jc w:val="both"/>
        <w:textAlignment w:val="center"/>
        <w:divId w:val="110238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.2 Съществуват няколко приложения за тази технология. Сред тях са:</w:t>
      </w:r>
    </w:p>
    <w:p w:rsidR="00000000" w:rsidRDefault="00A42254">
      <w:pPr>
        <w:spacing w:after="0" w:line="240" w:lineRule="auto"/>
        <w:ind w:firstLine="1155"/>
        <w:jc w:val="both"/>
        <w:textAlignment w:val="center"/>
        <w:divId w:val="70838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Активни шумозаглушители - при други видове транспорт е доказано, че намаляват шума от отработените газове от двигателите с вътрешно горене, компресорите и вакуумните помпи без неефектив</w:t>
      </w:r>
      <w:r>
        <w:rPr>
          <w:rFonts w:ascii="Times New Roman" w:eastAsia="Times New Roman" w:hAnsi="Times New Roman" w:cs="Times New Roman"/>
          <w:color w:val="000000"/>
          <w:sz w:val="24"/>
          <w:szCs w:val="24"/>
        </w:rPr>
        <w:t>ността, причинена от обратното налягане.</w:t>
      </w:r>
    </w:p>
    <w:p w:rsidR="00000000" w:rsidRDefault="00A42254">
      <w:pPr>
        <w:spacing w:after="0" w:line="240" w:lineRule="auto"/>
        <w:ind w:firstLine="1155"/>
        <w:jc w:val="both"/>
        <w:textAlignment w:val="center"/>
        <w:divId w:val="674377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Активни опори - те могат да поемат вибрациите от въртящи се машини за подобряване на комфорта, намаляване на износването на движещите се части и намаляване на вторичния акустичен шум от вибрациите.</w:t>
      </w:r>
    </w:p>
    <w:p w:rsidR="00000000" w:rsidRDefault="00A42254">
      <w:pPr>
        <w:spacing w:after="0" w:line="240" w:lineRule="auto"/>
        <w:ind w:firstLine="1155"/>
        <w:jc w:val="both"/>
        <w:textAlignment w:val="center"/>
        <w:divId w:val="60700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Pr>
          <w:rFonts w:ascii="Times New Roman" w:eastAsia="Times New Roman" w:hAnsi="Times New Roman" w:cs="Times New Roman"/>
          <w:color w:val="000000"/>
          <w:sz w:val="24"/>
          <w:szCs w:val="24"/>
        </w:rPr>
        <w:t>Шумоизоли</w:t>
      </w:r>
      <w:r>
        <w:rPr>
          <w:rFonts w:ascii="Times New Roman" w:eastAsia="Times New Roman" w:hAnsi="Times New Roman" w:cs="Times New Roman"/>
          <w:color w:val="000000"/>
          <w:sz w:val="24"/>
          <w:szCs w:val="24"/>
        </w:rPr>
        <w:t>рани</w:t>
      </w:r>
      <w:proofErr w:type="spellEnd"/>
      <w:r>
        <w:rPr>
          <w:rFonts w:ascii="Times New Roman" w:eastAsia="Times New Roman" w:hAnsi="Times New Roman" w:cs="Times New Roman"/>
          <w:color w:val="000000"/>
          <w:sz w:val="24"/>
          <w:szCs w:val="24"/>
        </w:rPr>
        <w:t xml:space="preserve"> тихи зони - понастоящем съществуват безшумни легла и (автомобилни) системи за намаляване на шума в кабината за различните видове транспорт. Съществува възможност за създаване на активно тихи легла в други помещения за удобство и възстановяване на морс</w:t>
      </w:r>
      <w:r>
        <w:rPr>
          <w:rFonts w:ascii="Times New Roman" w:eastAsia="Times New Roman" w:hAnsi="Times New Roman" w:cs="Times New Roman"/>
          <w:color w:val="000000"/>
          <w:sz w:val="24"/>
          <w:szCs w:val="24"/>
        </w:rPr>
        <w:t>ките лица.</w:t>
      </w:r>
    </w:p>
    <w:p w:rsidR="00000000" w:rsidRDefault="00A42254">
      <w:pPr>
        <w:spacing w:after="0" w:line="240" w:lineRule="auto"/>
        <w:ind w:firstLine="1155"/>
        <w:jc w:val="both"/>
        <w:textAlignment w:val="center"/>
        <w:divId w:val="73964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.4  Слушалки, които заглушават шума -  те могат да разширят защитата на слуха отвъд пасивните предпазни средства за ушите, като включат ниските честоти. Активните слушалки също могат да позволят комуникация, нормален разговор и подобряват безопа</w:t>
      </w:r>
      <w:r>
        <w:rPr>
          <w:rFonts w:ascii="Times New Roman" w:eastAsia="Times New Roman" w:hAnsi="Times New Roman" w:cs="Times New Roman"/>
          <w:color w:val="000000"/>
          <w:spacing w:val="-2"/>
          <w:sz w:val="24"/>
          <w:szCs w:val="24"/>
        </w:rPr>
        <w:t>сността на работното място.</w:t>
      </w:r>
    </w:p>
    <w:p w:rsidR="00000000" w:rsidRDefault="00A42254">
      <w:pPr>
        <w:spacing w:after="0" w:line="240" w:lineRule="auto"/>
        <w:ind w:firstLine="1155"/>
        <w:jc w:val="both"/>
        <w:textAlignment w:val="center"/>
        <w:divId w:val="76384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12.3 Предлага се на Организацията да бъде предоставена информация относно опита от тези активни системи за намаляване на шума с цел по-добра оценка на експлоатационните параметри на тези системи.</w:t>
      </w:r>
    </w:p>
    <w:p w:rsidR="00000000" w:rsidRDefault="00A42254">
      <w:pPr>
        <w:spacing w:after="0" w:line="240" w:lineRule="auto"/>
        <w:ind w:firstLine="1155"/>
        <w:jc w:val="both"/>
        <w:textAlignment w:val="center"/>
        <w:divId w:val="40140997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13 Зони за поемане на шума</w:t>
      </w:r>
    </w:p>
    <w:p w:rsidR="00000000" w:rsidRDefault="00A42254">
      <w:pPr>
        <w:spacing w:after="0" w:line="240" w:lineRule="auto"/>
        <w:ind w:firstLine="1155"/>
        <w:jc w:val="both"/>
        <w:textAlignment w:val="center"/>
        <w:divId w:val="8631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w:t>
      </w:r>
      <w:r>
        <w:rPr>
          <w:rFonts w:ascii="Times New Roman" w:eastAsia="Times New Roman" w:hAnsi="Times New Roman" w:cs="Times New Roman"/>
          <w:color w:val="000000"/>
          <w:sz w:val="24"/>
          <w:szCs w:val="24"/>
        </w:rPr>
        <w:t>Включването на зони за поемане на шума може да се използва като алтернативен проектен подход при построяването на кораби под 1600 БТ или ледоразбивачи. Зоните за поемане на шума могат да бъдат разглеждани и за включване в специфични за кораби приложения, к</w:t>
      </w:r>
      <w:r>
        <w:rPr>
          <w:rFonts w:ascii="Times New Roman" w:eastAsia="Times New Roman" w:hAnsi="Times New Roman" w:cs="Times New Roman"/>
          <w:color w:val="000000"/>
          <w:sz w:val="24"/>
          <w:szCs w:val="24"/>
        </w:rPr>
        <w:t xml:space="preserve">огато се извършват шумни операции (примери за това са </w:t>
      </w:r>
      <w:proofErr w:type="spellStart"/>
      <w:r>
        <w:rPr>
          <w:rFonts w:ascii="Times New Roman" w:eastAsia="Times New Roman" w:hAnsi="Times New Roman" w:cs="Times New Roman"/>
          <w:color w:val="000000"/>
          <w:sz w:val="24"/>
          <w:szCs w:val="24"/>
        </w:rPr>
        <w:t>времеемки</w:t>
      </w:r>
      <w:proofErr w:type="spellEnd"/>
      <w:r>
        <w:rPr>
          <w:rFonts w:ascii="Times New Roman" w:eastAsia="Times New Roman" w:hAnsi="Times New Roman" w:cs="Times New Roman"/>
          <w:color w:val="000000"/>
          <w:sz w:val="24"/>
          <w:szCs w:val="24"/>
        </w:rPr>
        <w:t xml:space="preserve"> операции по въздух/с хеликоптери или работа при тежки метеорологични условия на оборудване за динамично позициониране) за периоди от време, надвишаващи тези на нормалните, рутинни морски практ</w:t>
      </w:r>
      <w:r>
        <w:rPr>
          <w:rFonts w:ascii="Times New Roman" w:eastAsia="Times New Roman" w:hAnsi="Times New Roman" w:cs="Times New Roman"/>
          <w:color w:val="000000"/>
          <w:sz w:val="24"/>
          <w:szCs w:val="24"/>
        </w:rPr>
        <w:t>ики. Използването на тези помещения следва да бъде интегрирано в политиките за безопасна експлоатация на корабите съгласно кодекс ISM.</w:t>
      </w:r>
    </w:p>
    <w:p w:rsidR="00000000" w:rsidRDefault="00A42254">
      <w:pPr>
        <w:spacing w:after="0" w:line="240" w:lineRule="auto"/>
        <w:ind w:firstLine="1155"/>
        <w:jc w:val="both"/>
        <w:textAlignment w:val="center"/>
        <w:divId w:val="54594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Зони за поемане на шума трябва да бъдат осигурени, ако не са възможни други технически или организационни решения за</w:t>
      </w:r>
      <w:r>
        <w:rPr>
          <w:rFonts w:ascii="Times New Roman" w:eastAsia="Times New Roman" w:hAnsi="Times New Roman" w:cs="Times New Roman"/>
          <w:color w:val="000000"/>
          <w:sz w:val="24"/>
          <w:szCs w:val="24"/>
        </w:rPr>
        <w:t xml:space="preserve"> намаляване на прекомерния шум от звукови източници.</w:t>
      </w:r>
    </w:p>
    <w:p w:rsidR="00000000" w:rsidRDefault="00A42254">
      <w:pPr>
        <w:spacing w:after="0" w:line="240" w:lineRule="auto"/>
        <w:ind w:firstLine="1155"/>
        <w:jc w:val="both"/>
        <w:textAlignment w:val="center"/>
        <w:divId w:val="96115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00000" w:rsidRDefault="00A42254">
      <w:pPr>
        <w:spacing w:after="0" w:line="240" w:lineRule="auto"/>
        <w:ind w:firstLine="1155"/>
        <w:jc w:val="center"/>
        <w:textAlignment w:val="center"/>
        <w:divId w:val="67534637"/>
        <w:rPr>
          <w:rFonts w:ascii="Times New Roman" w:hAnsi="Times New Roman" w:cs="Times New Roman"/>
          <w:color w:val="000000"/>
          <w:sz w:val="24"/>
          <w:szCs w:val="24"/>
        </w:rPr>
      </w:pPr>
      <w:r>
        <w:rPr>
          <w:rFonts w:ascii="Times New Roman" w:hAnsi="Times New Roman" w:cs="Times New Roman"/>
          <w:color w:val="000000"/>
          <w:sz w:val="24"/>
          <w:szCs w:val="24"/>
        </w:rPr>
        <w:t>ДОПЪЛНЕНИЕ 4</w:t>
      </w:r>
    </w:p>
    <w:p w:rsidR="00000000" w:rsidRDefault="00A42254">
      <w:pPr>
        <w:spacing w:after="0" w:line="240" w:lineRule="auto"/>
        <w:ind w:firstLine="1155"/>
        <w:jc w:val="center"/>
        <w:textAlignment w:val="center"/>
        <w:divId w:val="409040871"/>
        <w:rPr>
          <w:rFonts w:ascii="Times New Roman" w:hAnsi="Times New Roman" w:cs="Times New Roman"/>
          <w:color w:val="000000"/>
          <w:sz w:val="24"/>
          <w:szCs w:val="24"/>
        </w:rPr>
      </w:pPr>
      <w:r>
        <w:rPr>
          <w:rFonts w:ascii="Times New Roman" w:hAnsi="Times New Roman" w:cs="Times New Roman"/>
          <w:b/>
          <w:bCs/>
          <w:color w:val="000000"/>
          <w:sz w:val="24"/>
          <w:szCs w:val="24"/>
        </w:rPr>
        <w:t>Опростена процедура за определяне на експозицията на шум</w:t>
      </w:r>
    </w:p>
    <w:p w:rsidR="00000000" w:rsidRDefault="00A42254">
      <w:pPr>
        <w:spacing w:after="0" w:line="240" w:lineRule="auto"/>
        <w:ind w:firstLine="1155"/>
        <w:jc w:val="center"/>
        <w:textAlignment w:val="center"/>
        <w:divId w:val="81993388"/>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000000" w:rsidRDefault="00A42254">
      <w:pPr>
        <w:spacing w:after="0" w:line="240" w:lineRule="auto"/>
        <w:ind w:firstLine="1155"/>
        <w:jc w:val="both"/>
        <w:textAlignment w:val="center"/>
        <w:divId w:val="116844701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Общи положения</w:t>
      </w:r>
    </w:p>
    <w:p w:rsidR="00000000" w:rsidRDefault="00A42254">
      <w:pPr>
        <w:spacing w:after="0" w:line="240" w:lineRule="auto"/>
        <w:ind w:firstLine="1155"/>
        <w:jc w:val="both"/>
        <w:textAlignment w:val="center"/>
        <w:divId w:val="26034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За да се гарантира, че морските лица няма да бъдат изложени на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ex</w:t>
      </w:r>
      <w:proofErr w:type="spellEnd"/>
      <w:r>
        <w:rPr>
          <w:rFonts w:ascii="Times New Roman" w:eastAsia="Times New Roman" w:hAnsi="Times New Roman" w:cs="Times New Roman"/>
          <w:color w:val="000000"/>
          <w:sz w:val="24"/>
          <w:szCs w:val="24"/>
        </w:rPr>
        <w:t xml:space="preserve">(24) над 80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 настоящото допълнение предоставя информация за опростена процедура за определяне на експозицията на шум.</w:t>
      </w:r>
    </w:p>
    <w:p w:rsidR="00000000" w:rsidRDefault="00A42254">
      <w:pPr>
        <w:spacing w:after="0" w:line="240" w:lineRule="auto"/>
        <w:ind w:firstLine="1155"/>
        <w:jc w:val="both"/>
        <w:textAlignment w:val="center"/>
        <w:divId w:val="56079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Определянето на експозицията на шум обикновено следва да се извършва на базата на ISO 9612:2009.</w:t>
      </w:r>
    </w:p>
    <w:p w:rsidR="00000000" w:rsidRDefault="00A42254">
      <w:pPr>
        <w:spacing w:after="0" w:line="240" w:lineRule="auto"/>
        <w:ind w:firstLine="1155"/>
        <w:jc w:val="both"/>
        <w:textAlignment w:val="center"/>
        <w:divId w:val="55443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Опростен метод, основан на </w:t>
      </w:r>
      <w:r>
        <w:rPr>
          <w:rFonts w:ascii="Times New Roman" w:eastAsia="Times New Roman" w:hAnsi="Times New Roman" w:cs="Times New Roman"/>
          <w:color w:val="000000"/>
          <w:sz w:val="24"/>
          <w:szCs w:val="24"/>
        </w:rPr>
        <w:t>измерванията на шума по време на престоя в морето/пристанището и профил на работата на членовете на екипажа, е описан по-долу:</w:t>
      </w:r>
    </w:p>
    <w:p w:rsidR="00000000" w:rsidRDefault="00A42254">
      <w:pPr>
        <w:spacing w:after="0" w:line="240" w:lineRule="auto"/>
        <w:ind w:firstLine="1155"/>
        <w:jc w:val="both"/>
        <w:textAlignment w:val="center"/>
        <w:divId w:val="204525543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Анализ на работата/профил на работата и часове извън работно време</w:t>
      </w:r>
    </w:p>
    <w:p w:rsidR="00000000" w:rsidRDefault="00A42254">
      <w:pPr>
        <w:spacing w:after="0" w:line="240" w:lineRule="auto"/>
        <w:ind w:firstLine="1155"/>
        <w:jc w:val="both"/>
        <w:textAlignment w:val="center"/>
        <w:divId w:val="1382826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 помощта на списък на екипажа се определят различни кат</w:t>
      </w:r>
      <w:r>
        <w:rPr>
          <w:rFonts w:ascii="Times New Roman" w:eastAsia="Times New Roman" w:hAnsi="Times New Roman" w:cs="Times New Roman"/>
          <w:color w:val="000000"/>
          <w:sz w:val="24"/>
          <w:szCs w:val="24"/>
        </w:rPr>
        <w:t>егории работни места (групи).</w:t>
      </w:r>
    </w:p>
    <w:p w:rsidR="00000000" w:rsidRDefault="00A42254">
      <w:pPr>
        <w:spacing w:after="0" w:line="240" w:lineRule="auto"/>
        <w:ind w:firstLine="1155"/>
        <w:jc w:val="both"/>
        <w:textAlignment w:val="center"/>
        <w:divId w:val="212815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w:t>
      </w:r>
    </w:p>
    <w:p w:rsidR="00000000" w:rsidRDefault="00A42254">
      <w:pPr>
        <w:spacing w:after="0" w:line="240" w:lineRule="auto"/>
        <w:ind w:firstLine="1155"/>
        <w:jc w:val="both"/>
        <w:textAlignment w:val="center"/>
        <w:divId w:val="90911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Капитан</w:t>
      </w:r>
    </w:p>
    <w:p w:rsidR="00000000" w:rsidRDefault="00A42254">
      <w:pPr>
        <w:spacing w:after="0" w:line="240" w:lineRule="auto"/>
        <w:ind w:firstLine="1155"/>
        <w:jc w:val="both"/>
        <w:textAlignment w:val="center"/>
        <w:divId w:val="206425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Главен инженер</w:t>
      </w:r>
    </w:p>
    <w:p w:rsidR="00000000" w:rsidRDefault="00A42254">
      <w:pPr>
        <w:spacing w:after="0" w:line="240" w:lineRule="auto"/>
        <w:ind w:firstLine="1155"/>
        <w:jc w:val="both"/>
        <w:textAlignment w:val="center"/>
        <w:divId w:val="1015576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Електротехник</w:t>
      </w:r>
    </w:p>
    <w:p w:rsidR="00000000" w:rsidRDefault="00A42254">
      <w:pPr>
        <w:spacing w:after="0" w:line="240" w:lineRule="auto"/>
        <w:ind w:firstLine="1155"/>
        <w:jc w:val="both"/>
        <w:textAlignment w:val="center"/>
        <w:divId w:val="16478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Готвач</w:t>
      </w:r>
    </w:p>
    <w:p w:rsidR="00000000" w:rsidRDefault="00A42254">
      <w:pPr>
        <w:spacing w:after="0" w:line="240" w:lineRule="auto"/>
        <w:ind w:firstLine="1155"/>
        <w:jc w:val="both"/>
        <w:textAlignment w:val="center"/>
        <w:divId w:val="105142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т.н.</w:t>
      </w:r>
    </w:p>
    <w:p w:rsidR="00000000" w:rsidRDefault="00A42254">
      <w:pPr>
        <w:spacing w:after="0" w:line="240" w:lineRule="auto"/>
        <w:ind w:firstLine="1155"/>
        <w:jc w:val="both"/>
        <w:textAlignment w:val="center"/>
        <w:divId w:val="115094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 всяка категория трябва да бъде определен работен профил поотделно. Работният профил е свързан с работните помещения на борда на плавателния съд.</w:t>
      </w:r>
    </w:p>
    <w:p w:rsidR="00000000" w:rsidRDefault="00A42254">
      <w:pPr>
        <w:spacing w:after="0" w:line="240" w:lineRule="auto"/>
        <w:ind w:firstLine="1155"/>
        <w:jc w:val="both"/>
        <w:textAlignment w:val="center"/>
        <w:divId w:val="202639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w:t>
      </w:r>
      <w:r>
        <w:rPr>
          <w:rFonts w:ascii="Times New Roman" w:eastAsia="Times New Roman" w:hAnsi="Times New Roman" w:cs="Times New Roman"/>
          <w:color w:val="000000"/>
          <w:sz w:val="24"/>
          <w:szCs w:val="24"/>
        </w:rPr>
        <w:t>р:</w:t>
      </w:r>
    </w:p>
    <w:p w:rsidR="00000000" w:rsidRDefault="00A42254">
      <w:pPr>
        <w:spacing w:after="0" w:line="240" w:lineRule="auto"/>
        <w:ind w:firstLine="1155"/>
        <w:jc w:val="both"/>
        <w:textAlignment w:val="center"/>
        <w:divId w:val="651833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Щурвал</w:t>
      </w:r>
    </w:p>
    <w:p w:rsidR="00000000" w:rsidRDefault="00A42254">
      <w:pPr>
        <w:spacing w:after="0" w:line="240" w:lineRule="auto"/>
        <w:ind w:firstLine="1155"/>
        <w:jc w:val="both"/>
        <w:textAlignment w:val="center"/>
        <w:divId w:val="180554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Корабен офис</w:t>
      </w:r>
    </w:p>
    <w:p w:rsidR="00000000" w:rsidRDefault="00A42254">
      <w:pPr>
        <w:spacing w:after="0" w:line="240" w:lineRule="auto"/>
        <w:ind w:firstLine="1155"/>
        <w:jc w:val="both"/>
        <w:textAlignment w:val="center"/>
        <w:divId w:val="65353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Помещение за контрол на машините</w:t>
      </w:r>
    </w:p>
    <w:p w:rsidR="00000000" w:rsidRDefault="00A42254">
      <w:pPr>
        <w:spacing w:after="0" w:line="240" w:lineRule="auto"/>
        <w:ind w:firstLine="1155"/>
        <w:jc w:val="both"/>
        <w:textAlignment w:val="center"/>
        <w:divId w:val="194703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Работилница</w:t>
      </w:r>
    </w:p>
    <w:p w:rsidR="00000000" w:rsidRDefault="00A42254">
      <w:pPr>
        <w:spacing w:after="0" w:line="240" w:lineRule="auto"/>
        <w:ind w:firstLine="1155"/>
        <w:jc w:val="both"/>
        <w:textAlignment w:val="center"/>
        <w:divId w:val="13803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Двигателно отделение</w:t>
      </w:r>
    </w:p>
    <w:p w:rsidR="00000000" w:rsidRDefault="00A42254">
      <w:pPr>
        <w:spacing w:after="0" w:line="240" w:lineRule="auto"/>
        <w:ind w:firstLine="1155"/>
        <w:jc w:val="both"/>
        <w:textAlignment w:val="center"/>
        <w:divId w:val="926036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Камбуз</w:t>
      </w:r>
      <w:proofErr w:type="spellEnd"/>
    </w:p>
    <w:p w:rsidR="00000000" w:rsidRDefault="00A42254">
      <w:pPr>
        <w:spacing w:after="0" w:line="240" w:lineRule="auto"/>
        <w:ind w:firstLine="1155"/>
        <w:jc w:val="both"/>
        <w:textAlignment w:val="center"/>
        <w:divId w:val="1401904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 т.н.</w:t>
      </w:r>
    </w:p>
    <w:p w:rsidR="00000000" w:rsidRDefault="00A42254">
      <w:pPr>
        <w:spacing w:after="0" w:line="240" w:lineRule="auto"/>
        <w:ind w:firstLine="1155"/>
        <w:jc w:val="both"/>
        <w:textAlignment w:val="center"/>
        <w:divId w:val="28889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За всяка категория работни места работната смяна се разделя на части (i), свързани с работните помещения. Подобна оценка следва да се н</w:t>
      </w:r>
      <w:r>
        <w:rPr>
          <w:rFonts w:ascii="Times New Roman" w:eastAsia="Times New Roman" w:hAnsi="Times New Roman" w:cs="Times New Roman"/>
          <w:color w:val="000000"/>
          <w:sz w:val="24"/>
          <w:szCs w:val="24"/>
        </w:rPr>
        <w:t>аправи за часовете извън работно време (частите се основават на оценки на собственика/оператора/работодателя).</w:t>
      </w:r>
    </w:p>
    <w:p w:rsidR="00000000" w:rsidRDefault="00A42254">
      <w:pPr>
        <w:spacing w:after="0" w:line="240" w:lineRule="auto"/>
        <w:ind w:firstLine="1155"/>
        <w:jc w:val="both"/>
        <w:textAlignment w:val="center"/>
        <w:divId w:val="66756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w:t>
      </w:r>
    </w:p>
    <w:p w:rsidR="00000000" w:rsidRDefault="00A42254">
      <w:pPr>
        <w:spacing w:after="0" w:line="240" w:lineRule="auto"/>
        <w:ind w:firstLine="1155"/>
        <w:jc w:val="both"/>
        <w:textAlignment w:val="center"/>
        <w:divId w:val="1878467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 пълен работен ден за електротехник може да бъде разделен на следните части:</w:t>
      </w:r>
    </w:p>
    <w:p w:rsidR="00000000" w:rsidRDefault="00A42254">
      <w:pPr>
        <w:spacing w:after="120" w:line="240" w:lineRule="auto"/>
        <w:ind w:firstLine="1155"/>
        <w:jc w:val="both"/>
        <w:textAlignment w:val="center"/>
        <w:divId w:val="3874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614"/>
        <w:gridCol w:w="1979"/>
        <w:gridCol w:w="367"/>
        <w:gridCol w:w="2228"/>
      </w:tblGrid>
      <w:tr w:rsidR="00000000">
        <w:trPr>
          <w:divId w:val="1984121748"/>
          <w:trHeight w:val="226"/>
        </w:trPr>
        <w:tc>
          <w:tcPr>
            <w:tcW w:w="614"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 1</w:t>
            </w:r>
          </w:p>
        </w:tc>
        <w:tc>
          <w:tcPr>
            <w:tcW w:w="1979"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Работилница</w:t>
            </w:r>
          </w:p>
        </w:tc>
        <w:tc>
          <w:tcPr>
            <w:tcW w:w="367"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228"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w:t>
            </w:r>
            <w:proofErr w:type="spellEnd"/>
            <w:r>
              <w:rPr>
                <w:rFonts w:ascii="Times New Roman" w:hAnsi="Times New Roman" w:cs="Times New Roman"/>
                <w:color w:val="000000"/>
                <w:sz w:val="24"/>
                <w:szCs w:val="24"/>
              </w:rPr>
              <w:t xml:space="preserve"> = 5 часа</w:t>
            </w:r>
          </w:p>
        </w:tc>
      </w:tr>
      <w:tr w:rsidR="00000000">
        <w:trPr>
          <w:divId w:val="1984121748"/>
          <w:trHeight w:val="226"/>
        </w:trPr>
        <w:tc>
          <w:tcPr>
            <w:tcW w:w="614"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 2</w:t>
            </w:r>
          </w:p>
        </w:tc>
        <w:tc>
          <w:tcPr>
            <w:tcW w:w="1979"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Помещение за контрол на машините</w:t>
            </w:r>
          </w:p>
        </w:tc>
        <w:tc>
          <w:tcPr>
            <w:tcW w:w="367"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228"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w:t>
            </w:r>
            <w:proofErr w:type="spellEnd"/>
            <w:r>
              <w:rPr>
                <w:rFonts w:ascii="Times New Roman" w:hAnsi="Times New Roman" w:cs="Times New Roman"/>
                <w:color w:val="000000"/>
                <w:sz w:val="24"/>
                <w:szCs w:val="24"/>
              </w:rPr>
              <w:t xml:space="preserve"> = 2 часа</w:t>
            </w:r>
          </w:p>
        </w:tc>
      </w:tr>
      <w:tr w:rsidR="00000000">
        <w:trPr>
          <w:divId w:val="1984121748"/>
          <w:trHeight w:val="226"/>
        </w:trPr>
        <w:tc>
          <w:tcPr>
            <w:tcW w:w="614"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 3</w:t>
            </w:r>
          </w:p>
        </w:tc>
        <w:tc>
          <w:tcPr>
            <w:tcW w:w="1979"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Корабен офис</w:t>
            </w:r>
          </w:p>
        </w:tc>
        <w:tc>
          <w:tcPr>
            <w:tcW w:w="367"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228"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w:t>
            </w:r>
            <w:proofErr w:type="spellEnd"/>
            <w:r>
              <w:rPr>
                <w:rFonts w:ascii="Times New Roman" w:hAnsi="Times New Roman" w:cs="Times New Roman"/>
                <w:color w:val="000000"/>
                <w:sz w:val="24"/>
                <w:szCs w:val="24"/>
              </w:rPr>
              <w:t xml:space="preserve"> = 2 часа</w:t>
            </w:r>
          </w:p>
        </w:tc>
      </w:tr>
      <w:tr w:rsidR="00000000">
        <w:trPr>
          <w:divId w:val="1984121748"/>
          <w:trHeight w:val="226"/>
        </w:trPr>
        <w:tc>
          <w:tcPr>
            <w:tcW w:w="614"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 4</w:t>
            </w:r>
          </w:p>
        </w:tc>
        <w:tc>
          <w:tcPr>
            <w:tcW w:w="1979"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Двигателно отделение</w:t>
            </w:r>
          </w:p>
        </w:tc>
        <w:tc>
          <w:tcPr>
            <w:tcW w:w="367"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228"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w:t>
            </w:r>
            <w:proofErr w:type="spellEnd"/>
            <w:r>
              <w:rPr>
                <w:rFonts w:ascii="Times New Roman" w:hAnsi="Times New Roman" w:cs="Times New Roman"/>
                <w:color w:val="000000"/>
                <w:sz w:val="24"/>
                <w:szCs w:val="24"/>
              </w:rPr>
              <w:t xml:space="preserve"> = 1 час</w:t>
            </w:r>
          </w:p>
        </w:tc>
      </w:tr>
      <w:tr w:rsidR="00000000">
        <w:trPr>
          <w:divId w:val="1984121748"/>
          <w:trHeight w:val="226"/>
        </w:trPr>
        <w:tc>
          <w:tcPr>
            <w:tcW w:w="614" w:type="dxa"/>
            <w:tcBorders>
              <w:top w:val="nil"/>
              <w:left w:val="nil"/>
              <w:bottom w:val="single" w:sz="8" w:space="0" w:color="000000"/>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 5</w:t>
            </w:r>
          </w:p>
        </w:tc>
        <w:tc>
          <w:tcPr>
            <w:tcW w:w="1979" w:type="dxa"/>
            <w:tcBorders>
              <w:top w:val="nil"/>
              <w:left w:val="nil"/>
              <w:bottom w:val="single" w:sz="8" w:space="0" w:color="000000"/>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Извънработни часове</w:t>
            </w:r>
          </w:p>
        </w:tc>
        <w:tc>
          <w:tcPr>
            <w:tcW w:w="367" w:type="dxa"/>
            <w:tcBorders>
              <w:top w:val="nil"/>
              <w:left w:val="nil"/>
              <w:bottom w:val="single" w:sz="8" w:space="0" w:color="000000"/>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228" w:type="dxa"/>
            <w:tcBorders>
              <w:top w:val="nil"/>
              <w:left w:val="nil"/>
              <w:bottom w:val="single" w:sz="8" w:space="0" w:color="000000"/>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w:t>
            </w:r>
            <w:proofErr w:type="spellEnd"/>
            <w:r>
              <w:rPr>
                <w:rFonts w:ascii="Times New Roman" w:hAnsi="Times New Roman" w:cs="Times New Roman"/>
                <w:color w:val="000000"/>
                <w:sz w:val="24"/>
                <w:szCs w:val="24"/>
              </w:rPr>
              <w:t xml:space="preserve"> = 14 часа</w:t>
            </w:r>
          </w:p>
        </w:tc>
      </w:tr>
      <w:tr w:rsidR="00000000">
        <w:trPr>
          <w:divId w:val="1984121748"/>
          <w:trHeight w:val="226"/>
        </w:trPr>
        <w:tc>
          <w:tcPr>
            <w:tcW w:w="614"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1979"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w:t>
            </w:r>
          </w:p>
        </w:tc>
        <w:tc>
          <w:tcPr>
            <w:tcW w:w="367"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228" w:type="dxa"/>
            <w:tcBorders>
              <w:top w:val="nil"/>
              <w:left w:val="nil"/>
              <w:bottom w:val="nil"/>
              <w:right w:val="nil"/>
            </w:tcBorders>
            <w:tcMar>
              <w:top w:w="57" w:type="dxa"/>
              <w:left w:w="57" w:type="dxa"/>
              <w:bottom w:w="57"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total</w:t>
            </w:r>
            <w:proofErr w:type="spellEnd"/>
            <w:r>
              <w:rPr>
                <w:rFonts w:ascii="Times New Roman" w:hAnsi="Times New Roman" w:cs="Times New Roman"/>
                <w:color w:val="000000"/>
                <w:sz w:val="24"/>
                <w:szCs w:val="24"/>
              </w:rPr>
              <w:t xml:space="preserve"> = 24 часа</w:t>
            </w:r>
          </w:p>
        </w:tc>
      </w:tr>
    </w:tbl>
    <w:p w:rsidR="00000000" w:rsidRDefault="00A42254">
      <w:pPr>
        <w:spacing w:after="0" w:line="240" w:lineRule="auto"/>
        <w:ind w:firstLine="1155"/>
        <w:jc w:val="both"/>
        <w:textAlignment w:val="center"/>
        <w:divId w:val="9243389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Определяне на прогнозните нива на експозиция на шум</w:t>
      </w:r>
    </w:p>
    <w:p w:rsidR="00000000" w:rsidRDefault="00A42254">
      <w:pPr>
        <w:spacing w:after="0" w:line="240" w:lineRule="auto"/>
        <w:ind w:firstLine="1155"/>
        <w:jc w:val="both"/>
        <w:textAlignment w:val="center"/>
        <w:divId w:val="95414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Въз основа на доклада за шума и прогнозното работно време и извънработните часове за всяка категория работа може да се изчисли нивото на експозиция на шум. Приема се, че граничните стойности на шума за каюти и места за отдих съгласно настоящия Кодекс н</w:t>
      </w:r>
      <w:r>
        <w:rPr>
          <w:rFonts w:ascii="Times New Roman" w:eastAsia="Times New Roman" w:hAnsi="Times New Roman" w:cs="Times New Roman"/>
          <w:color w:val="000000"/>
          <w:sz w:val="24"/>
          <w:szCs w:val="24"/>
        </w:rPr>
        <w:t xml:space="preserve">яма да бъдат превишавани. Използването на добре подбрани предпазни средства за защита на слуха е препоръчително съгласно настоящия Кодекс. Приема се, че максималното ниво на шум за работниците, носещи предпазни средства за защита на слуха, не надвишава 85 </w:t>
      </w:r>
      <w:proofErr w:type="spellStart"/>
      <w:r>
        <w:rPr>
          <w:rFonts w:ascii="Times New Roman" w:eastAsia="Times New Roman" w:hAnsi="Times New Roman" w:cs="Times New Roman"/>
          <w:color w:val="000000"/>
          <w:sz w:val="24"/>
          <w:szCs w:val="24"/>
        </w:rPr>
        <w:t>dB</w:t>
      </w:r>
      <w:proofErr w:type="spellEnd"/>
      <w:r>
        <w:rPr>
          <w:rFonts w:ascii="Times New Roman" w:eastAsia="Times New Roman" w:hAnsi="Times New Roman" w:cs="Times New Roman"/>
          <w:color w:val="000000"/>
          <w:sz w:val="24"/>
          <w:szCs w:val="24"/>
        </w:rPr>
        <w:t>(A).</w:t>
      </w:r>
    </w:p>
    <w:p w:rsidR="00000000" w:rsidRDefault="00A42254">
      <w:pPr>
        <w:spacing w:after="0" w:line="240" w:lineRule="auto"/>
        <w:ind w:firstLine="1155"/>
        <w:jc w:val="both"/>
        <w:textAlignment w:val="center"/>
        <w:divId w:val="121584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Приносът към шума на всяко помещение се изчислява по следния начин:</w:t>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50031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ex,24h,i</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Aeq,i</w:t>
      </w:r>
      <w:proofErr w:type="spellEnd"/>
      <w:r>
        <w:rPr>
          <w:rFonts w:ascii="Times New Roman" w:eastAsia="Times New Roman" w:hAnsi="Times New Roman" w:cs="Times New Roman"/>
          <w:color w:val="000000"/>
          <w:sz w:val="24"/>
          <w:szCs w:val="24"/>
        </w:rPr>
        <w:t xml:space="preserve"> + 10 </w:t>
      </w:r>
      <w:proofErr w:type="spellStart"/>
      <w:r>
        <w:rPr>
          <w:rFonts w:ascii="Times New Roman" w:eastAsia="Times New Roman" w:hAnsi="Times New Roman" w:cs="Times New Roman"/>
          <w:color w:val="000000"/>
          <w:sz w:val="24"/>
          <w:szCs w:val="24"/>
        </w:rPr>
        <w:t>log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w:t>
      </w:r>
      <w:proofErr w:type="spellEnd"/>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w:t>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45536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където:   </w:t>
      </w:r>
      <w:proofErr w:type="spellStart"/>
      <w:r>
        <w:rPr>
          <w:rFonts w:ascii="Times New Roman" w:eastAsia="Times New Roman" w:hAnsi="Times New Roman" w:cs="Times New Roman"/>
          <w:color w:val="000000"/>
          <w:sz w:val="24"/>
          <w:szCs w:val="24"/>
        </w:rPr>
        <w:t>Ti</w:t>
      </w:r>
      <w:proofErr w:type="spellEnd"/>
      <w:r>
        <w:rPr>
          <w:rFonts w:ascii="Times New Roman" w:eastAsia="Times New Roman" w:hAnsi="Times New Roman" w:cs="Times New Roman"/>
          <w:color w:val="000000"/>
          <w:sz w:val="24"/>
          <w:szCs w:val="24"/>
        </w:rPr>
        <w:t xml:space="preserve"> е действителната продължителност на борда за всяко помещение</w:t>
      </w:r>
    </w:p>
    <w:p w:rsidR="00000000" w:rsidRDefault="00A42254">
      <w:pPr>
        <w:spacing w:after="0" w:line="240" w:lineRule="auto"/>
        <w:ind w:firstLine="1155"/>
        <w:jc w:val="both"/>
        <w:textAlignment w:val="center"/>
        <w:divId w:val="316569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е референтната продължителност 24 часа</w:t>
      </w:r>
    </w:p>
    <w:p w:rsidR="00000000" w:rsidRDefault="00A42254">
      <w:pPr>
        <w:spacing w:after="0" w:line="240" w:lineRule="auto"/>
        <w:ind w:firstLine="1155"/>
        <w:jc w:val="both"/>
        <w:textAlignment w:val="center"/>
        <w:divId w:val="135492112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vertAlign w:val="subscript"/>
        </w:rPr>
        <w:t>Aeq</w:t>
      </w:r>
      <w:proofErr w:type="spellEnd"/>
      <w:r>
        <w:rPr>
          <w:rFonts w:ascii="Times New Roman" w:eastAsia="Times New Roman" w:hAnsi="Times New Roman" w:cs="Times New Roman"/>
          <w:color w:val="000000"/>
          <w:sz w:val="24"/>
          <w:szCs w:val="24"/>
          <w:vertAlign w:val="subscript"/>
        </w:rPr>
        <w:t>, i</w:t>
      </w:r>
      <w:r>
        <w:rPr>
          <w:rFonts w:ascii="Times New Roman" w:eastAsia="Times New Roman" w:hAnsi="Times New Roman" w:cs="Times New Roman"/>
          <w:color w:val="000000"/>
          <w:sz w:val="24"/>
          <w:szCs w:val="24"/>
        </w:rPr>
        <w:t xml:space="preserve"> е претегленото </w:t>
      </w:r>
      <w:r>
        <w:rPr>
          <w:rFonts w:ascii="Times New Roman" w:eastAsia="Times New Roman" w:hAnsi="Times New Roman" w:cs="Times New Roman"/>
          <w:color w:val="000000"/>
          <w:sz w:val="24"/>
          <w:szCs w:val="24"/>
        </w:rPr>
        <w:t>по крива А еквивалентно непрекъснато ниво на звука за всяко помещение.</w:t>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0" w:line="240" w:lineRule="auto"/>
        <w:ind w:firstLine="1155"/>
        <w:jc w:val="both"/>
        <w:textAlignment w:val="center"/>
        <w:divId w:val="313409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Претегленото по крива А ниво на експозиция на шум се изчислява от приноса към шума на всяко помещение, както следва:</w:t>
      </w:r>
    </w:p>
    <w:p w:rsidR="00000000" w:rsidRDefault="00A42254">
      <w:pPr>
        <w:spacing w:after="57" w:line="240" w:lineRule="auto"/>
        <w:jc w:val="center"/>
        <w:textAlignment w:val="center"/>
        <w:divId w:val="1101879028"/>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42254">
      <w:pPr>
        <w:spacing w:before="57" w:after="0" w:line="240" w:lineRule="auto"/>
        <w:jc w:val="center"/>
        <w:textAlignment w:val="center"/>
        <w:divId w:val="1703750753"/>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2276475" cy="723900"/>
            <wp:effectExtent l="0" t="0" r="9525" b="0"/>
            <wp:docPr id="13" name="Picture 13" descr="C:\Users\igeorgieva\AppData\Local\Ciela Norma AD\Ciela51\Cache\cb7d3b253d510f858c31ac32c43c1067408203fa6a65658a2b3b784ad6c3490e_normi2137209327\2_1894663288_dv_br006_str70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georgieva\AppData\Local\Ciela Norma AD\Ciela51\Cache\cb7d3b253d510f858c31ac32c43c1067408203fa6a65658a2b3b784ad6c3490e_normi2137209327\2_1894663288_dv_br006_str70_f1.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a:ln>
                      <a:noFill/>
                    </a:ln>
                  </pic:spPr>
                </pic:pic>
              </a:graphicData>
            </a:graphic>
          </wp:inline>
        </w:drawing>
      </w:r>
    </w:p>
    <w:p w:rsidR="00000000" w:rsidRDefault="00A42254">
      <w:pPr>
        <w:spacing w:after="0" w:line="240" w:lineRule="auto"/>
        <w:ind w:firstLine="1155"/>
        <w:jc w:val="both"/>
        <w:textAlignment w:val="center"/>
        <w:divId w:val="1984121748"/>
        <w:rPr>
          <w:rFonts w:ascii="Times New Roman" w:eastAsia="Times New Roman" w:hAnsi="Times New Roman" w:cs="Times New Roman"/>
          <w:color w:val="000000"/>
          <w:sz w:val="24"/>
          <w:szCs w:val="24"/>
        </w:rPr>
      </w:pPr>
    </w:p>
    <w:p w:rsidR="00000000" w:rsidRDefault="00A42254">
      <w:pPr>
        <w:spacing w:after="120" w:line="240" w:lineRule="auto"/>
        <w:ind w:firstLine="1155"/>
        <w:jc w:val="both"/>
        <w:textAlignment w:val="center"/>
        <w:divId w:val="35110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 Лист с резултати</w:t>
      </w:r>
    </w:p>
    <w:tbl>
      <w:tblPr>
        <w:tblW w:w="0" w:type="auto"/>
        <w:tblInd w:w="57" w:type="dxa"/>
        <w:tblCellMar>
          <w:left w:w="0" w:type="dxa"/>
          <w:right w:w="0" w:type="dxa"/>
        </w:tblCellMar>
        <w:tblLook w:val="04A0" w:firstRow="1" w:lastRow="0" w:firstColumn="1" w:lastColumn="0" w:noHBand="0" w:noVBand="1"/>
      </w:tblPr>
      <w:tblGrid>
        <w:gridCol w:w="1954"/>
        <w:gridCol w:w="1146"/>
        <w:gridCol w:w="1097"/>
        <w:gridCol w:w="693"/>
        <w:gridCol w:w="926"/>
        <w:gridCol w:w="1018"/>
        <w:gridCol w:w="912"/>
        <w:gridCol w:w="621"/>
        <w:gridCol w:w="1096"/>
      </w:tblGrid>
      <w:tr w:rsidR="00000000">
        <w:trPr>
          <w:divId w:val="1984121748"/>
          <w:trHeight w:val="283"/>
        </w:trPr>
        <w:tc>
          <w:tcPr>
            <w:tcW w:w="1266" w:type="dxa"/>
            <w:tcBorders>
              <w:top w:val="single" w:sz="8" w:space="0" w:color="000000"/>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w:t>
            </w:r>
          </w:p>
        </w:tc>
        <w:tc>
          <w:tcPr>
            <w:tcW w:w="1275" w:type="dxa"/>
            <w:tcBorders>
              <w:top w:val="single" w:sz="8" w:space="0" w:color="000000"/>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Електротехник</w:t>
            </w:r>
          </w:p>
        </w:tc>
        <w:tc>
          <w:tcPr>
            <w:tcW w:w="6797" w:type="dxa"/>
            <w:gridSpan w:val="7"/>
            <w:tcBorders>
              <w:top w:val="single" w:sz="8" w:space="0" w:color="000000"/>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Местоположение/помещение</w:t>
            </w:r>
          </w:p>
        </w:tc>
      </w:tr>
      <w:tr w:rsidR="00000000">
        <w:trPr>
          <w:divId w:val="1984121748"/>
          <w:trHeight w:val="283"/>
        </w:trPr>
        <w:tc>
          <w:tcPr>
            <w:tcW w:w="1266"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1008"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Навигационен мостик</w:t>
            </w:r>
          </w:p>
        </w:tc>
        <w:tc>
          <w:tcPr>
            <w:tcW w:w="773"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Корабен офис</w:t>
            </w:r>
          </w:p>
        </w:tc>
        <w:tc>
          <w:tcPr>
            <w:tcW w:w="1220"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Пом</w:t>
            </w:r>
            <w:r>
              <w:rPr>
                <w:rFonts w:ascii="Times New Roman" w:hAnsi="Times New Roman" w:cs="Times New Roman"/>
                <w:color w:val="000000"/>
                <w:sz w:val="24"/>
                <w:szCs w:val="24"/>
              </w:rPr>
              <w:t>ещения за контрол на машините</w:t>
            </w:r>
          </w:p>
        </w:tc>
        <w:tc>
          <w:tcPr>
            <w:tcW w:w="898"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Работилници</w:t>
            </w:r>
          </w:p>
        </w:tc>
        <w:tc>
          <w:tcPr>
            <w:tcW w:w="99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Двигателно отделение</w:t>
            </w:r>
          </w:p>
        </w:tc>
        <w:tc>
          <w:tcPr>
            <w:tcW w:w="849"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Камбуз</w:t>
            </w:r>
            <w:proofErr w:type="spellEnd"/>
          </w:p>
        </w:tc>
        <w:tc>
          <w:tcPr>
            <w:tcW w:w="1055"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Извънработни часове</w:t>
            </w:r>
          </w:p>
        </w:tc>
      </w:tr>
      <w:tr w:rsidR="00000000">
        <w:trPr>
          <w:divId w:val="1984121748"/>
          <w:trHeight w:val="283"/>
        </w:trPr>
        <w:tc>
          <w:tcPr>
            <w:tcW w:w="1266"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Измерено еквивалентно непрекъснато звуково ниво по крива А</w:t>
            </w:r>
          </w:p>
          <w:p w:rsidR="00000000" w:rsidRDefault="00A42254">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w:t>
            </w:r>
            <w:r>
              <w:rPr>
                <w:rFonts w:ascii="Times New Roman" w:hAnsi="Times New Roman" w:cs="Times New Roman"/>
                <w:color w:val="000000"/>
                <w:sz w:val="24"/>
                <w:szCs w:val="24"/>
                <w:vertAlign w:val="subscript"/>
              </w:rPr>
              <w:t>Aeq,i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(A)]</w:t>
            </w:r>
          </w:p>
        </w:tc>
        <w:tc>
          <w:tcPr>
            <w:tcW w:w="1275"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1008"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773"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220"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898"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99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849"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055"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000000">
        <w:trPr>
          <w:divId w:val="1984121748"/>
          <w:trHeight w:val="283"/>
        </w:trPr>
        <w:tc>
          <w:tcPr>
            <w:tcW w:w="1266"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Продължителност/престой </w:t>
            </w:r>
            <w:proofErr w:type="spellStart"/>
            <w:r>
              <w:rPr>
                <w:rFonts w:ascii="Times New Roman" w:hAnsi="Times New Roman" w:cs="Times New Roman"/>
                <w:color w:val="000000"/>
                <w:sz w:val="24"/>
                <w:szCs w:val="24"/>
              </w:rPr>
              <w:t>T</w:t>
            </w:r>
            <w:r>
              <w:rPr>
                <w:rFonts w:ascii="Times New Roman" w:hAnsi="Times New Roman" w:cs="Times New Roman"/>
                <w:color w:val="000000"/>
                <w:sz w:val="24"/>
                <w:szCs w:val="24"/>
                <w:vertAlign w:val="subscript"/>
              </w:rPr>
              <w:t>i</w:t>
            </w:r>
            <w:proofErr w:type="spellEnd"/>
            <w:r>
              <w:rPr>
                <w:rFonts w:ascii="Times New Roman" w:hAnsi="Times New Roman" w:cs="Times New Roman"/>
                <w:color w:val="000000"/>
                <w:sz w:val="24"/>
                <w:szCs w:val="24"/>
              </w:rPr>
              <w:t xml:space="preserve"> [h]</w:t>
            </w:r>
          </w:p>
        </w:tc>
        <w:tc>
          <w:tcPr>
            <w:tcW w:w="1275"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1008"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73"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20"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98"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49"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55"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000000">
        <w:trPr>
          <w:divId w:val="1984121748"/>
          <w:trHeight w:val="283"/>
        </w:trPr>
        <w:tc>
          <w:tcPr>
            <w:tcW w:w="1266"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Принос към шума</w:t>
            </w:r>
          </w:p>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Lex,24h,i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w:t>
            </w:r>
          </w:p>
        </w:tc>
        <w:tc>
          <w:tcPr>
            <w:tcW w:w="1275"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c>
          <w:tcPr>
            <w:tcW w:w="1008"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73"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52.2</w:t>
            </w:r>
          </w:p>
        </w:tc>
        <w:tc>
          <w:tcPr>
            <w:tcW w:w="1220"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64.2</w:t>
            </w:r>
          </w:p>
        </w:tc>
        <w:tc>
          <w:tcPr>
            <w:tcW w:w="898"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77.2</w:t>
            </w:r>
          </w:p>
        </w:tc>
        <w:tc>
          <w:tcPr>
            <w:tcW w:w="994"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71.2</w:t>
            </w:r>
          </w:p>
        </w:tc>
        <w:tc>
          <w:tcPr>
            <w:tcW w:w="849"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55"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57.7</w:t>
            </w:r>
          </w:p>
        </w:tc>
      </w:tr>
      <w:tr w:rsidR="00000000">
        <w:trPr>
          <w:divId w:val="1984121748"/>
          <w:trHeight w:val="283"/>
        </w:trPr>
        <w:tc>
          <w:tcPr>
            <w:tcW w:w="1266" w:type="dxa"/>
            <w:tcBorders>
              <w:top w:val="nil"/>
              <w:left w:val="single" w:sz="8" w:space="0" w:color="000000"/>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Претеглено по крива A ниво на експозиция на шум</w:t>
            </w:r>
          </w:p>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Lex,24h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w:t>
            </w:r>
          </w:p>
        </w:tc>
        <w:tc>
          <w:tcPr>
            <w:tcW w:w="1275" w:type="dxa"/>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78.3</w:t>
            </w:r>
          </w:p>
        </w:tc>
        <w:tc>
          <w:tcPr>
            <w:tcW w:w="6797" w:type="dxa"/>
            <w:gridSpan w:val="7"/>
            <w:tcBorders>
              <w:top w:val="nil"/>
              <w:left w:val="nil"/>
              <w:bottom w:val="single" w:sz="8" w:space="0" w:color="000000"/>
              <w:right w:val="single" w:sz="8" w:space="0" w:color="000000"/>
            </w:tcBorders>
            <w:tcMar>
              <w:top w:w="57" w:type="dxa"/>
              <w:left w:w="57" w:type="dxa"/>
              <w:bottom w:w="91" w:type="dxa"/>
              <w:right w:w="57" w:type="dxa"/>
            </w:tcMar>
            <w:hideMark/>
          </w:tcPr>
          <w:p w:rsidR="00000000" w:rsidRDefault="00A4225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sz w:val="24"/>
                <w:szCs w:val="24"/>
              </w:rPr>
              <w:t> </w:t>
            </w:r>
          </w:p>
        </w:tc>
      </w:tr>
    </w:tbl>
    <w:p w:rsidR="00000000" w:rsidRDefault="00A42254">
      <w:pPr>
        <w:spacing w:after="120" w:line="240" w:lineRule="auto"/>
        <w:ind w:firstLine="1155"/>
        <w:jc w:val="both"/>
        <w:textAlignment w:val="center"/>
        <w:divId w:val="29032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42254" w:rsidRDefault="00A42254">
      <w:pPr>
        <w:ind w:firstLine="1155"/>
        <w:jc w:val="both"/>
        <w:textAlignment w:val="center"/>
        <w:divId w:val="1984121748"/>
        <w:rPr>
          <w:rFonts w:eastAsia="Times New Roman"/>
          <w:color w:val="000000"/>
        </w:rPr>
      </w:pPr>
    </w:p>
    <w:sectPr w:rsidR="00A422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A4"/>
    <w:rsid w:val="005164A6"/>
    <w:rsid w:val="00A42254"/>
    <w:rsid w:val="00DD61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369A1-A8D2-4FCA-8838-09735237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9475">
      <w:bodyDiv w:val="1"/>
      <w:marLeft w:val="390"/>
      <w:marRight w:val="390"/>
      <w:marTop w:val="0"/>
      <w:marBottom w:val="0"/>
      <w:divBdr>
        <w:top w:val="none" w:sz="0" w:space="0" w:color="auto"/>
        <w:left w:val="none" w:sz="0" w:space="0" w:color="auto"/>
        <w:bottom w:val="none" w:sz="0" w:space="0" w:color="auto"/>
        <w:right w:val="none" w:sz="0" w:space="0" w:color="auto"/>
      </w:divBdr>
      <w:divsChild>
        <w:div w:id="903832178">
          <w:marLeft w:val="0"/>
          <w:marRight w:val="0"/>
          <w:marTop w:val="0"/>
          <w:marBottom w:val="0"/>
          <w:divBdr>
            <w:top w:val="none" w:sz="0" w:space="0" w:color="auto"/>
            <w:left w:val="none" w:sz="0" w:space="0" w:color="auto"/>
            <w:bottom w:val="none" w:sz="0" w:space="0" w:color="auto"/>
            <w:right w:val="none" w:sz="0" w:space="0" w:color="auto"/>
          </w:divBdr>
        </w:div>
        <w:div w:id="1145123984">
          <w:marLeft w:val="0"/>
          <w:marRight w:val="0"/>
          <w:marTop w:val="75"/>
          <w:marBottom w:val="0"/>
          <w:divBdr>
            <w:top w:val="none" w:sz="0" w:space="0" w:color="auto"/>
            <w:left w:val="none" w:sz="0" w:space="0" w:color="auto"/>
            <w:bottom w:val="none" w:sz="0" w:space="0" w:color="auto"/>
            <w:right w:val="none" w:sz="0" w:space="0" w:color="auto"/>
          </w:divBdr>
        </w:div>
        <w:div w:id="99843495">
          <w:marLeft w:val="0"/>
          <w:marRight w:val="0"/>
          <w:marTop w:val="75"/>
          <w:marBottom w:val="0"/>
          <w:divBdr>
            <w:top w:val="none" w:sz="0" w:space="0" w:color="auto"/>
            <w:left w:val="none" w:sz="0" w:space="0" w:color="auto"/>
            <w:bottom w:val="none" w:sz="0" w:space="0" w:color="auto"/>
            <w:right w:val="none" w:sz="0" w:space="0" w:color="auto"/>
          </w:divBdr>
        </w:div>
        <w:div w:id="1792288579">
          <w:marLeft w:val="0"/>
          <w:marRight w:val="0"/>
          <w:marTop w:val="0"/>
          <w:marBottom w:val="120"/>
          <w:divBdr>
            <w:top w:val="none" w:sz="0" w:space="0" w:color="auto"/>
            <w:left w:val="none" w:sz="0" w:space="0" w:color="auto"/>
            <w:bottom w:val="none" w:sz="0" w:space="0" w:color="auto"/>
            <w:right w:val="none" w:sz="0" w:space="0" w:color="auto"/>
          </w:divBdr>
          <w:divsChild>
            <w:div w:id="283775903">
              <w:marLeft w:val="0"/>
              <w:marRight w:val="0"/>
              <w:marTop w:val="0"/>
              <w:marBottom w:val="0"/>
              <w:divBdr>
                <w:top w:val="none" w:sz="0" w:space="0" w:color="auto"/>
                <w:left w:val="none" w:sz="0" w:space="0" w:color="auto"/>
                <w:bottom w:val="none" w:sz="0" w:space="0" w:color="auto"/>
                <w:right w:val="none" w:sz="0" w:space="0" w:color="auto"/>
              </w:divBdr>
            </w:div>
            <w:div w:id="1519739437">
              <w:marLeft w:val="0"/>
              <w:marRight w:val="0"/>
              <w:marTop w:val="0"/>
              <w:marBottom w:val="0"/>
              <w:divBdr>
                <w:top w:val="none" w:sz="0" w:space="0" w:color="auto"/>
                <w:left w:val="none" w:sz="0" w:space="0" w:color="auto"/>
                <w:bottom w:val="none" w:sz="0" w:space="0" w:color="auto"/>
                <w:right w:val="none" w:sz="0" w:space="0" w:color="auto"/>
              </w:divBdr>
            </w:div>
            <w:div w:id="28842386">
              <w:marLeft w:val="0"/>
              <w:marRight w:val="0"/>
              <w:marTop w:val="0"/>
              <w:marBottom w:val="0"/>
              <w:divBdr>
                <w:top w:val="none" w:sz="0" w:space="0" w:color="auto"/>
                <w:left w:val="none" w:sz="0" w:space="0" w:color="auto"/>
                <w:bottom w:val="none" w:sz="0" w:space="0" w:color="auto"/>
                <w:right w:val="none" w:sz="0" w:space="0" w:color="auto"/>
              </w:divBdr>
            </w:div>
            <w:div w:id="2002193908">
              <w:marLeft w:val="0"/>
              <w:marRight w:val="0"/>
              <w:marTop w:val="0"/>
              <w:marBottom w:val="0"/>
              <w:divBdr>
                <w:top w:val="none" w:sz="0" w:space="0" w:color="auto"/>
                <w:left w:val="none" w:sz="0" w:space="0" w:color="auto"/>
                <w:bottom w:val="none" w:sz="0" w:space="0" w:color="auto"/>
                <w:right w:val="none" w:sz="0" w:space="0" w:color="auto"/>
              </w:divBdr>
            </w:div>
            <w:div w:id="1693071585">
              <w:marLeft w:val="0"/>
              <w:marRight w:val="0"/>
              <w:marTop w:val="0"/>
              <w:marBottom w:val="0"/>
              <w:divBdr>
                <w:top w:val="none" w:sz="0" w:space="0" w:color="auto"/>
                <w:left w:val="none" w:sz="0" w:space="0" w:color="auto"/>
                <w:bottom w:val="none" w:sz="0" w:space="0" w:color="auto"/>
                <w:right w:val="none" w:sz="0" w:space="0" w:color="auto"/>
              </w:divBdr>
            </w:div>
            <w:div w:id="830295548">
              <w:marLeft w:val="0"/>
              <w:marRight w:val="0"/>
              <w:marTop w:val="0"/>
              <w:marBottom w:val="0"/>
              <w:divBdr>
                <w:top w:val="none" w:sz="0" w:space="0" w:color="auto"/>
                <w:left w:val="none" w:sz="0" w:space="0" w:color="auto"/>
                <w:bottom w:val="none" w:sz="0" w:space="0" w:color="auto"/>
                <w:right w:val="none" w:sz="0" w:space="0" w:color="auto"/>
              </w:divBdr>
            </w:div>
            <w:div w:id="1384451611">
              <w:marLeft w:val="0"/>
              <w:marRight w:val="0"/>
              <w:marTop w:val="0"/>
              <w:marBottom w:val="0"/>
              <w:divBdr>
                <w:top w:val="none" w:sz="0" w:space="0" w:color="auto"/>
                <w:left w:val="none" w:sz="0" w:space="0" w:color="auto"/>
                <w:bottom w:val="none" w:sz="0" w:space="0" w:color="auto"/>
                <w:right w:val="none" w:sz="0" w:space="0" w:color="auto"/>
              </w:divBdr>
            </w:div>
            <w:div w:id="869222397">
              <w:marLeft w:val="0"/>
              <w:marRight w:val="0"/>
              <w:marTop w:val="0"/>
              <w:marBottom w:val="0"/>
              <w:divBdr>
                <w:top w:val="none" w:sz="0" w:space="0" w:color="auto"/>
                <w:left w:val="none" w:sz="0" w:space="0" w:color="auto"/>
                <w:bottom w:val="none" w:sz="0" w:space="0" w:color="auto"/>
                <w:right w:val="none" w:sz="0" w:space="0" w:color="auto"/>
              </w:divBdr>
            </w:div>
            <w:div w:id="1355038560">
              <w:marLeft w:val="0"/>
              <w:marRight w:val="0"/>
              <w:marTop w:val="0"/>
              <w:marBottom w:val="0"/>
              <w:divBdr>
                <w:top w:val="none" w:sz="0" w:space="0" w:color="auto"/>
                <w:left w:val="none" w:sz="0" w:space="0" w:color="auto"/>
                <w:bottom w:val="none" w:sz="0" w:space="0" w:color="auto"/>
                <w:right w:val="none" w:sz="0" w:space="0" w:color="auto"/>
              </w:divBdr>
            </w:div>
            <w:div w:id="1734086223">
              <w:marLeft w:val="0"/>
              <w:marRight w:val="0"/>
              <w:marTop w:val="0"/>
              <w:marBottom w:val="0"/>
              <w:divBdr>
                <w:top w:val="none" w:sz="0" w:space="0" w:color="auto"/>
                <w:left w:val="none" w:sz="0" w:space="0" w:color="auto"/>
                <w:bottom w:val="none" w:sz="0" w:space="0" w:color="auto"/>
                <w:right w:val="none" w:sz="0" w:space="0" w:color="auto"/>
              </w:divBdr>
            </w:div>
            <w:div w:id="1840848654">
              <w:marLeft w:val="0"/>
              <w:marRight w:val="0"/>
              <w:marTop w:val="0"/>
              <w:marBottom w:val="0"/>
              <w:divBdr>
                <w:top w:val="none" w:sz="0" w:space="0" w:color="auto"/>
                <w:left w:val="none" w:sz="0" w:space="0" w:color="auto"/>
                <w:bottom w:val="none" w:sz="0" w:space="0" w:color="auto"/>
                <w:right w:val="none" w:sz="0" w:space="0" w:color="auto"/>
              </w:divBdr>
            </w:div>
          </w:divsChild>
        </w:div>
        <w:div w:id="1984121748">
          <w:marLeft w:val="0"/>
          <w:marRight w:val="0"/>
          <w:marTop w:val="0"/>
          <w:marBottom w:val="120"/>
          <w:divBdr>
            <w:top w:val="none" w:sz="0" w:space="0" w:color="auto"/>
            <w:left w:val="none" w:sz="0" w:space="0" w:color="auto"/>
            <w:bottom w:val="none" w:sz="0" w:space="0" w:color="auto"/>
            <w:right w:val="none" w:sz="0" w:space="0" w:color="auto"/>
          </w:divBdr>
          <w:divsChild>
            <w:div w:id="1098332310">
              <w:marLeft w:val="0"/>
              <w:marRight w:val="0"/>
              <w:marTop w:val="0"/>
              <w:marBottom w:val="0"/>
              <w:divBdr>
                <w:top w:val="none" w:sz="0" w:space="0" w:color="auto"/>
                <w:left w:val="none" w:sz="0" w:space="0" w:color="auto"/>
                <w:bottom w:val="none" w:sz="0" w:space="0" w:color="auto"/>
                <w:right w:val="none" w:sz="0" w:space="0" w:color="auto"/>
              </w:divBdr>
            </w:div>
            <w:div w:id="1639994087">
              <w:marLeft w:val="0"/>
              <w:marRight w:val="0"/>
              <w:marTop w:val="0"/>
              <w:marBottom w:val="0"/>
              <w:divBdr>
                <w:top w:val="none" w:sz="0" w:space="0" w:color="auto"/>
                <w:left w:val="none" w:sz="0" w:space="0" w:color="auto"/>
                <w:bottom w:val="none" w:sz="0" w:space="0" w:color="auto"/>
                <w:right w:val="none" w:sz="0" w:space="0" w:color="auto"/>
              </w:divBdr>
            </w:div>
            <w:div w:id="2038695755">
              <w:marLeft w:val="0"/>
              <w:marRight w:val="0"/>
              <w:marTop w:val="0"/>
              <w:marBottom w:val="0"/>
              <w:divBdr>
                <w:top w:val="none" w:sz="0" w:space="0" w:color="auto"/>
                <w:left w:val="none" w:sz="0" w:space="0" w:color="auto"/>
                <w:bottom w:val="none" w:sz="0" w:space="0" w:color="auto"/>
                <w:right w:val="none" w:sz="0" w:space="0" w:color="auto"/>
              </w:divBdr>
            </w:div>
            <w:div w:id="1597666901">
              <w:marLeft w:val="0"/>
              <w:marRight w:val="0"/>
              <w:marTop w:val="0"/>
              <w:marBottom w:val="0"/>
              <w:divBdr>
                <w:top w:val="none" w:sz="0" w:space="0" w:color="auto"/>
                <w:left w:val="none" w:sz="0" w:space="0" w:color="auto"/>
                <w:bottom w:val="none" w:sz="0" w:space="0" w:color="auto"/>
                <w:right w:val="none" w:sz="0" w:space="0" w:color="auto"/>
              </w:divBdr>
            </w:div>
            <w:div w:id="1120879901">
              <w:marLeft w:val="0"/>
              <w:marRight w:val="0"/>
              <w:marTop w:val="0"/>
              <w:marBottom w:val="0"/>
              <w:divBdr>
                <w:top w:val="none" w:sz="0" w:space="0" w:color="auto"/>
                <w:left w:val="none" w:sz="0" w:space="0" w:color="auto"/>
                <w:bottom w:val="none" w:sz="0" w:space="0" w:color="auto"/>
                <w:right w:val="none" w:sz="0" w:space="0" w:color="auto"/>
              </w:divBdr>
            </w:div>
            <w:div w:id="2113745794">
              <w:marLeft w:val="0"/>
              <w:marRight w:val="0"/>
              <w:marTop w:val="0"/>
              <w:marBottom w:val="0"/>
              <w:divBdr>
                <w:top w:val="none" w:sz="0" w:space="0" w:color="auto"/>
                <w:left w:val="none" w:sz="0" w:space="0" w:color="auto"/>
                <w:bottom w:val="none" w:sz="0" w:space="0" w:color="auto"/>
                <w:right w:val="none" w:sz="0" w:space="0" w:color="auto"/>
              </w:divBdr>
            </w:div>
            <w:div w:id="211235947">
              <w:marLeft w:val="0"/>
              <w:marRight w:val="0"/>
              <w:marTop w:val="0"/>
              <w:marBottom w:val="0"/>
              <w:divBdr>
                <w:top w:val="none" w:sz="0" w:space="0" w:color="auto"/>
                <w:left w:val="none" w:sz="0" w:space="0" w:color="auto"/>
                <w:bottom w:val="none" w:sz="0" w:space="0" w:color="auto"/>
                <w:right w:val="none" w:sz="0" w:space="0" w:color="auto"/>
              </w:divBdr>
            </w:div>
            <w:div w:id="314451502">
              <w:marLeft w:val="0"/>
              <w:marRight w:val="0"/>
              <w:marTop w:val="0"/>
              <w:marBottom w:val="0"/>
              <w:divBdr>
                <w:top w:val="none" w:sz="0" w:space="0" w:color="auto"/>
                <w:left w:val="none" w:sz="0" w:space="0" w:color="auto"/>
                <w:bottom w:val="none" w:sz="0" w:space="0" w:color="auto"/>
                <w:right w:val="none" w:sz="0" w:space="0" w:color="auto"/>
              </w:divBdr>
            </w:div>
            <w:div w:id="977148694">
              <w:marLeft w:val="0"/>
              <w:marRight w:val="0"/>
              <w:marTop w:val="0"/>
              <w:marBottom w:val="0"/>
              <w:divBdr>
                <w:top w:val="none" w:sz="0" w:space="0" w:color="auto"/>
                <w:left w:val="none" w:sz="0" w:space="0" w:color="auto"/>
                <w:bottom w:val="none" w:sz="0" w:space="0" w:color="auto"/>
                <w:right w:val="none" w:sz="0" w:space="0" w:color="auto"/>
              </w:divBdr>
            </w:div>
            <w:div w:id="786849065">
              <w:marLeft w:val="0"/>
              <w:marRight w:val="0"/>
              <w:marTop w:val="0"/>
              <w:marBottom w:val="0"/>
              <w:divBdr>
                <w:top w:val="none" w:sz="0" w:space="0" w:color="auto"/>
                <w:left w:val="none" w:sz="0" w:space="0" w:color="auto"/>
                <w:bottom w:val="none" w:sz="0" w:space="0" w:color="auto"/>
                <w:right w:val="none" w:sz="0" w:space="0" w:color="auto"/>
              </w:divBdr>
            </w:div>
            <w:div w:id="332531272">
              <w:marLeft w:val="0"/>
              <w:marRight w:val="0"/>
              <w:marTop w:val="0"/>
              <w:marBottom w:val="0"/>
              <w:divBdr>
                <w:top w:val="none" w:sz="0" w:space="0" w:color="auto"/>
                <w:left w:val="none" w:sz="0" w:space="0" w:color="auto"/>
                <w:bottom w:val="none" w:sz="0" w:space="0" w:color="auto"/>
                <w:right w:val="none" w:sz="0" w:space="0" w:color="auto"/>
              </w:divBdr>
            </w:div>
            <w:div w:id="2086564560">
              <w:marLeft w:val="0"/>
              <w:marRight w:val="0"/>
              <w:marTop w:val="0"/>
              <w:marBottom w:val="0"/>
              <w:divBdr>
                <w:top w:val="none" w:sz="0" w:space="0" w:color="auto"/>
                <w:left w:val="none" w:sz="0" w:space="0" w:color="auto"/>
                <w:bottom w:val="none" w:sz="0" w:space="0" w:color="auto"/>
                <w:right w:val="none" w:sz="0" w:space="0" w:color="auto"/>
              </w:divBdr>
            </w:div>
            <w:div w:id="1037849402">
              <w:marLeft w:val="0"/>
              <w:marRight w:val="0"/>
              <w:marTop w:val="0"/>
              <w:marBottom w:val="0"/>
              <w:divBdr>
                <w:top w:val="none" w:sz="0" w:space="0" w:color="auto"/>
                <w:left w:val="none" w:sz="0" w:space="0" w:color="auto"/>
                <w:bottom w:val="none" w:sz="0" w:space="0" w:color="auto"/>
                <w:right w:val="none" w:sz="0" w:space="0" w:color="auto"/>
              </w:divBdr>
            </w:div>
            <w:div w:id="1749115866">
              <w:marLeft w:val="0"/>
              <w:marRight w:val="0"/>
              <w:marTop w:val="0"/>
              <w:marBottom w:val="0"/>
              <w:divBdr>
                <w:top w:val="none" w:sz="0" w:space="0" w:color="auto"/>
                <w:left w:val="none" w:sz="0" w:space="0" w:color="auto"/>
                <w:bottom w:val="none" w:sz="0" w:space="0" w:color="auto"/>
                <w:right w:val="none" w:sz="0" w:space="0" w:color="auto"/>
              </w:divBdr>
            </w:div>
            <w:div w:id="1306813703">
              <w:marLeft w:val="0"/>
              <w:marRight w:val="0"/>
              <w:marTop w:val="0"/>
              <w:marBottom w:val="0"/>
              <w:divBdr>
                <w:top w:val="none" w:sz="0" w:space="0" w:color="auto"/>
                <w:left w:val="none" w:sz="0" w:space="0" w:color="auto"/>
                <w:bottom w:val="none" w:sz="0" w:space="0" w:color="auto"/>
                <w:right w:val="none" w:sz="0" w:space="0" w:color="auto"/>
              </w:divBdr>
            </w:div>
            <w:div w:id="1682926772">
              <w:marLeft w:val="0"/>
              <w:marRight w:val="0"/>
              <w:marTop w:val="0"/>
              <w:marBottom w:val="0"/>
              <w:divBdr>
                <w:top w:val="none" w:sz="0" w:space="0" w:color="auto"/>
                <w:left w:val="none" w:sz="0" w:space="0" w:color="auto"/>
                <w:bottom w:val="none" w:sz="0" w:space="0" w:color="auto"/>
                <w:right w:val="none" w:sz="0" w:space="0" w:color="auto"/>
              </w:divBdr>
            </w:div>
            <w:div w:id="1494567275">
              <w:marLeft w:val="0"/>
              <w:marRight w:val="0"/>
              <w:marTop w:val="0"/>
              <w:marBottom w:val="0"/>
              <w:divBdr>
                <w:top w:val="none" w:sz="0" w:space="0" w:color="auto"/>
                <w:left w:val="none" w:sz="0" w:space="0" w:color="auto"/>
                <w:bottom w:val="none" w:sz="0" w:space="0" w:color="auto"/>
                <w:right w:val="none" w:sz="0" w:space="0" w:color="auto"/>
              </w:divBdr>
            </w:div>
            <w:div w:id="531113669">
              <w:marLeft w:val="0"/>
              <w:marRight w:val="0"/>
              <w:marTop w:val="0"/>
              <w:marBottom w:val="0"/>
              <w:divBdr>
                <w:top w:val="none" w:sz="0" w:space="0" w:color="auto"/>
                <w:left w:val="none" w:sz="0" w:space="0" w:color="auto"/>
                <w:bottom w:val="none" w:sz="0" w:space="0" w:color="auto"/>
                <w:right w:val="none" w:sz="0" w:space="0" w:color="auto"/>
              </w:divBdr>
            </w:div>
            <w:div w:id="1568220136">
              <w:marLeft w:val="0"/>
              <w:marRight w:val="0"/>
              <w:marTop w:val="0"/>
              <w:marBottom w:val="0"/>
              <w:divBdr>
                <w:top w:val="none" w:sz="0" w:space="0" w:color="auto"/>
                <w:left w:val="none" w:sz="0" w:space="0" w:color="auto"/>
                <w:bottom w:val="none" w:sz="0" w:space="0" w:color="auto"/>
                <w:right w:val="none" w:sz="0" w:space="0" w:color="auto"/>
              </w:divBdr>
            </w:div>
            <w:div w:id="76174831">
              <w:marLeft w:val="0"/>
              <w:marRight w:val="0"/>
              <w:marTop w:val="0"/>
              <w:marBottom w:val="0"/>
              <w:divBdr>
                <w:top w:val="none" w:sz="0" w:space="0" w:color="auto"/>
                <w:left w:val="none" w:sz="0" w:space="0" w:color="auto"/>
                <w:bottom w:val="none" w:sz="0" w:space="0" w:color="auto"/>
                <w:right w:val="none" w:sz="0" w:space="0" w:color="auto"/>
              </w:divBdr>
            </w:div>
            <w:div w:id="1310942581">
              <w:marLeft w:val="0"/>
              <w:marRight w:val="0"/>
              <w:marTop w:val="0"/>
              <w:marBottom w:val="0"/>
              <w:divBdr>
                <w:top w:val="none" w:sz="0" w:space="0" w:color="auto"/>
                <w:left w:val="none" w:sz="0" w:space="0" w:color="auto"/>
                <w:bottom w:val="none" w:sz="0" w:space="0" w:color="auto"/>
                <w:right w:val="none" w:sz="0" w:space="0" w:color="auto"/>
              </w:divBdr>
            </w:div>
            <w:div w:id="1467313072">
              <w:marLeft w:val="0"/>
              <w:marRight w:val="0"/>
              <w:marTop w:val="0"/>
              <w:marBottom w:val="0"/>
              <w:divBdr>
                <w:top w:val="none" w:sz="0" w:space="0" w:color="auto"/>
                <w:left w:val="none" w:sz="0" w:space="0" w:color="auto"/>
                <w:bottom w:val="none" w:sz="0" w:space="0" w:color="auto"/>
                <w:right w:val="none" w:sz="0" w:space="0" w:color="auto"/>
              </w:divBdr>
            </w:div>
            <w:div w:id="1698117725">
              <w:marLeft w:val="0"/>
              <w:marRight w:val="0"/>
              <w:marTop w:val="0"/>
              <w:marBottom w:val="0"/>
              <w:divBdr>
                <w:top w:val="none" w:sz="0" w:space="0" w:color="auto"/>
                <w:left w:val="none" w:sz="0" w:space="0" w:color="auto"/>
                <w:bottom w:val="none" w:sz="0" w:space="0" w:color="auto"/>
                <w:right w:val="none" w:sz="0" w:space="0" w:color="auto"/>
              </w:divBdr>
            </w:div>
            <w:div w:id="1589188531">
              <w:marLeft w:val="0"/>
              <w:marRight w:val="0"/>
              <w:marTop w:val="0"/>
              <w:marBottom w:val="0"/>
              <w:divBdr>
                <w:top w:val="none" w:sz="0" w:space="0" w:color="auto"/>
                <w:left w:val="none" w:sz="0" w:space="0" w:color="auto"/>
                <w:bottom w:val="none" w:sz="0" w:space="0" w:color="auto"/>
                <w:right w:val="none" w:sz="0" w:space="0" w:color="auto"/>
              </w:divBdr>
            </w:div>
            <w:div w:id="831139076">
              <w:marLeft w:val="0"/>
              <w:marRight w:val="0"/>
              <w:marTop w:val="0"/>
              <w:marBottom w:val="0"/>
              <w:divBdr>
                <w:top w:val="none" w:sz="0" w:space="0" w:color="auto"/>
                <w:left w:val="none" w:sz="0" w:space="0" w:color="auto"/>
                <w:bottom w:val="none" w:sz="0" w:space="0" w:color="auto"/>
                <w:right w:val="none" w:sz="0" w:space="0" w:color="auto"/>
              </w:divBdr>
            </w:div>
            <w:div w:id="103237533">
              <w:marLeft w:val="0"/>
              <w:marRight w:val="0"/>
              <w:marTop w:val="0"/>
              <w:marBottom w:val="0"/>
              <w:divBdr>
                <w:top w:val="none" w:sz="0" w:space="0" w:color="auto"/>
                <w:left w:val="none" w:sz="0" w:space="0" w:color="auto"/>
                <w:bottom w:val="none" w:sz="0" w:space="0" w:color="auto"/>
                <w:right w:val="none" w:sz="0" w:space="0" w:color="auto"/>
              </w:divBdr>
            </w:div>
            <w:div w:id="2044788873">
              <w:marLeft w:val="0"/>
              <w:marRight w:val="0"/>
              <w:marTop w:val="0"/>
              <w:marBottom w:val="0"/>
              <w:divBdr>
                <w:top w:val="none" w:sz="0" w:space="0" w:color="auto"/>
                <w:left w:val="none" w:sz="0" w:space="0" w:color="auto"/>
                <w:bottom w:val="none" w:sz="0" w:space="0" w:color="auto"/>
                <w:right w:val="none" w:sz="0" w:space="0" w:color="auto"/>
              </w:divBdr>
            </w:div>
            <w:div w:id="133834721">
              <w:marLeft w:val="0"/>
              <w:marRight w:val="0"/>
              <w:marTop w:val="0"/>
              <w:marBottom w:val="0"/>
              <w:divBdr>
                <w:top w:val="none" w:sz="0" w:space="0" w:color="auto"/>
                <w:left w:val="none" w:sz="0" w:space="0" w:color="auto"/>
                <w:bottom w:val="none" w:sz="0" w:space="0" w:color="auto"/>
                <w:right w:val="none" w:sz="0" w:space="0" w:color="auto"/>
              </w:divBdr>
            </w:div>
            <w:div w:id="1889877830">
              <w:marLeft w:val="0"/>
              <w:marRight w:val="0"/>
              <w:marTop w:val="0"/>
              <w:marBottom w:val="0"/>
              <w:divBdr>
                <w:top w:val="none" w:sz="0" w:space="0" w:color="auto"/>
                <w:left w:val="none" w:sz="0" w:space="0" w:color="auto"/>
                <w:bottom w:val="none" w:sz="0" w:space="0" w:color="auto"/>
                <w:right w:val="none" w:sz="0" w:space="0" w:color="auto"/>
              </w:divBdr>
            </w:div>
            <w:div w:id="1767536357">
              <w:marLeft w:val="0"/>
              <w:marRight w:val="0"/>
              <w:marTop w:val="0"/>
              <w:marBottom w:val="0"/>
              <w:divBdr>
                <w:top w:val="none" w:sz="0" w:space="0" w:color="auto"/>
                <w:left w:val="none" w:sz="0" w:space="0" w:color="auto"/>
                <w:bottom w:val="none" w:sz="0" w:space="0" w:color="auto"/>
                <w:right w:val="none" w:sz="0" w:space="0" w:color="auto"/>
              </w:divBdr>
            </w:div>
            <w:div w:id="1625846085">
              <w:marLeft w:val="0"/>
              <w:marRight w:val="0"/>
              <w:marTop w:val="0"/>
              <w:marBottom w:val="0"/>
              <w:divBdr>
                <w:top w:val="none" w:sz="0" w:space="0" w:color="auto"/>
                <w:left w:val="none" w:sz="0" w:space="0" w:color="auto"/>
                <w:bottom w:val="none" w:sz="0" w:space="0" w:color="auto"/>
                <w:right w:val="none" w:sz="0" w:space="0" w:color="auto"/>
              </w:divBdr>
            </w:div>
            <w:div w:id="76293752">
              <w:marLeft w:val="0"/>
              <w:marRight w:val="0"/>
              <w:marTop w:val="0"/>
              <w:marBottom w:val="0"/>
              <w:divBdr>
                <w:top w:val="none" w:sz="0" w:space="0" w:color="auto"/>
                <w:left w:val="none" w:sz="0" w:space="0" w:color="auto"/>
                <w:bottom w:val="none" w:sz="0" w:space="0" w:color="auto"/>
                <w:right w:val="none" w:sz="0" w:space="0" w:color="auto"/>
              </w:divBdr>
            </w:div>
            <w:div w:id="1250965772">
              <w:marLeft w:val="0"/>
              <w:marRight w:val="0"/>
              <w:marTop w:val="0"/>
              <w:marBottom w:val="0"/>
              <w:divBdr>
                <w:top w:val="none" w:sz="0" w:space="0" w:color="auto"/>
                <w:left w:val="none" w:sz="0" w:space="0" w:color="auto"/>
                <w:bottom w:val="none" w:sz="0" w:space="0" w:color="auto"/>
                <w:right w:val="none" w:sz="0" w:space="0" w:color="auto"/>
              </w:divBdr>
            </w:div>
            <w:div w:id="427166071">
              <w:marLeft w:val="0"/>
              <w:marRight w:val="0"/>
              <w:marTop w:val="0"/>
              <w:marBottom w:val="0"/>
              <w:divBdr>
                <w:top w:val="none" w:sz="0" w:space="0" w:color="auto"/>
                <w:left w:val="none" w:sz="0" w:space="0" w:color="auto"/>
                <w:bottom w:val="none" w:sz="0" w:space="0" w:color="auto"/>
                <w:right w:val="none" w:sz="0" w:space="0" w:color="auto"/>
              </w:divBdr>
            </w:div>
            <w:div w:id="379136810">
              <w:marLeft w:val="0"/>
              <w:marRight w:val="0"/>
              <w:marTop w:val="0"/>
              <w:marBottom w:val="0"/>
              <w:divBdr>
                <w:top w:val="none" w:sz="0" w:space="0" w:color="auto"/>
                <w:left w:val="none" w:sz="0" w:space="0" w:color="auto"/>
                <w:bottom w:val="none" w:sz="0" w:space="0" w:color="auto"/>
                <w:right w:val="none" w:sz="0" w:space="0" w:color="auto"/>
              </w:divBdr>
            </w:div>
            <w:div w:id="2099715650">
              <w:marLeft w:val="0"/>
              <w:marRight w:val="0"/>
              <w:marTop w:val="0"/>
              <w:marBottom w:val="0"/>
              <w:divBdr>
                <w:top w:val="none" w:sz="0" w:space="0" w:color="auto"/>
                <w:left w:val="none" w:sz="0" w:space="0" w:color="auto"/>
                <w:bottom w:val="none" w:sz="0" w:space="0" w:color="auto"/>
                <w:right w:val="none" w:sz="0" w:space="0" w:color="auto"/>
              </w:divBdr>
            </w:div>
            <w:div w:id="1305545624">
              <w:marLeft w:val="0"/>
              <w:marRight w:val="0"/>
              <w:marTop w:val="0"/>
              <w:marBottom w:val="0"/>
              <w:divBdr>
                <w:top w:val="none" w:sz="0" w:space="0" w:color="auto"/>
                <w:left w:val="none" w:sz="0" w:space="0" w:color="auto"/>
                <w:bottom w:val="none" w:sz="0" w:space="0" w:color="auto"/>
                <w:right w:val="none" w:sz="0" w:space="0" w:color="auto"/>
              </w:divBdr>
            </w:div>
            <w:div w:id="1171523974">
              <w:marLeft w:val="0"/>
              <w:marRight w:val="0"/>
              <w:marTop w:val="0"/>
              <w:marBottom w:val="0"/>
              <w:divBdr>
                <w:top w:val="none" w:sz="0" w:space="0" w:color="auto"/>
                <w:left w:val="none" w:sz="0" w:space="0" w:color="auto"/>
                <w:bottom w:val="none" w:sz="0" w:space="0" w:color="auto"/>
                <w:right w:val="none" w:sz="0" w:space="0" w:color="auto"/>
              </w:divBdr>
            </w:div>
            <w:div w:id="1880894656">
              <w:marLeft w:val="0"/>
              <w:marRight w:val="0"/>
              <w:marTop w:val="0"/>
              <w:marBottom w:val="0"/>
              <w:divBdr>
                <w:top w:val="none" w:sz="0" w:space="0" w:color="auto"/>
                <w:left w:val="none" w:sz="0" w:space="0" w:color="auto"/>
                <w:bottom w:val="none" w:sz="0" w:space="0" w:color="auto"/>
                <w:right w:val="none" w:sz="0" w:space="0" w:color="auto"/>
              </w:divBdr>
            </w:div>
            <w:div w:id="1767310025">
              <w:marLeft w:val="0"/>
              <w:marRight w:val="0"/>
              <w:marTop w:val="0"/>
              <w:marBottom w:val="0"/>
              <w:divBdr>
                <w:top w:val="none" w:sz="0" w:space="0" w:color="auto"/>
                <w:left w:val="none" w:sz="0" w:space="0" w:color="auto"/>
                <w:bottom w:val="none" w:sz="0" w:space="0" w:color="auto"/>
                <w:right w:val="none" w:sz="0" w:space="0" w:color="auto"/>
              </w:divBdr>
            </w:div>
            <w:div w:id="1366566936">
              <w:marLeft w:val="0"/>
              <w:marRight w:val="0"/>
              <w:marTop w:val="0"/>
              <w:marBottom w:val="0"/>
              <w:divBdr>
                <w:top w:val="none" w:sz="0" w:space="0" w:color="auto"/>
                <w:left w:val="none" w:sz="0" w:space="0" w:color="auto"/>
                <w:bottom w:val="none" w:sz="0" w:space="0" w:color="auto"/>
                <w:right w:val="none" w:sz="0" w:space="0" w:color="auto"/>
              </w:divBdr>
            </w:div>
            <w:div w:id="905145439">
              <w:marLeft w:val="0"/>
              <w:marRight w:val="0"/>
              <w:marTop w:val="0"/>
              <w:marBottom w:val="0"/>
              <w:divBdr>
                <w:top w:val="none" w:sz="0" w:space="0" w:color="auto"/>
                <w:left w:val="none" w:sz="0" w:space="0" w:color="auto"/>
                <w:bottom w:val="none" w:sz="0" w:space="0" w:color="auto"/>
                <w:right w:val="none" w:sz="0" w:space="0" w:color="auto"/>
              </w:divBdr>
            </w:div>
            <w:div w:id="495071341">
              <w:marLeft w:val="0"/>
              <w:marRight w:val="0"/>
              <w:marTop w:val="0"/>
              <w:marBottom w:val="0"/>
              <w:divBdr>
                <w:top w:val="none" w:sz="0" w:space="0" w:color="auto"/>
                <w:left w:val="none" w:sz="0" w:space="0" w:color="auto"/>
                <w:bottom w:val="none" w:sz="0" w:space="0" w:color="auto"/>
                <w:right w:val="none" w:sz="0" w:space="0" w:color="auto"/>
              </w:divBdr>
            </w:div>
            <w:div w:id="1513493986">
              <w:marLeft w:val="0"/>
              <w:marRight w:val="0"/>
              <w:marTop w:val="0"/>
              <w:marBottom w:val="0"/>
              <w:divBdr>
                <w:top w:val="none" w:sz="0" w:space="0" w:color="auto"/>
                <w:left w:val="none" w:sz="0" w:space="0" w:color="auto"/>
                <w:bottom w:val="none" w:sz="0" w:space="0" w:color="auto"/>
                <w:right w:val="none" w:sz="0" w:space="0" w:color="auto"/>
              </w:divBdr>
            </w:div>
            <w:div w:id="415522007">
              <w:marLeft w:val="0"/>
              <w:marRight w:val="0"/>
              <w:marTop w:val="0"/>
              <w:marBottom w:val="0"/>
              <w:divBdr>
                <w:top w:val="none" w:sz="0" w:space="0" w:color="auto"/>
                <w:left w:val="none" w:sz="0" w:space="0" w:color="auto"/>
                <w:bottom w:val="none" w:sz="0" w:space="0" w:color="auto"/>
                <w:right w:val="none" w:sz="0" w:space="0" w:color="auto"/>
              </w:divBdr>
            </w:div>
            <w:div w:id="1252740814">
              <w:marLeft w:val="0"/>
              <w:marRight w:val="0"/>
              <w:marTop w:val="0"/>
              <w:marBottom w:val="0"/>
              <w:divBdr>
                <w:top w:val="none" w:sz="0" w:space="0" w:color="auto"/>
                <w:left w:val="none" w:sz="0" w:space="0" w:color="auto"/>
                <w:bottom w:val="none" w:sz="0" w:space="0" w:color="auto"/>
                <w:right w:val="none" w:sz="0" w:space="0" w:color="auto"/>
              </w:divBdr>
            </w:div>
            <w:div w:id="1659841688">
              <w:marLeft w:val="0"/>
              <w:marRight w:val="0"/>
              <w:marTop w:val="0"/>
              <w:marBottom w:val="0"/>
              <w:divBdr>
                <w:top w:val="none" w:sz="0" w:space="0" w:color="auto"/>
                <w:left w:val="none" w:sz="0" w:space="0" w:color="auto"/>
                <w:bottom w:val="none" w:sz="0" w:space="0" w:color="auto"/>
                <w:right w:val="none" w:sz="0" w:space="0" w:color="auto"/>
              </w:divBdr>
            </w:div>
            <w:div w:id="1769889020">
              <w:marLeft w:val="0"/>
              <w:marRight w:val="0"/>
              <w:marTop w:val="0"/>
              <w:marBottom w:val="0"/>
              <w:divBdr>
                <w:top w:val="none" w:sz="0" w:space="0" w:color="auto"/>
                <w:left w:val="none" w:sz="0" w:space="0" w:color="auto"/>
                <w:bottom w:val="none" w:sz="0" w:space="0" w:color="auto"/>
                <w:right w:val="none" w:sz="0" w:space="0" w:color="auto"/>
              </w:divBdr>
            </w:div>
            <w:div w:id="1439179066">
              <w:marLeft w:val="0"/>
              <w:marRight w:val="0"/>
              <w:marTop w:val="0"/>
              <w:marBottom w:val="0"/>
              <w:divBdr>
                <w:top w:val="none" w:sz="0" w:space="0" w:color="auto"/>
                <w:left w:val="none" w:sz="0" w:space="0" w:color="auto"/>
                <w:bottom w:val="none" w:sz="0" w:space="0" w:color="auto"/>
                <w:right w:val="none" w:sz="0" w:space="0" w:color="auto"/>
              </w:divBdr>
            </w:div>
            <w:div w:id="1201170253">
              <w:marLeft w:val="0"/>
              <w:marRight w:val="0"/>
              <w:marTop w:val="0"/>
              <w:marBottom w:val="0"/>
              <w:divBdr>
                <w:top w:val="none" w:sz="0" w:space="0" w:color="auto"/>
                <w:left w:val="none" w:sz="0" w:space="0" w:color="auto"/>
                <w:bottom w:val="none" w:sz="0" w:space="0" w:color="auto"/>
                <w:right w:val="none" w:sz="0" w:space="0" w:color="auto"/>
              </w:divBdr>
            </w:div>
            <w:div w:id="584849480">
              <w:marLeft w:val="0"/>
              <w:marRight w:val="0"/>
              <w:marTop w:val="0"/>
              <w:marBottom w:val="0"/>
              <w:divBdr>
                <w:top w:val="none" w:sz="0" w:space="0" w:color="auto"/>
                <w:left w:val="none" w:sz="0" w:space="0" w:color="auto"/>
                <w:bottom w:val="none" w:sz="0" w:space="0" w:color="auto"/>
                <w:right w:val="none" w:sz="0" w:space="0" w:color="auto"/>
              </w:divBdr>
            </w:div>
            <w:div w:id="33116482">
              <w:marLeft w:val="0"/>
              <w:marRight w:val="0"/>
              <w:marTop w:val="0"/>
              <w:marBottom w:val="0"/>
              <w:divBdr>
                <w:top w:val="none" w:sz="0" w:space="0" w:color="auto"/>
                <w:left w:val="none" w:sz="0" w:space="0" w:color="auto"/>
                <w:bottom w:val="none" w:sz="0" w:space="0" w:color="auto"/>
                <w:right w:val="none" w:sz="0" w:space="0" w:color="auto"/>
              </w:divBdr>
            </w:div>
            <w:div w:id="1801729569">
              <w:marLeft w:val="0"/>
              <w:marRight w:val="0"/>
              <w:marTop w:val="0"/>
              <w:marBottom w:val="0"/>
              <w:divBdr>
                <w:top w:val="none" w:sz="0" w:space="0" w:color="auto"/>
                <w:left w:val="none" w:sz="0" w:space="0" w:color="auto"/>
                <w:bottom w:val="none" w:sz="0" w:space="0" w:color="auto"/>
                <w:right w:val="none" w:sz="0" w:space="0" w:color="auto"/>
              </w:divBdr>
            </w:div>
            <w:div w:id="752166272">
              <w:marLeft w:val="0"/>
              <w:marRight w:val="0"/>
              <w:marTop w:val="0"/>
              <w:marBottom w:val="0"/>
              <w:divBdr>
                <w:top w:val="none" w:sz="0" w:space="0" w:color="auto"/>
                <w:left w:val="none" w:sz="0" w:space="0" w:color="auto"/>
                <w:bottom w:val="none" w:sz="0" w:space="0" w:color="auto"/>
                <w:right w:val="none" w:sz="0" w:space="0" w:color="auto"/>
              </w:divBdr>
            </w:div>
            <w:div w:id="533887732">
              <w:marLeft w:val="0"/>
              <w:marRight w:val="0"/>
              <w:marTop w:val="0"/>
              <w:marBottom w:val="0"/>
              <w:divBdr>
                <w:top w:val="none" w:sz="0" w:space="0" w:color="auto"/>
                <w:left w:val="none" w:sz="0" w:space="0" w:color="auto"/>
                <w:bottom w:val="none" w:sz="0" w:space="0" w:color="auto"/>
                <w:right w:val="none" w:sz="0" w:space="0" w:color="auto"/>
              </w:divBdr>
            </w:div>
            <w:div w:id="90974743">
              <w:marLeft w:val="0"/>
              <w:marRight w:val="0"/>
              <w:marTop w:val="0"/>
              <w:marBottom w:val="0"/>
              <w:divBdr>
                <w:top w:val="none" w:sz="0" w:space="0" w:color="auto"/>
                <w:left w:val="none" w:sz="0" w:space="0" w:color="auto"/>
                <w:bottom w:val="none" w:sz="0" w:space="0" w:color="auto"/>
                <w:right w:val="none" w:sz="0" w:space="0" w:color="auto"/>
              </w:divBdr>
            </w:div>
            <w:div w:id="1462382831">
              <w:marLeft w:val="0"/>
              <w:marRight w:val="0"/>
              <w:marTop w:val="0"/>
              <w:marBottom w:val="0"/>
              <w:divBdr>
                <w:top w:val="none" w:sz="0" w:space="0" w:color="auto"/>
                <w:left w:val="none" w:sz="0" w:space="0" w:color="auto"/>
                <w:bottom w:val="none" w:sz="0" w:space="0" w:color="auto"/>
                <w:right w:val="none" w:sz="0" w:space="0" w:color="auto"/>
              </w:divBdr>
            </w:div>
            <w:div w:id="1392384232">
              <w:marLeft w:val="0"/>
              <w:marRight w:val="0"/>
              <w:marTop w:val="0"/>
              <w:marBottom w:val="0"/>
              <w:divBdr>
                <w:top w:val="none" w:sz="0" w:space="0" w:color="auto"/>
                <w:left w:val="none" w:sz="0" w:space="0" w:color="auto"/>
                <w:bottom w:val="none" w:sz="0" w:space="0" w:color="auto"/>
                <w:right w:val="none" w:sz="0" w:space="0" w:color="auto"/>
              </w:divBdr>
            </w:div>
            <w:div w:id="262960578">
              <w:marLeft w:val="0"/>
              <w:marRight w:val="0"/>
              <w:marTop w:val="0"/>
              <w:marBottom w:val="0"/>
              <w:divBdr>
                <w:top w:val="none" w:sz="0" w:space="0" w:color="auto"/>
                <w:left w:val="none" w:sz="0" w:space="0" w:color="auto"/>
                <w:bottom w:val="none" w:sz="0" w:space="0" w:color="auto"/>
                <w:right w:val="none" w:sz="0" w:space="0" w:color="auto"/>
              </w:divBdr>
            </w:div>
            <w:div w:id="1050808347">
              <w:marLeft w:val="0"/>
              <w:marRight w:val="0"/>
              <w:marTop w:val="0"/>
              <w:marBottom w:val="0"/>
              <w:divBdr>
                <w:top w:val="none" w:sz="0" w:space="0" w:color="auto"/>
                <w:left w:val="none" w:sz="0" w:space="0" w:color="auto"/>
                <w:bottom w:val="none" w:sz="0" w:space="0" w:color="auto"/>
                <w:right w:val="none" w:sz="0" w:space="0" w:color="auto"/>
              </w:divBdr>
            </w:div>
            <w:div w:id="1929998019">
              <w:marLeft w:val="0"/>
              <w:marRight w:val="0"/>
              <w:marTop w:val="0"/>
              <w:marBottom w:val="0"/>
              <w:divBdr>
                <w:top w:val="none" w:sz="0" w:space="0" w:color="auto"/>
                <w:left w:val="none" w:sz="0" w:space="0" w:color="auto"/>
                <w:bottom w:val="none" w:sz="0" w:space="0" w:color="auto"/>
                <w:right w:val="none" w:sz="0" w:space="0" w:color="auto"/>
              </w:divBdr>
            </w:div>
            <w:div w:id="1350909220">
              <w:marLeft w:val="0"/>
              <w:marRight w:val="0"/>
              <w:marTop w:val="0"/>
              <w:marBottom w:val="0"/>
              <w:divBdr>
                <w:top w:val="none" w:sz="0" w:space="0" w:color="auto"/>
                <w:left w:val="none" w:sz="0" w:space="0" w:color="auto"/>
                <w:bottom w:val="none" w:sz="0" w:space="0" w:color="auto"/>
                <w:right w:val="none" w:sz="0" w:space="0" w:color="auto"/>
              </w:divBdr>
            </w:div>
            <w:div w:id="522476532">
              <w:marLeft w:val="0"/>
              <w:marRight w:val="0"/>
              <w:marTop w:val="0"/>
              <w:marBottom w:val="0"/>
              <w:divBdr>
                <w:top w:val="none" w:sz="0" w:space="0" w:color="auto"/>
                <w:left w:val="none" w:sz="0" w:space="0" w:color="auto"/>
                <w:bottom w:val="none" w:sz="0" w:space="0" w:color="auto"/>
                <w:right w:val="none" w:sz="0" w:space="0" w:color="auto"/>
              </w:divBdr>
            </w:div>
            <w:div w:id="817965906">
              <w:marLeft w:val="0"/>
              <w:marRight w:val="0"/>
              <w:marTop w:val="0"/>
              <w:marBottom w:val="0"/>
              <w:divBdr>
                <w:top w:val="none" w:sz="0" w:space="0" w:color="auto"/>
                <w:left w:val="none" w:sz="0" w:space="0" w:color="auto"/>
                <w:bottom w:val="none" w:sz="0" w:space="0" w:color="auto"/>
                <w:right w:val="none" w:sz="0" w:space="0" w:color="auto"/>
              </w:divBdr>
            </w:div>
            <w:div w:id="2098206480">
              <w:marLeft w:val="0"/>
              <w:marRight w:val="0"/>
              <w:marTop w:val="0"/>
              <w:marBottom w:val="0"/>
              <w:divBdr>
                <w:top w:val="none" w:sz="0" w:space="0" w:color="auto"/>
                <w:left w:val="none" w:sz="0" w:space="0" w:color="auto"/>
                <w:bottom w:val="none" w:sz="0" w:space="0" w:color="auto"/>
                <w:right w:val="none" w:sz="0" w:space="0" w:color="auto"/>
              </w:divBdr>
            </w:div>
            <w:div w:id="1255556099">
              <w:marLeft w:val="0"/>
              <w:marRight w:val="0"/>
              <w:marTop w:val="0"/>
              <w:marBottom w:val="0"/>
              <w:divBdr>
                <w:top w:val="none" w:sz="0" w:space="0" w:color="auto"/>
                <w:left w:val="none" w:sz="0" w:space="0" w:color="auto"/>
                <w:bottom w:val="none" w:sz="0" w:space="0" w:color="auto"/>
                <w:right w:val="none" w:sz="0" w:space="0" w:color="auto"/>
              </w:divBdr>
            </w:div>
            <w:div w:id="1001616088">
              <w:marLeft w:val="0"/>
              <w:marRight w:val="0"/>
              <w:marTop w:val="0"/>
              <w:marBottom w:val="0"/>
              <w:divBdr>
                <w:top w:val="none" w:sz="0" w:space="0" w:color="auto"/>
                <w:left w:val="none" w:sz="0" w:space="0" w:color="auto"/>
                <w:bottom w:val="none" w:sz="0" w:space="0" w:color="auto"/>
                <w:right w:val="none" w:sz="0" w:space="0" w:color="auto"/>
              </w:divBdr>
            </w:div>
            <w:div w:id="2023436837">
              <w:marLeft w:val="0"/>
              <w:marRight w:val="0"/>
              <w:marTop w:val="0"/>
              <w:marBottom w:val="0"/>
              <w:divBdr>
                <w:top w:val="none" w:sz="0" w:space="0" w:color="auto"/>
                <w:left w:val="none" w:sz="0" w:space="0" w:color="auto"/>
                <w:bottom w:val="none" w:sz="0" w:space="0" w:color="auto"/>
                <w:right w:val="none" w:sz="0" w:space="0" w:color="auto"/>
              </w:divBdr>
            </w:div>
            <w:div w:id="1412004228">
              <w:marLeft w:val="0"/>
              <w:marRight w:val="0"/>
              <w:marTop w:val="0"/>
              <w:marBottom w:val="0"/>
              <w:divBdr>
                <w:top w:val="none" w:sz="0" w:space="0" w:color="auto"/>
                <w:left w:val="none" w:sz="0" w:space="0" w:color="auto"/>
                <w:bottom w:val="none" w:sz="0" w:space="0" w:color="auto"/>
                <w:right w:val="none" w:sz="0" w:space="0" w:color="auto"/>
              </w:divBdr>
            </w:div>
            <w:div w:id="1471945210">
              <w:marLeft w:val="0"/>
              <w:marRight w:val="0"/>
              <w:marTop w:val="0"/>
              <w:marBottom w:val="0"/>
              <w:divBdr>
                <w:top w:val="none" w:sz="0" w:space="0" w:color="auto"/>
                <w:left w:val="none" w:sz="0" w:space="0" w:color="auto"/>
                <w:bottom w:val="none" w:sz="0" w:space="0" w:color="auto"/>
                <w:right w:val="none" w:sz="0" w:space="0" w:color="auto"/>
              </w:divBdr>
            </w:div>
            <w:div w:id="300810772">
              <w:marLeft w:val="0"/>
              <w:marRight w:val="0"/>
              <w:marTop w:val="0"/>
              <w:marBottom w:val="0"/>
              <w:divBdr>
                <w:top w:val="none" w:sz="0" w:space="0" w:color="auto"/>
                <w:left w:val="none" w:sz="0" w:space="0" w:color="auto"/>
                <w:bottom w:val="none" w:sz="0" w:space="0" w:color="auto"/>
                <w:right w:val="none" w:sz="0" w:space="0" w:color="auto"/>
              </w:divBdr>
            </w:div>
            <w:div w:id="995262413">
              <w:marLeft w:val="0"/>
              <w:marRight w:val="0"/>
              <w:marTop w:val="0"/>
              <w:marBottom w:val="0"/>
              <w:divBdr>
                <w:top w:val="none" w:sz="0" w:space="0" w:color="auto"/>
                <w:left w:val="none" w:sz="0" w:space="0" w:color="auto"/>
                <w:bottom w:val="none" w:sz="0" w:space="0" w:color="auto"/>
                <w:right w:val="none" w:sz="0" w:space="0" w:color="auto"/>
              </w:divBdr>
            </w:div>
            <w:div w:id="101002126">
              <w:marLeft w:val="0"/>
              <w:marRight w:val="0"/>
              <w:marTop w:val="0"/>
              <w:marBottom w:val="0"/>
              <w:divBdr>
                <w:top w:val="none" w:sz="0" w:space="0" w:color="auto"/>
                <w:left w:val="none" w:sz="0" w:space="0" w:color="auto"/>
                <w:bottom w:val="none" w:sz="0" w:space="0" w:color="auto"/>
                <w:right w:val="none" w:sz="0" w:space="0" w:color="auto"/>
              </w:divBdr>
            </w:div>
            <w:div w:id="1871842298">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107895394">
              <w:marLeft w:val="0"/>
              <w:marRight w:val="0"/>
              <w:marTop w:val="0"/>
              <w:marBottom w:val="0"/>
              <w:divBdr>
                <w:top w:val="none" w:sz="0" w:space="0" w:color="auto"/>
                <w:left w:val="none" w:sz="0" w:space="0" w:color="auto"/>
                <w:bottom w:val="none" w:sz="0" w:space="0" w:color="auto"/>
                <w:right w:val="none" w:sz="0" w:space="0" w:color="auto"/>
              </w:divBdr>
            </w:div>
            <w:div w:id="1502165186">
              <w:marLeft w:val="0"/>
              <w:marRight w:val="0"/>
              <w:marTop w:val="0"/>
              <w:marBottom w:val="0"/>
              <w:divBdr>
                <w:top w:val="none" w:sz="0" w:space="0" w:color="auto"/>
                <w:left w:val="none" w:sz="0" w:space="0" w:color="auto"/>
                <w:bottom w:val="none" w:sz="0" w:space="0" w:color="auto"/>
                <w:right w:val="none" w:sz="0" w:space="0" w:color="auto"/>
              </w:divBdr>
            </w:div>
            <w:div w:id="1915309304">
              <w:marLeft w:val="0"/>
              <w:marRight w:val="0"/>
              <w:marTop w:val="0"/>
              <w:marBottom w:val="0"/>
              <w:divBdr>
                <w:top w:val="none" w:sz="0" w:space="0" w:color="auto"/>
                <w:left w:val="none" w:sz="0" w:space="0" w:color="auto"/>
                <w:bottom w:val="none" w:sz="0" w:space="0" w:color="auto"/>
                <w:right w:val="none" w:sz="0" w:space="0" w:color="auto"/>
              </w:divBdr>
            </w:div>
            <w:div w:id="1643850743">
              <w:marLeft w:val="0"/>
              <w:marRight w:val="0"/>
              <w:marTop w:val="0"/>
              <w:marBottom w:val="0"/>
              <w:divBdr>
                <w:top w:val="none" w:sz="0" w:space="0" w:color="auto"/>
                <w:left w:val="none" w:sz="0" w:space="0" w:color="auto"/>
                <w:bottom w:val="none" w:sz="0" w:space="0" w:color="auto"/>
                <w:right w:val="none" w:sz="0" w:space="0" w:color="auto"/>
              </w:divBdr>
            </w:div>
            <w:div w:id="899749578">
              <w:marLeft w:val="0"/>
              <w:marRight w:val="0"/>
              <w:marTop w:val="0"/>
              <w:marBottom w:val="0"/>
              <w:divBdr>
                <w:top w:val="none" w:sz="0" w:space="0" w:color="auto"/>
                <w:left w:val="none" w:sz="0" w:space="0" w:color="auto"/>
                <w:bottom w:val="none" w:sz="0" w:space="0" w:color="auto"/>
                <w:right w:val="none" w:sz="0" w:space="0" w:color="auto"/>
              </w:divBdr>
            </w:div>
            <w:div w:id="1155730198">
              <w:marLeft w:val="0"/>
              <w:marRight w:val="0"/>
              <w:marTop w:val="0"/>
              <w:marBottom w:val="0"/>
              <w:divBdr>
                <w:top w:val="none" w:sz="0" w:space="0" w:color="auto"/>
                <w:left w:val="none" w:sz="0" w:space="0" w:color="auto"/>
                <w:bottom w:val="none" w:sz="0" w:space="0" w:color="auto"/>
                <w:right w:val="none" w:sz="0" w:space="0" w:color="auto"/>
              </w:divBdr>
            </w:div>
            <w:div w:id="1468743555">
              <w:marLeft w:val="0"/>
              <w:marRight w:val="0"/>
              <w:marTop w:val="0"/>
              <w:marBottom w:val="0"/>
              <w:divBdr>
                <w:top w:val="none" w:sz="0" w:space="0" w:color="auto"/>
                <w:left w:val="none" w:sz="0" w:space="0" w:color="auto"/>
                <w:bottom w:val="none" w:sz="0" w:space="0" w:color="auto"/>
                <w:right w:val="none" w:sz="0" w:space="0" w:color="auto"/>
              </w:divBdr>
            </w:div>
            <w:div w:id="771825793">
              <w:marLeft w:val="0"/>
              <w:marRight w:val="0"/>
              <w:marTop w:val="0"/>
              <w:marBottom w:val="0"/>
              <w:divBdr>
                <w:top w:val="none" w:sz="0" w:space="0" w:color="auto"/>
                <w:left w:val="none" w:sz="0" w:space="0" w:color="auto"/>
                <w:bottom w:val="none" w:sz="0" w:space="0" w:color="auto"/>
                <w:right w:val="none" w:sz="0" w:space="0" w:color="auto"/>
              </w:divBdr>
            </w:div>
            <w:div w:id="1950701757">
              <w:marLeft w:val="0"/>
              <w:marRight w:val="0"/>
              <w:marTop w:val="0"/>
              <w:marBottom w:val="0"/>
              <w:divBdr>
                <w:top w:val="none" w:sz="0" w:space="0" w:color="auto"/>
                <w:left w:val="none" w:sz="0" w:space="0" w:color="auto"/>
                <w:bottom w:val="none" w:sz="0" w:space="0" w:color="auto"/>
                <w:right w:val="none" w:sz="0" w:space="0" w:color="auto"/>
              </w:divBdr>
            </w:div>
            <w:div w:id="1857159222">
              <w:marLeft w:val="0"/>
              <w:marRight w:val="0"/>
              <w:marTop w:val="0"/>
              <w:marBottom w:val="0"/>
              <w:divBdr>
                <w:top w:val="none" w:sz="0" w:space="0" w:color="auto"/>
                <w:left w:val="none" w:sz="0" w:space="0" w:color="auto"/>
                <w:bottom w:val="none" w:sz="0" w:space="0" w:color="auto"/>
                <w:right w:val="none" w:sz="0" w:space="0" w:color="auto"/>
              </w:divBdr>
            </w:div>
            <w:div w:id="420176005">
              <w:marLeft w:val="0"/>
              <w:marRight w:val="0"/>
              <w:marTop w:val="0"/>
              <w:marBottom w:val="0"/>
              <w:divBdr>
                <w:top w:val="none" w:sz="0" w:space="0" w:color="auto"/>
                <w:left w:val="none" w:sz="0" w:space="0" w:color="auto"/>
                <w:bottom w:val="none" w:sz="0" w:space="0" w:color="auto"/>
                <w:right w:val="none" w:sz="0" w:space="0" w:color="auto"/>
              </w:divBdr>
            </w:div>
            <w:div w:id="52048893">
              <w:marLeft w:val="0"/>
              <w:marRight w:val="0"/>
              <w:marTop w:val="0"/>
              <w:marBottom w:val="0"/>
              <w:divBdr>
                <w:top w:val="none" w:sz="0" w:space="0" w:color="auto"/>
                <w:left w:val="none" w:sz="0" w:space="0" w:color="auto"/>
                <w:bottom w:val="none" w:sz="0" w:space="0" w:color="auto"/>
                <w:right w:val="none" w:sz="0" w:space="0" w:color="auto"/>
              </w:divBdr>
            </w:div>
            <w:div w:id="2029673474">
              <w:marLeft w:val="0"/>
              <w:marRight w:val="0"/>
              <w:marTop w:val="0"/>
              <w:marBottom w:val="0"/>
              <w:divBdr>
                <w:top w:val="none" w:sz="0" w:space="0" w:color="auto"/>
                <w:left w:val="none" w:sz="0" w:space="0" w:color="auto"/>
                <w:bottom w:val="none" w:sz="0" w:space="0" w:color="auto"/>
                <w:right w:val="none" w:sz="0" w:space="0" w:color="auto"/>
              </w:divBdr>
            </w:div>
            <w:div w:id="1829781079">
              <w:marLeft w:val="0"/>
              <w:marRight w:val="0"/>
              <w:marTop w:val="0"/>
              <w:marBottom w:val="0"/>
              <w:divBdr>
                <w:top w:val="none" w:sz="0" w:space="0" w:color="auto"/>
                <w:left w:val="none" w:sz="0" w:space="0" w:color="auto"/>
                <w:bottom w:val="none" w:sz="0" w:space="0" w:color="auto"/>
                <w:right w:val="none" w:sz="0" w:space="0" w:color="auto"/>
              </w:divBdr>
            </w:div>
            <w:div w:id="782580118">
              <w:marLeft w:val="0"/>
              <w:marRight w:val="0"/>
              <w:marTop w:val="0"/>
              <w:marBottom w:val="0"/>
              <w:divBdr>
                <w:top w:val="none" w:sz="0" w:space="0" w:color="auto"/>
                <w:left w:val="none" w:sz="0" w:space="0" w:color="auto"/>
                <w:bottom w:val="none" w:sz="0" w:space="0" w:color="auto"/>
                <w:right w:val="none" w:sz="0" w:space="0" w:color="auto"/>
              </w:divBdr>
            </w:div>
            <w:div w:id="1427770198">
              <w:marLeft w:val="0"/>
              <w:marRight w:val="0"/>
              <w:marTop w:val="0"/>
              <w:marBottom w:val="0"/>
              <w:divBdr>
                <w:top w:val="none" w:sz="0" w:space="0" w:color="auto"/>
                <w:left w:val="none" w:sz="0" w:space="0" w:color="auto"/>
                <w:bottom w:val="none" w:sz="0" w:space="0" w:color="auto"/>
                <w:right w:val="none" w:sz="0" w:space="0" w:color="auto"/>
              </w:divBdr>
            </w:div>
            <w:div w:id="1532573002">
              <w:marLeft w:val="0"/>
              <w:marRight w:val="0"/>
              <w:marTop w:val="0"/>
              <w:marBottom w:val="0"/>
              <w:divBdr>
                <w:top w:val="none" w:sz="0" w:space="0" w:color="auto"/>
                <w:left w:val="none" w:sz="0" w:space="0" w:color="auto"/>
                <w:bottom w:val="none" w:sz="0" w:space="0" w:color="auto"/>
                <w:right w:val="none" w:sz="0" w:space="0" w:color="auto"/>
              </w:divBdr>
            </w:div>
            <w:div w:id="1691299203">
              <w:marLeft w:val="0"/>
              <w:marRight w:val="0"/>
              <w:marTop w:val="0"/>
              <w:marBottom w:val="0"/>
              <w:divBdr>
                <w:top w:val="none" w:sz="0" w:space="0" w:color="auto"/>
                <w:left w:val="none" w:sz="0" w:space="0" w:color="auto"/>
                <w:bottom w:val="none" w:sz="0" w:space="0" w:color="auto"/>
                <w:right w:val="none" w:sz="0" w:space="0" w:color="auto"/>
              </w:divBdr>
            </w:div>
            <w:div w:id="32049522">
              <w:marLeft w:val="0"/>
              <w:marRight w:val="0"/>
              <w:marTop w:val="0"/>
              <w:marBottom w:val="0"/>
              <w:divBdr>
                <w:top w:val="none" w:sz="0" w:space="0" w:color="auto"/>
                <w:left w:val="none" w:sz="0" w:space="0" w:color="auto"/>
                <w:bottom w:val="none" w:sz="0" w:space="0" w:color="auto"/>
                <w:right w:val="none" w:sz="0" w:space="0" w:color="auto"/>
              </w:divBdr>
            </w:div>
            <w:div w:id="1888181343">
              <w:marLeft w:val="0"/>
              <w:marRight w:val="0"/>
              <w:marTop w:val="0"/>
              <w:marBottom w:val="0"/>
              <w:divBdr>
                <w:top w:val="none" w:sz="0" w:space="0" w:color="auto"/>
                <w:left w:val="none" w:sz="0" w:space="0" w:color="auto"/>
                <w:bottom w:val="none" w:sz="0" w:space="0" w:color="auto"/>
                <w:right w:val="none" w:sz="0" w:space="0" w:color="auto"/>
              </w:divBdr>
            </w:div>
            <w:div w:id="1436094159">
              <w:marLeft w:val="0"/>
              <w:marRight w:val="0"/>
              <w:marTop w:val="0"/>
              <w:marBottom w:val="0"/>
              <w:divBdr>
                <w:top w:val="none" w:sz="0" w:space="0" w:color="auto"/>
                <w:left w:val="none" w:sz="0" w:space="0" w:color="auto"/>
                <w:bottom w:val="none" w:sz="0" w:space="0" w:color="auto"/>
                <w:right w:val="none" w:sz="0" w:space="0" w:color="auto"/>
              </w:divBdr>
            </w:div>
            <w:div w:id="922954726">
              <w:marLeft w:val="0"/>
              <w:marRight w:val="0"/>
              <w:marTop w:val="0"/>
              <w:marBottom w:val="0"/>
              <w:divBdr>
                <w:top w:val="none" w:sz="0" w:space="0" w:color="auto"/>
                <w:left w:val="none" w:sz="0" w:space="0" w:color="auto"/>
                <w:bottom w:val="none" w:sz="0" w:space="0" w:color="auto"/>
                <w:right w:val="none" w:sz="0" w:space="0" w:color="auto"/>
              </w:divBdr>
            </w:div>
            <w:div w:id="980229354">
              <w:marLeft w:val="0"/>
              <w:marRight w:val="0"/>
              <w:marTop w:val="0"/>
              <w:marBottom w:val="0"/>
              <w:divBdr>
                <w:top w:val="none" w:sz="0" w:space="0" w:color="auto"/>
                <w:left w:val="none" w:sz="0" w:space="0" w:color="auto"/>
                <w:bottom w:val="none" w:sz="0" w:space="0" w:color="auto"/>
                <w:right w:val="none" w:sz="0" w:space="0" w:color="auto"/>
              </w:divBdr>
            </w:div>
            <w:div w:id="1241671578">
              <w:marLeft w:val="0"/>
              <w:marRight w:val="0"/>
              <w:marTop w:val="0"/>
              <w:marBottom w:val="0"/>
              <w:divBdr>
                <w:top w:val="none" w:sz="0" w:space="0" w:color="auto"/>
                <w:left w:val="none" w:sz="0" w:space="0" w:color="auto"/>
                <w:bottom w:val="none" w:sz="0" w:space="0" w:color="auto"/>
                <w:right w:val="none" w:sz="0" w:space="0" w:color="auto"/>
              </w:divBdr>
            </w:div>
            <w:div w:id="388651494">
              <w:marLeft w:val="0"/>
              <w:marRight w:val="0"/>
              <w:marTop w:val="0"/>
              <w:marBottom w:val="0"/>
              <w:divBdr>
                <w:top w:val="none" w:sz="0" w:space="0" w:color="auto"/>
                <w:left w:val="none" w:sz="0" w:space="0" w:color="auto"/>
                <w:bottom w:val="none" w:sz="0" w:space="0" w:color="auto"/>
                <w:right w:val="none" w:sz="0" w:space="0" w:color="auto"/>
              </w:divBdr>
            </w:div>
            <w:div w:id="1643656695">
              <w:marLeft w:val="0"/>
              <w:marRight w:val="0"/>
              <w:marTop w:val="0"/>
              <w:marBottom w:val="0"/>
              <w:divBdr>
                <w:top w:val="none" w:sz="0" w:space="0" w:color="auto"/>
                <w:left w:val="none" w:sz="0" w:space="0" w:color="auto"/>
                <w:bottom w:val="none" w:sz="0" w:space="0" w:color="auto"/>
                <w:right w:val="none" w:sz="0" w:space="0" w:color="auto"/>
              </w:divBdr>
            </w:div>
            <w:div w:id="1376932628">
              <w:marLeft w:val="0"/>
              <w:marRight w:val="0"/>
              <w:marTop w:val="0"/>
              <w:marBottom w:val="0"/>
              <w:divBdr>
                <w:top w:val="none" w:sz="0" w:space="0" w:color="auto"/>
                <w:left w:val="none" w:sz="0" w:space="0" w:color="auto"/>
                <w:bottom w:val="none" w:sz="0" w:space="0" w:color="auto"/>
                <w:right w:val="none" w:sz="0" w:space="0" w:color="auto"/>
              </w:divBdr>
            </w:div>
            <w:div w:id="889849387">
              <w:marLeft w:val="0"/>
              <w:marRight w:val="0"/>
              <w:marTop w:val="0"/>
              <w:marBottom w:val="0"/>
              <w:divBdr>
                <w:top w:val="none" w:sz="0" w:space="0" w:color="auto"/>
                <w:left w:val="none" w:sz="0" w:space="0" w:color="auto"/>
                <w:bottom w:val="none" w:sz="0" w:space="0" w:color="auto"/>
                <w:right w:val="none" w:sz="0" w:space="0" w:color="auto"/>
              </w:divBdr>
            </w:div>
            <w:div w:id="826480696">
              <w:marLeft w:val="0"/>
              <w:marRight w:val="0"/>
              <w:marTop w:val="0"/>
              <w:marBottom w:val="0"/>
              <w:divBdr>
                <w:top w:val="none" w:sz="0" w:space="0" w:color="auto"/>
                <w:left w:val="none" w:sz="0" w:space="0" w:color="auto"/>
                <w:bottom w:val="none" w:sz="0" w:space="0" w:color="auto"/>
                <w:right w:val="none" w:sz="0" w:space="0" w:color="auto"/>
              </w:divBdr>
            </w:div>
            <w:div w:id="822280442">
              <w:marLeft w:val="0"/>
              <w:marRight w:val="0"/>
              <w:marTop w:val="0"/>
              <w:marBottom w:val="0"/>
              <w:divBdr>
                <w:top w:val="none" w:sz="0" w:space="0" w:color="auto"/>
                <w:left w:val="none" w:sz="0" w:space="0" w:color="auto"/>
                <w:bottom w:val="none" w:sz="0" w:space="0" w:color="auto"/>
                <w:right w:val="none" w:sz="0" w:space="0" w:color="auto"/>
              </w:divBdr>
            </w:div>
            <w:div w:id="259224642">
              <w:marLeft w:val="0"/>
              <w:marRight w:val="0"/>
              <w:marTop w:val="0"/>
              <w:marBottom w:val="0"/>
              <w:divBdr>
                <w:top w:val="none" w:sz="0" w:space="0" w:color="auto"/>
                <w:left w:val="none" w:sz="0" w:space="0" w:color="auto"/>
                <w:bottom w:val="none" w:sz="0" w:space="0" w:color="auto"/>
                <w:right w:val="none" w:sz="0" w:space="0" w:color="auto"/>
              </w:divBdr>
            </w:div>
            <w:div w:id="794249625">
              <w:marLeft w:val="0"/>
              <w:marRight w:val="0"/>
              <w:marTop w:val="0"/>
              <w:marBottom w:val="0"/>
              <w:divBdr>
                <w:top w:val="none" w:sz="0" w:space="0" w:color="auto"/>
                <w:left w:val="none" w:sz="0" w:space="0" w:color="auto"/>
                <w:bottom w:val="none" w:sz="0" w:space="0" w:color="auto"/>
                <w:right w:val="none" w:sz="0" w:space="0" w:color="auto"/>
              </w:divBdr>
            </w:div>
            <w:div w:id="248925893">
              <w:marLeft w:val="0"/>
              <w:marRight w:val="0"/>
              <w:marTop w:val="0"/>
              <w:marBottom w:val="0"/>
              <w:divBdr>
                <w:top w:val="none" w:sz="0" w:space="0" w:color="auto"/>
                <w:left w:val="none" w:sz="0" w:space="0" w:color="auto"/>
                <w:bottom w:val="none" w:sz="0" w:space="0" w:color="auto"/>
                <w:right w:val="none" w:sz="0" w:space="0" w:color="auto"/>
              </w:divBdr>
            </w:div>
            <w:div w:id="62988999">
              <w:marLeft w:val="0"/>
              <w:marRight w:val="0"/>
              <w:marTop w:val="0"/>
              <w:marBottom w:val="0"/>
              <w:divBdr>
                <w:top w:val="none" w:sz="0" w:space="0" w:color="auto"/>
                <w:left w:val="none" w:sz="0" w:space="0" w:color="auto"/>
                <w:bottom w:val="none" w:sz="0" w:space="0" w:color="auto"/>
                <w:right w:val="none" w:sz="0" w:space="0" w:color="auto"/>
              </w:divBdr>
            </w:div>
            <w:div w:id="880361506">
              <w:marLeft w:val="0"/>
              <w:marRight w:val="0"/>
              <w:marTop w:val="0"/>
              <w:marBottom w:val="0"/>
              <w:divBdr>
                <w:top w:val="none" w:sz="0" w:space="0" w:color="auto"/>
                <w:left w:val="none" w:sz="0" w:space="0" w:color="auto"/>
                <w:bottom w:val="none" w:sz="0" w:space="0" w:color="auto"/>
                <w:right w:val="none" w:sz="0" w:space="0" w:color="auto"/>
              </w:divBdr>
            </w:div>
            <w:div w:id="1852990473">
              <w:marLeft w:val="0"/>
              <w:marRight w:val="0"/>
              <w:marTop w:val="0"/>
              <w:marBottom w:val="0"/>
              <w:divBdr>
                <w:top w:val="none" w:sz="0" w:space="0" w:color="auto"/>
                <w:left w:val="none" w:sz="0" w:space="0" w:color="auto"/>
                <w:bottom w:val="none" w:sz="0" w:space="0" w:color="auto"/>
                <w:right w:val="none" w:sz="0" w:space="0" w:color="auto"/>
              </w:divBdr>
            </w:div>
            <w:div w:id="1377896520">
              <w:marLeft w:val="0"/>
              <w:marRight w:val="0"/>
              <w:marTop w:val="0"/>
              <w:marBottom w:val="0"/>
              <w:divBdr>
                <w:top w:val="none" w:sz="0" w:space="0" w:color="auto"/>
                <w:left w:val="none" w:sz="0" w:space="0" w:color="auto"/>
                <w:bottom w:val="none" w:sz="0" w:space="0" w:color="auto"/>
                <w:right w:val="none" w:sz="0" w:space="0" w:color="auto"/>
              </w:divBdr>
            </w:div>
            <w:div w:id="763259311">
              <w:marLeft w:val="0"/>
              <w:marRight w:val="0"/>
              <w:marTop w:val="0"/>
              <w:marBottom w:val="0"/>
              <w:divBdr>
                <w:top w:val="none" w:sz="0" w:space="0" w:color="auto"/>
                <w:left w:val="none" w:sz="0" w:space="0" w:color="auto"/>
                <w:bottom w:val="none" w:sz="0" w:space="0" w:color="auto"/>
                <w:right w:val="none" w:sz="0" w:space="0" w:color="auto"/>
              </w:divBdr>
            </w:div>
            <w:div w:id="263271029">
              <w:marLeft w:val="0"/>
              <w:marRight w:val="0"/>
              <w:marTop w:val="0"/>
              <w:marBottom w:val="0"/>
              <w:divBdr>
                <w:top w:val="none" w:sz="0" w:space="0" w:color="auto"/>
                <w:left w:val="none" w:sz="0" w:space="0" w:color="auto"/>
                <w:bottom w:val="none" w:sz="0" w:space="0" w:color="auto"/>
                <w:right w:val="none" w:sz="0" w:space="0" w:color="auto"/>
              </w:divBdr>
            </w:div>
            <w:div w:id="1533305983">
              <w:marLeft w:val="0"/>
              <w:marRight w:val="0"/>
              <w:marTop w:val="0"/>
              <w:marBottom w:val="0"/>
              <w:divBdr>
                <w:top w:val="none" w:sz="0" w:space="0" w:color="auto"/>
                <w:left w:val="none" w:sz="0" w:space="0" w:color="auto"/>
                <w:bottom w:val="none" w:sz="0" w:space="0" w:color="auto"/>
                <w:right w:val="none" w:sz="0" w:space="0" w:color="auto"/>
              </w:divBdr>
            </w:div>
            <w:div w:id="72707395">
              <w:marLeft w:val="0"/>
              <w:marRight w:val="0"/>
              <w:marTop w:val="0"/>
              <w:marBottom w:val="0"/>
              <w:divBdr>
                <w:top w:val="none" w:sz="0" w:space="0" w:color="auto"/>
                <w:left w:val="none" w:sz="0" w:space="0" w:color="auto"/>
                <w:bottom w:val="none" w:sz="0" w:space="0" w:color="auto"/>
                <w:right w:val="none" w:sz="0" w:space="0" w:color="auto"/>
              </w:divBdr>
            </w:div>
            <w:div w:id="975261550">
              <w:marLeft w:val="0"/>
              <w:marRight w:val="0"/>
              <w:marTop w:val="0"/>
              <w:marBottom w:val="0"/>
              <w:divBdr>
                <w:top w:val="none" w:sz="0" w:space="0" w:color="auto"/>
                <w:left w:val="none" w:sz="0" w:space="0" w:color="auto"/>
                <w:bottom w:val="none" w:sz="0" w:space="0" w:color="auto"/>
                <w:right w:val="none" w:sz="0" w:space="0" w:color="auto"/>
              </w:divBdr>
            </w:div>
            <w:div w:id="1239707850">
              <w:marLeft w:val="0"/>
              <w:marRight w:val="0"/>
              <w:marTop w:val="0"/>
              <w:marBottom w:val="0"/>
              <w:divBdr>
                <w:top w:val="none" w:sz="0" w:space="0" w:color="auto"/>
                <w:left w:val="none" w:sz="0" w:space="0" w:color="auto"/>
                <w:bottom w:val="none" w:sz="0" w:space="0" w:color="auto"/>
                <w:right w:val="none" w:sz="0" w:space="0" w:color="auto"/>
              </w:divBdr>
            </w:div>
            <w:div w:id="300231912">
              <w:marLeft w:val="0"/>
              <w:marRight w:val="0"/>
              <w:marTop w:val="0"/>
              <w:marBottom w:val="0"/>
              <w:divBdr>
                <w:top w:val="none" w:sz="0" w:space="0" w:color="auto"/>
                <w:left w:val="none" w:sz="0" w:space="0" w:color="auto"/>
                <w:bottom w:val="none" w:sz="0" w:space="0" w:color="auto"/>
                <w:right w:val="none" w:sz="0" w:space="0" w:color="auto"/>
              </w:divBdr>
            </w:div>
            <w:div w:id="1262568644">
              <w:marLeft w:val="0"/>
              <w:marRight w:val="0"/>
              <w:marTop w:val="0"/>
              <w:marBottom w:val="0"/>
              <w:divBdr>
                <w:top w:val="none" w:sz="0" w:space="0" w:color="auto"/>
                <w:left w:val="none" w:sz="0" w:space="0" w:color="auto"/>
                <w:bottom w:val="none" w:sz="0" w:space="0" w:color="auto"/>
                <w:right w:val="none" w:sz="0" w:space="0" w:color="auto"/>
              </w:divBdr>
            </w:div>
            <w:div w:id="715157867">
              <w:marLeft w:val="0"/>
              <w:marRight w:val="0"/>
              <w:marTop w:val="0"/>
              <w:marBottom w:val="0"/>
              <w:divBdr>
                <w:top w:val="none" w:sz="0" w:space="0" w:color="auto"/>
                <w:left w:val="none" w:sz="0" w:space="0" w:color="auto"/>
                <w:bottom w:val="none" w:sz="0" w:space="0" w:color="auto"/>
                <w:right w:val="none" w:sz="0" w:space="0" w:color="auto"/>
              </w:divBdr>
            </w:div>
            <w:div w:id="1307780963">
              <w:marLeft w:val="0"/>
              <w:marRight w:val="0"/>
              <w:marTop w:val="0"/>
              <w:marBottom w:val="0"/>
              <w:divBdr>
                <w:top w:val="none" w:sz="0" w:space="0" w:color="auto"/>
                <w:left w:val="none" w:sz="0" w:space="0" w:color="auto"/>
                <w:bottom w:val="none" w:sz="0" w:space="0" w:color="auto"/>
                <w:right w:val="none" w:sz="0" w:space="0" w:color="auto"/>
              </w:divBdr>
            </w:div>
            <w:div w:id="161094280">
              <w:marLeft w:val="0"/>
              <w:marRight w:val="0"/>
              <w:marTop w:val="0"/>
              <w:marBottom w:val="0"/>
              <w:divBdr>
                <w:top w:val="none" w:sz="0" w:space="0" w:color="auto"/>
                <w:left w:val="none" w:sz="0" w:space="0" w:color="auto"/>
                <w:bottom w:val="none" w:sz="0" w:space="0" w:color="auto"/>
                <w:right w:val="none" w:sz="0" w:space="0" w:color="auto"/>
              </w:divBdr>
            </w:div>
            <w:div w:id="1432314048">
              <w:marLeft w:val="0"/>
              <w:marRight w:val="0"/>
              <w:marTop w:val="0"/>
              <w:marBottom w:val="0"/>
              <w:divBdr>
                <w:top w:val="none" w:sz="0" w:space="0" w:color="auto"/>
                <w:left w:val="none" w:sz="0" w:space="0" w:color="auto"/>
                <w:bottom w:val="none" w:sz="0" w:space="0" w:color="auto"/>
                <w:right w:val="none" w:sz="0" w:space="0" w:color="auto"/>
              </w:divBdr>
            </w:div>
            <w:div w:id="1101140851">
              <w:marLeft w:val="0"/>
              <w:marRight w:val="0"/>
              <w:marTop w:val="0"/>
              <w:marBottom w:val="0"/>
              <w:divBdr>
                <w:top w:val="none" w:sz="0" w:space="0" w:color="auto"/>
                <w:left w:val="none" w:sz="0" w:space="0" w:color="auto"/>
                <w:bottom w:val="none" w:sz="0" w:space="0" w:color="auto"/>
                <w:right w:val="none" w:sz="0" w:space="0" w:color="auto"/>
              </w:divBdr>
            </w:div>
            <w:div w:id="829061133">
              <w:marLeft w:val="0"/>
              <w:marRight w:val="0"/>
              <w:marTop w:val="0"/>
              <w:marBottom w:val="0"/>
              <w:divBdr>
                <w:top w:val="none" w:sz="0" w:space="0" w:color="auto"/>
                <w:left w:val="none" w:sz="0" w:space="0" w:color="auto"/>
                <w:bottom w:val="none" w:sz="0" w:space="0" w:color="auto"/>
                <w:right w:val="none" w:sz="0" w:space="0" w:color="auto"/>
              </w:divBdr>
            </w:div>
            <w:div w:id="732970167">
              <w:marLeft w:val="0"/>
              <w:marRight w:val="0"/>
              <w:marTop w:val="0"/>
              <w:marBottom w:val="0"/>
              <w:divBdr>
                <w:top w:val="none" w:sz="0" w:space="0" w:color="auto"/>
                <w:left w:val="none" w:sz="0" w:space="0" w:color="auto"/>
                <w:bottom w:val="none" w:sz="0" w:space="0" w:color="auto"/>
                <w:right w:val="none" w:sz="0" w:space="0" w:color="auto"/>
              </w:divBdr>
            </w:div>
            <w:div w:id="1413702201">
              <w:marLeft w:val="0"/>
              <w:marRight w:val="0"/>
              <w:marTop w:val="0"/>
              <w:marBottom w:val="0"/>
              <w:divBdr>
                <w:top w:val="none" w:sz="0" w:space="0" w:color="auto"/>
                <w:left w:val="none" w:sz="0" w:space="0" w:color="auto"/>
                <w:bottom w:val="none" w:sz="0" w:space="0" w:color="auto"/>
                <w:right w:val="none" w:sz="0" w:space="0" w:color="auto"/>
              </w:divBdr>
            </w:div>
            <w:div w:id="1018044531">
              <w:marLeft w:val="0"/>
              <w:marRight w:val="0"/>
              <w:marTop w:val="0"/>
              <w:marBottom w:val="0"/>
              <w:divBdr>
                <w:top w:val="none" w:sz="0" w:space="0" w:color="auto"/>
                <w:left w:val="none" w:sz="0" w:space="0" w:color="auto"/>
                <w:bottom w:val="none" w:sz="0" w:space="0" w:color="auto"/>
                <w:right w:val="none" w:sz="0" w:space="0" w:color="auto"/>
              </w:divBdr>
            </w:div>
            <w:div w:id="1577932338">
              <w:marLeft w:val="0"/>
              <w:marRight w:val="0"/>
              <w:marTop w:val="0"/>
              <w:marBottom w:val="0"/>
              <w:divBdr>
                <w:top w:val="none" w:sz="0" w:space="0" w:color="auto"/>
                <w:left w:val="none" w:sz="0" w:space="0" w:color="auto"/>
                <w:bottom w:val="none" w:sz="0" w:space="0" w:color="auto"/>
                <w:right w:val="none" w:sz="0" w:space="0" w:color="auto"/>
              </w:divBdr>
            </w:div>
            <w:div w:id="1577396870">
              <w:marLeft w:val="0"/>
              <w:marRight w:val="0"/>
              <w:marTop w:val="0"/>
              <w:marBottom w:val="0"/>
              <w:divBdr>
                <w:top w:val="none" w:sz="0" w:space="0" w:color="auto"/>
                <w:left w:val="none" w:sz="0" w:space="0" w:color="auto"/>
                <w:bottom w:val="none" w:sz="0" w:space="0" w:color="auto"/>
                <w:right w:val="none" w:sz="0" w:space="0" w:color="auto"/>
              </w:divBdr>
            </w:div>
            <w:div w:id="1862863181">
              <w:marLeft w:val="0"/>
              <w:marRight w:val="0"/>
              <w:marTop w:val="0"/>
              <w:marBottom w:val="0"/>
              <w:divBdr>
                <w:top w:val="none" w:sz="0" w:space="0" w:color="auto"/>
                <w:left w:val="none" w:sz="0" w:space="0" w:color="auto"/>
                <w:bottom w:val="none" w:sz="0" w:space="0" w:color="auto"/>
                <w:right w:val="none" w:sz="0" w:space="0" w:color="auto"/>
              </w:divBdr>
            </w:div>
            <w:div w:id="1267883876">
              <w:marLeft w:val="0"/>
              <w:marRight w:val="0"/>
              <w:marTop w:val="0"/>
              <w:marBottom w:val="0"/>
              <w:divBdr>
                <w:top w:val="none" w:sz="0" w:space="0" w:color="auto"/>
                <w:left w:val="none" w:sz="0" w:space="0" w:color="auto"/>
                <w:bottom w:val="none" w:sz="0" w:space="0" w:color="auto"/>
                <w:right w:val="none" w:sz="0" w:space="0" w:color="auto"/>
              </w:divBdr>
            </w:div>
            <w:div w:id="499928950">
              <w:marLeft w:val="0"/>
              <w:marRight w:val="0"/>
              <w:marTop w:val="0"/>
              <w:marBottom w:val="0"/>
              <w:divBdr>
                <w:top w:val="none" w:sz="0" w:space="0" w:color="auto"/>
                <w:left w:val="none" w:sz="0" w:space="0" w:color="auto"/>
                <w:bottom w:val="none" w:sz="0" w:space="0" w:color="auto"/>
                <w:right w:val="none" w:sz="0" w:space="0" w:color="auto"/>
              </w:divBdr>
            </w:div>
            <w:div w:id="95445482">
              <w:marLeft w:val="0"/>
              <w:marRight w:val="0"/>
              <w:marTop w:val="0"/>
              <w:marBottom w:val="0"/>
              <w:divBdr>
                <w:top w:val="none" w:sz="0" w:space="0" w:color="auto"/>
                <w:left w:val="none" w:sz="0" w:space="0" w:color="auto"/>
                <w:bottom w:val="none" w:sz="0" w:space="0" w:color="auto"/>
                <w:right w:val="none" w:sz="0" w:space="0" w:color="auto"/>
              </w:divBdr>
            </w:div>
            <w:div w:id="2095197886">
              <w:marLeft w:val="0"/>
              <w:marRight w:val="0"/>
              <w:marTop w:val="0"/>
              <w:marBottom w:val="0"/>
              <w:divBdr>
                <w:top w:val="none" w:sz="0" w:space="0" w:color="auto"/>
                <w:left w:val="none" w:sz="0" w:space="0" w:color="auto"/>
                <w:bottom w:val="none" w:sz="0" w:space="0" w:color="auto"/>
                <w:right w:val="none" w:sz="0" w:space="0" w:color="auto"/>
              </w:divBdr>
            </w:div>
            <w:div w:id="1123965554">
              <w:marLeft w:val="0"/>
              <w:marRight w:val="0"/>
              <w:marTop w:val="0"/>
              <w:marBottom w:val="0"/>
              <w:divBdr>
                <w:top w:val="none" w:sz="0" w:space="0" w:color="auto"/>
                <w:left w:val="none" w:sz="0" w:space="0" w:color="auto"/>
                <w:bottom w:val="none" w:sz="0" w:space="0" w:color="auto"/>
                <w:right w:val="none" w:sz="0" w:space="0" w:color="auto"/>
              </w:divBdr>
            </w:div>
            <w:div w:id="1943030986">
              <w:marLeft w:val="0"/>
              <w:marRight w:val="0"/>
              <w:marTop w:val="0"/>
              <w:marBottom w:val="0"/>
              <w:divBdr>
                <w:top w:val="none" w:sz="0" w:space="0" w:color="auto"/>
                <w:left w:val="none" w:sz="0" w:space="0" w:color="auto"/>
                <w:bottom w:val="none" w:sz="0" w:space="0" w:color="auto"/>
                <w:right w:val="none" w:sz="0" w:space="0" w:color="auto"/>
              </w:divBdr>
            </w:div>
            <w:div w:id="181674354">
              <w:marLeft w:val="0"/>
              <w:marRight w:val="0"/>
              <w:marTop w:val="0"/>
              <w:marBottom w:val="0"/>
              <w:divBdr>
                <w:top w:val="none" w:sz="0" w:space="0" w:color="auto"/>
                <w:left w:val="none" w:sz="0" w:space="0" w:color="auto"/>
                <w:bottom w:val="none" w:sz="0" w:space="0" w:color="auto"/>
                <w:right w:val="none" w:sz="0" w:space="0" w:color="auto"/>
              </w:divBdr>
            </w:div>
            <w:div w:id="382025416">
              <w:marLeft w:val="0"/>
              <w:marRight w:val="0"/>
              <w:marTop w:val="0"/>
              <w:marBottom w:val="0"/>
              <w:divBdr>
                <w:top w:val="none" w:sz="0" w:space="0" w:color="auto"/>
                <w:left w:val="none" w:sz="0" w:space="0" w:color="auto"/>
                <w:bottom w:val="none" w:sz="0" w:space="0" w:color="auto"/>
                <w:right w:val="none" w:sz="0" w:space="0" w:color="auto"/>
              </w:divBdr>
            </w:div>
            <w:div w:id="719939842">
              <w:marLeft w:val="0"/>
              <w:marRight w:val="0"/>
              <w:marTop w:val="0"/>
              <w:marBottom w:val="0"/>
              <w:divBdr>
                <w:top w:val="none" w:sz="0" w:space="0" w:color="auto"/>
                <w:left w:val="none" w:sz="0" w:space="0" w:color="auto"/>
                <w:bottom w:val="none" w:sz="0" w:space="0" w:color="auto"/>
                <w:right w:val="none" w:sz="0" w:space="0" w:color="auto"/>
              </w:divBdr>
            </w:div>
            <w:div w:id="105464538">
              <w:marLeft w:val="0"/>
              <w:marRight w:val="0"/>
              <w:marTop w:val="0"/>
              <w:marBottom w:val="0"/>
              <w:divBdr>
                <w:top w:val="none" w:sz="0" w:space="0" w:color="auto"/>
                <w:left w:val="none" w:sz="0" w:space="0" w:color="auto"/>
                <w:bottom w:val="none" w:sz="0" w:space="0" w:color="auto"/>
                <w:right w:val="none" w:sz="0" w:space="0" w:color="auto"/>
              </w:divBdr>
            </w:div>
            <w:div w:id="787968892">
              <w:marLeft w:val="0"/>
              <w:marRight w:val="0"/>
              <w:marTop w:val="0"/>
              <w:marBottom w:val="0"/>
              <w:divBdr>
                <w:top w:val="none" w:sz="0" w:space="0" w:color="auto"/>
                <w:left w:val="none" w:sz="0" w:space="0" w:color="auto"/>
                <w:bottom w:val="none" w:sz="0" w:space="0" w:color="auto"/>
                <w:right w:val="none" w:sz="0" w:space="0" w:color="auto"/>
              </w:divBdr>
            </w:div>
            <w:div w:id="194776471">
              <w:marLeft w:val="0"/>
              <w:marRight w:val="0"/>
              <w:marTop w:val="0"/>
              <w:marBottom w:val="0"/>
              <w:divBdr>
                <w:top w:val="none" w:sz="0" w:space="0" w:color="auto"/>
                <w:left w:val="none" w:sz="0" w:space="0" w:color="auto"/>
                <w:bottom w:val="none" w:sz="0" w:space="0" w:color="auto"/>
                <w:right w:val="none" w:sz="0" w:space="0" w:color="auto"/>
              </w:divBdr>
            </w:div>
            <w:div w:id="1840922344">
              <w:marLeft w:val="0"/>
              <w:marRight w:val="0"/>
              <w:marTop w:val="0"/>
              <w:marBottom w:val="0"/>
              <w:divBdr>
                <w:top w:val="none" w:sz="0" w:space="0" w:color="auto"/>
                <w:left w:val="none" w:sz="0" w:space="0" w:color="auto"/>
                <w:bottom w:val="none" w:sz="0" w:space="0" w:color="auto"/>
                <w:right w:val="none" w:sz="0" w:space="0" w:color="auto"/>
              </w:divBdr>
            </w:div>
            <w:div w:id="1970165432">
              <w:marLeft w:val="0"/>
              <w:marRight w:val="0"/>
              <w:marTop w:val="0"/>
              <w:marBottom w:val="0"/>
              <w:divBdr>
                <w:top w:val="none" w:sz="0" w:space="0" w:color="auto"/>
                <w:left w:val="none" w:sz="0" w:space="0" w:color="auto"/>
                <w:bottom w:val="none" w:sz="0" w:space="0" w:color="auto"/>
                <w:right w:val="none" w:sz="0" w:space="0" w:color="auto"/>
              </w:divBdr>
            </w:div>
            <w:div w:id="1787574858">
              <w:marLeft w:val="0"/>
              <w:marRight w:val="0"/>
              <w:marTop w:val="0"/>
              <w:marBottom w:val="0"/>
              <w:divBdr>
                <w:top w:val="none" w:sz="0" w:space="0" w:color="auto"/>
                <w:left w:val="none" w:sz="0" w:space="0" w:color="auto"/>
                <w:bottom w:val="none" w:sz="0" w:space="0" w:color="auto"/>
                <w:right w:val="none" w:sz="0" w:space="0" w:color="auto"/>
              </w:divBdr>
            </w:div>
            <w:div w:id="1161893748">
              <w:marLeft w:val="0"/>
              <w:marRight w:val="0"/>
              <w:marTop w:val="0"/>
              <w:marBottom w:val="0"/>
              <w:divBdr>
                <w:top w:val="none" w:sz="0" w:space="0" w:color="auto"/>
                <w:left w:val="none" w:sz="0" w:space="0" w:color="auto"/>
                <w:bottom w:val="none" w:sz="0" w:space="0" w:color="auto"/>
                <w:right w:val="none" w:sz="0" w:space="0" w:color="auto"/>
              </w:divBdr>
            </w:div>
            <w:div w:id="1103963491">
              <w:marLeft w:val="0"/>
              <w:marRight w:val="0"/>
              <w:marTop w:val="0"/>
              <w:marBottom w:val="0"/>
              <w:divBdr>
                <w:top w:val="none" w:sz="0" w:space="0" w:color="auto"/>
                <w:left w:val="none" w:sz="0" w:space="0" w:color="auto"/>
                <w:bottom w:val="none" w:sz="0" w:space="0" w:color="auto"/>
                <w:right w:val="none" w:sz="0" w:space="0" w:color="auto"/>
              </w:divBdr>
            </w:div>
            <w:div w:id="1412504544">
              <w:marLeft w:val="0"/>
              <w:marRight w:val="0"/>
              <w:marTop w:val="0"/>
              <w:marBottom w:val="0"/>
              <w:divBdr>
                <w:top w:val="none" w:sz="0" w:space="0" w:color="auto"/>
                <w:left w:val="none" w:sz="0" w:space="0" w:color="auto"/>
                <w:bottom w:val="none" w:sz="0" w:space="0" w:color="auto"/>
                <w:right w:val="none" w:sz="0" w:space="0" w:color="auto"/>
              </w:divBdr>
            </w:div>
            <w:div w:id="2067214059">
              <w:marLeft w:val="0"/>
              <w:marRight w:val="0"/>
              <w:marTop w:val="0"/>
              <w:marBottom w:val="0"/>
              <w:divBdr>
                <w:top w:val="none" w:sz="0" w:space="0" w:color="auto"/>
                <w:left w:val="none" w:sz="0" w:space="0" w:color="auto"/>
                <w:bottom w:val="none" w:sz="0" w:space="0" w:color="auto"/>
                <w:right w:val="none" w:sz="0" w:space="0" w:color="auto"/>
              </w:divBdr>
            </w:div>
            <w:div w:id="2010132412">
              <w:marLeft w:val="0"/>
              <w:marRight w:val="0"/>
              <w:marTop w:val="0"/>
              <w:marBottom w:val="0"/>
              <w:divBdr>
                <w:top w:val="none" w:sz="0" w:space="0" w:color="auto"/>
                <w:left w:val="none" w:sz="0" w:space="0" w:color="auto"/>
                <w:bottom w:val="none" w:sz="0" w:space="0" w:color="auto"/>
                <w:right w:val="none" w:sz="0" w:space="0" w:color="auto"/>
              </w:divBdr>
            </w:div>
            <w:div w:id="1174613767">
              <w:marLeft w:val="0"/>
              <w:marRight w:val="0"/>
              <w:marTop w:val="0"/>
              <w:marBottom w:val="0"/>
              <w:divBdr>
                <w:top w:val="none" w:sz="0" w:space="0" w:color="auto"/>
                <w:left w:val="none" w:sz="0" w:space="0" w:color="auto"/>
                <w:bottom w:val="none" w:sz="0" w:space="0" w:color="auto"/>
                <w:right w:val="none" w:sz="0" w:space="0" w:color="auto"/>
              </w:divBdr>
            </w:div>
            <w:div w:id="1211527444">
              <w:marLeft w:val="0"/>
              <w:marRight w:val="0"/>
              <w:marTop w:val="0"/>
              <w:marBottom w:val="0"/>
              <w:divBdr>
                <w:top w:val="none" w:sz="0" w:space="0" w:color="auto"/>
                <w:left w:val="none" w:sz="0" w:space="0" w:color="auto"/>
                <w:bottom w:val="none" w:sz="0" w:space="0" w:color="auto"/>
                <w:right w:val="none" w:sz="0" w:space="0" w:color="auto"/>
              </w:divBdr>
            </w:div>
            <w:div w:id="682123043">
              <w:marLeft w:val="0"/>
              <w:marRight w:val="0"/>
              <w:marTop w:val="0"/>
              <w:marBottom w:val="0"/>
              <w:divBdr>
                <w:top w:val="none" w:sz="0" w:space="0" w:color="auto"/>
                <w:left w:val="none" w:sz="0" w:space="0" w:color="auto"/>
                <w:bottom w:val="none" w:sz="0" w:space="0" w:color="auto"/>
                <w:right w:val="none" w:sz="0" w:space="0" w:color="auto"/>
              </w:divBdr>
            </w:div>
            <w:div w:id="1504470809">
              <w:marLeft w:val="0"/>
              <w:marRight w:val="0"/>
              <w:marTop w:val="0"/>
              <w:marBottom w:val="0"/>
              <w:divBdr>
                <w:top w:val="none" w:sz="0" w:space="0" w:color="auto"/>
                <w:left w:val="none" w:sz="0" w:space="0" w:color="auto"/>
                <w:bottom w:val="none" w:sz="0" w:space="0" w:color="auto"/>
                <w:right w:val="none" w:sz="0" w:space="0" w:color="auto"/>
              </w:divBdr>
            </w:div>
            <w:div w:id="1508134620">
              <w:marLeft w:val="0"/>
              <w:marRight w:val="0"/>
              <w:marTop w:val="0"/>
              <w:marBottom w:val="0"/>
              <w:divBdr>
                <w:top w:val="none" w:sz="0" w:space="0" w:color="auto"/>
                <w:left w:val="none" w:sz="0" w:space="0" w:color="auto"/>
                <w:bottom w:val="none" w:sz="0" w:space="0" w:color="auto"/>
                <w:right w:val="none" w:sz="0" w:space="0" w:color="auto"/>
              </w:divBdr>
            </w:div>
            <w:div w:id="1896311673">
              <w:marLeft w:val="0"/>
              <w:marRight w:val="0"/>
              <w:marTop w:val="0"/>
              <w:marBottom w:val="0"/>
              <w:divBdr>
                <w:top w:val="none" w:sz="0" w:space="0" w:color="auto"/>
                <w:left w:val="none" w:sz="0" w:space="0" w:color="auto"/>
                <w:bottom w:val="none" w:sz="0" w:space="0" w:color="auto"/>
                <w:right w:val="none" w:sz="0" w:space="0" w:color="auto"/>
              </w:divBdr>
            </w:div>
            <w:div w:id="963148352">
              <w:marLeft w:val="0"/>
              <w:marRight w:val="0"/>
              <w:marTop w:val="0"/>
              <w:marBottom w:val="0"/>
              <w:divBdr>
                <w:top w:val="none" w:sz="0" w:space="0" w:color="auto"/>
                <w:left w:val="none" w:sz="0" w:space="0" w:color="auto"/>
                <w:bottom w:val="none" w:sz="0" w:space="0" w:color="auto"/>
                <w:right w:val="none" w:sz="0" w:space="0" w:color="auto"/>
              </w:divBdr>
            </w:div>
            <w:div w:id="138960074">
              <w:marLeft w:val="0"/>
              <w:marRight w:val="0"/>
              <w:marTop w:val="0"/>
              <w:marBottom w:val="0"/>
              <w:divBdr>
                <w:top w:val="none" w:sz="0" w:space="0" w:color="auto"/>
                <w:left w:val="none" w:sz="0" w:space="0" w:color="auto"/>
                <w:bottom w:val="none" w:sz="0" w:space="0" w:color="auto"/>
                <w:right w:val="none" w:sz="0" w:space="0" w:color="auto"/>
              </w:divBdr>
            </w:div>
            <w:div w:id="1602491980">
              <w:marLeft w:val="0"/>
              <w:marRight w:val="0"/>
              <w:marTop w:val="0"/>
              <w:marBottom w:val="0"/>
              <w:divBdr>
                <w:top w:val="none" w:sz="0" w:space="0" w:color="auto"/>
                <w:left w:val="none" w:sz="0" w:space="0" w:color="auto"/>
                <w:bottom w:val="none" w:sz="0" w:space="0" w:color="auto"/>
                <w:right w:val="none" w:sz="0" w:space="0" w:color="auto"/>
              </w:divBdr>
            </w:div>
            <w:div w:id="2141605437">
              <w:marLeft w:val="0"/>
              <w:marRight w:val="0"/>
              <w:marTop w:val="0"/>
              <w:marBottom w:val="0"/>
              <w:divBdr>
                <w:top w:val="none" w:sz="0" w:space="0" w:color="auto"/>
                <w:left w:val="none" w:sz="0" w:space="0" w:color="auto"/>
                <w:bottom w:val="none" w:sz="0" w:space="0" w:color="auto"/>
                <w:right w:val="none" w:sz="0" w:space="0" w:color="auto"/>
              </w:divBdr>
            </w:div>
            <w:div w:id="321855112">
              <w:marLeft w:val="0"/>
              <w:marRight w:val="0"/>
              <w:marTop w:val="0"/>
              <w:marBottom w:val="0"/>
              <w:divBdr>
                <w:top w:val="none" w:sz="0" w:space="0" w:color="auto"/>
                <w:left w:val="none" w:sz="0" w:space="0" w:color="auto"/>
                <w:bottom w:val="none" w:sz="0" w:space="0" w:color="auto"/>
                <w:right w:val="none" w:sz="0" w:space="0" w:color="auto"/>
              </w:divBdr>
            </w:div>
            <w:div w:id="1729841958">
              <w:marLeft w:val="0"/>
              <w:marRight w:val="0"/>
              <w:marTop w:val="0"/>
              <w:marBottom w:val="0"/>
              <w:divBdr>
                <w:top w:val="none" w:sz="0" w:space="0" w:color="auto"/>
                <w:left w:val="none" w:sz="0" w:space="0" w:color="auto"/>
                <w:bottom w:val="none" w:sz="0" w:space="0" w:color="auto"/>
                <w:right w:val="none" w:sz="0" w:space="0" w:color="auto"/>
              </w:divBdr>
            </w:div>
            <w:div w:id="424764457">
              <w:marLeft w:val="0"/>
              <w:marRight w:val="0"/>
              <w:marTop w:val="0"/>
              <w:marBottom w:val="0"/>
              <w:divBdr>
                <w:top w:val="none" w:sz="0" w:space="0" w:color="auto"/>
                <w:left w:val="none" w:sz="0" w:space="0" w:color="auto"/>
                <w:bottom w:val="none" w:sz="0" w:space="0" w:color="auto"/>
                <w:right w:val="none" w:sz="0" w:space="0" w:color="auto"/>
              </w:divBdr>
            </w:div>
            <w:div w:id="387649547">
              <w:marLeft w:val="0"/>
              <w:marRight w:val="0"/>
              <w:marTop w:val="0"/>
              <w:marBottom w:val="0"/>
              <w:divBdr>
                <w:top w:val="none" w:sz="0" w:space="0" w:color="auto"/>
                <w:left w:val="none" w:sz="0" w:space="0" w:color="auto"/>
                <w:bottom w:val="none" w:sz="0" w:space="0" w:color="auto"/>
                <w:right w:val="none" w:sz="0" w:space="0" w:color="auto"/>
              </w:divBdr>
            </w:div>
            <w:div w:id="2043751563">
              <w:marLeft w:val="0"/>
              <w:marRight w:val="0"/>
              <w:marTop w:val="0"/>
              <w:marBottom w:val="0"/>
              <w:divBdr>
                <w:top w:val="none" w:sz="0" w:space="0" w:color="auto"/>
                <w:left w:val="none" w:sz="0" w:space="0" w:color="auto"/>
                <w:bottom w:val="none" w:sz="0" w:space="0" w:color="auto"/>
                <w:right w:val="none" w:sz="0" w:space="0" w:color="auto"/>
              </w:divBdr>
            </w:div>
            <w:div w:id="1966546500">
              <w:marLeft w:val="0"/>
              <w:marRight w:val="0"/>
              <w:marTop w:val="0"/>
              <w:marBottom w:val="0"/>
              <w:divBdr>
                <w:top w:val="none" w:sz="0" w:space="0" w:color="auto"/>
                <w:left w:val="none" w:sz="0" w:space="0" w:color="auto"/>
                <w:bottom w:val="none" w:sz="0" w:space="0" w:color="auto"/>
                <w:right w:val="none" w:sz="0" w:space="0" w:color="auto"/>
              </w:divBdr>
            </w:div>
            <w:div w:id="644553387">
              <w:marLeft w:val="0"/>
              <w:marRight w:val="0"/>
              <w:marTop w:val="0"/>
              <w:marBottom w:val="0"/>
              <w:divBdr>
                <w:top w:val="none" w:sz="0" w:space="0" w:color="auto"/>
                <w:left w:val="none" w:sz="0" w:space="0" w:color="auto"/>
                <w:bottom w:val="none" w:sz="0" w:space="0" w:color="auto"/>
                <w:right w:val="none" w:sz="0" w:space="0" w:color="auto"/>
              </w:divBdr>
            </w:div>
            <w:div w:id="833836300">
              <w:marLeft w:val="0"/>
              <w:marRight w:val="0"/>
              <w:marTop w:val="0"/>
              <w:marBottom w:val="0"/>
              <w:divBdr>
                <w:top w:val="none" w:sz="0" w:space="0" w:color="auto"/>
                <w:left w:val="none" w:sz="0" w:space="0" w:color="auto"/>
                <w:bottom w:val="none" w:sz="0" w:space="0" w:color="auto"/>
                <w:right w:val="none" w:sz="0" w:space="0" w:color="auto"/>
              </w:divBdr>
            </w:div>
            <w:div w:id="1385913652">
              <w:marLeft w:val="0"/>
              <w:marRight w:val="0"/>
              <w:marTop w:val="0"/>
              <w:marBottom w:val="0"/>
              <w:divBdr>
                <w:top w:val="none" w:sz="0" w:space="0" w:color="auto"/>
                <w:left w:val="none" w:sz="0" w:space="0" w:color="auto"/>
                <w:bottom w:val="none" w:sz="0" w:space="0" w:color="auto"/>
                <w:right w:val="none" w:sz="0" w:space="0" w:color="auto"/>
              </w:divBdr>
            </w:div>
            <w:div w:id="776339644">
              <w:marLeft w:val="0"/>
              <w:marRight w:val="0"/>
              <w:marTop w:val="0"/>
              <w:marBottom w:val="0"/>
              <w:divBdr>
                <w:top w:val="none" w:sz="0" w:space="0" w:color="auto"/>
                <w:left w:val="none" w:sz="0" w:space="0" w:color="auto"/>
                <w:bottom w:val="none" w:sz="0" w:space="0" w:color="auto"/>
                <w:right w:val="none" w:sz="0" w:space="0" w:color="auto"/>
              </w:divBdr>
            </w:div>
            <w:div w:id="712533594">
              <w:marLeft w:val="0"/>
              <w:marRight w:val="0"/>
              <w:marTop w:val="0"/>
              <w:marBottom w:val="0"/>
              <w:divBdr>
                <w:top w:val="none" w:sz="0" w:space="0" w:color="auto"/>
                <w:left w:val="none" w:sz="0" w:space="0" w:color="auto"/>
                <w:bottom w:val="none" w:sz="0" w:space="0" w:color="auto"/>
                <w:right w:val="none" w:sz="0" w:space="0" w:color="auto"/>
              </w:divBdr>
            </w:div>
            <w:div w:id="1134907209">
              <w:marLeft w:val="0"/>
              <w:marRight w:val="0"/>
              <w:marTop w:val="0"/>
              <w:marBottom w:val="0"/>
              <w:divBdr>
                <w:top w:val="none" w:sz="0" w:space="0" w:color="auto"/>
                <w:left w:val="none" w:sz="0" w:space="0" w:color="auto"/>
                <w:bottom w:val="none" w:sz="0" w:space="0" w:color="auto"/>
                <w:right w:val="none" w:sz="0" w:space="0" w:color="auto"/>
              </w:divBdr>
            </w:div>
            <w:div w:id="933589947">
              <w:marLeft w:val="0"/>
              <w:marRight w:val="0"/>
              <w:marTop w:val="0"/>
              <w:marBottom w:val="0"/>
              <w:divBdr>
                <w:top w:val="none" w:sz="0" w:space="0" w:color="auto"/>
                <w:left w:val="none" w:sz="0" w:space="0" w:color="auto"/>
                <w:bottom w:val="none" w:sz="0" w:space="0" w:color="auto"/>
                <w:right w:val="none" w:sz="0" w:space="0" w:color="auto"/>
              </w:divBdr>
            </w:div>
            <w:div w:id="44107057">
              <w:marLeft w:val="0"/>
              <w:marRight w:val="0"/>
              <w:marTop w:val="0"/>
              <w:marBottom w:val="0"/>
              <w:divBdr>
                <w:top w:val="none" w:sz="0" w:space="0" w:color="auto"/>
                <w:left w:val="none" w:sz="0" w:space="0" w:color="auto"/>
                <w:bottom w:val="none" w:sz="0" w:space="0" w:color="auto"/>
                <w:right w:val="none" w:sz="0" w:space="0" w:color="auto"/>
              </w:divBdr>
            </w:div>
            <w:div w:id="588079748">
              <w:marLeft w:val="0"/>
              <w:marRight w:val="0"/>
              <w:marTop w:val="0"/>
              <w:marBottom w:val="0"/>
              <w:divBdr>
                <w:top w:val="none" w:sz="0" w:space="0" w:color="auto"/>
                <w:left w:val="none" w:sz="0" w:space="0" w:color="auto"/>
                <w:bottom w:val="none" w:sz="0" w:space="0" w:color="auto"/>
                <w:right w:val="none" w:sz="0" w:space="0" w:color="auto"/>
              </w:divBdr>
            </w:div>
            <w:div w:id="2047101685">
              <w:marLeft w:val="0"/>
              <w:marRight w:val="0"/>
              <w:marTop w:val="0"/>
              <w:marBottom w:val="0"/>
              <w:divBdr>
                <w:top w:val="none" w:sz="0" w:space="0" w:color="auto"/>
                <w:left w:val="none" w:sz="0" w:space="0" w:color="auto"/>
                <w:bottom w:val="none" w:sz="0" w:space="0" w:color="auto"/>
                <w:right w:val="none" w:sz="0" w:space="0" w:color="auto"/>
              </w:divBdr>
            </w:div>
            <w:div w:id="942106249">
              <w:marLeft w:val="0"/>
              <w:marRight w:val="0"/>
              <w:marTop w:val="0"/>
              <w:marBottom w:val="0"/>
              <w:divBdr>
                <w:top w:val="none" w:sz="0" w:space="0" w:color="auto"/>
                <w:left w:val="none" w:sz="0" w:space="0" w:color="auto"/>
                <w:bottom w:val="none" w:sz="0" w:space="0" w:color="auto"/>
                <w:right w:val="none" w:sz="0" w:space="0" w:color="auto"/>
              </w:divBdr>
            </w:div>
            <w:div w:id="1021592604">
              <w:marLeft w:val="0"/>
              <w:marRight w:val="0"/>
              <w:marTop w:val="0"/>
              <w:marBottom w:val="0"/>
              <w:divBdr>
                <w:top w:val="none" w:sz="0" w:space="0" w:color="auto"/>
                <w:left w:val="none" w:sz="0" w:space="0" w:color="auto"/>
                <w:bottom w:val="none" w:sz="0" w:space="0" w:color="auto"/>
                <w:right w:val="none" w:sz="0" w:space="0" w:color="auto"/>
              </w:divBdr>
            </w:div>
            <w:div w:id="199051529">
              <w:marLeft w:val="0"/>
              <w:marRight w:val="0"/>
              <w:marTop w:val="0"/>
              <w:marBottom w:val="0"/>
              <w:divBdr>
                <w:top w:val="none" w:sz="0" w:space="0" w:color="auto"/>
                <w:left w:val="none" w:sz="0" w:space="0" w:color="auto"/>
                <w:bottom w:val="none" w:sz="0" w:space="0" w:color="auto"/>
                <w:right w:val="none" w:sz="0" w:space="0" w:color="auto"/>
              </w:divBdr>
            </w:div>
            <w:div w:id="49035657">
              <w:marLeft w:val="0"/>
              <w:marRight w:val="0"/>
              <w:marTop w:val="0"/>
              <w:marBottom w:val="0"/>
              <w:divBdr>
                <w:top w:val="none" w:sz="0" w:space="0" w:color="auto"/>
                <w:left w:val="none" w:sz="0" w:space="0" w:color="auto"/>
                <w:bottom w:val="none" w:sz="0" w:space="0" w:color="auto"/>
                <w:right w:val="none" w:sz="0" w:space="0" w:color="auto"/>
              </w:divBdr>
            </w:div>
            <w:div w:id="1191918323">
              <w:marLeft w:val="0"/>
              <w:marRight w:val="0"/>
              <w:marTop w:val="0"/>
              <w:marBottom w:val="0"/>
              <w:divBdr>
                <w:top w:val="none" w:sz="0" w:space="0" w:color="auto"/>
                <w:left w:val="none" w:sz="0" w:space="0" w:color="auto"/>
                <w:bottom w:val="none" w:sz="0" w:space="0" w:color="auto"/>
                <w:right w:val="none" w:sz="0" w:space="0" w:color="auto"/>
              </w:divBdr>
            </w:div>
            <w:div w:id="547379307">
              <w:marLeft w:val="0"/>
              <w:marRight w:val="0"/>
              <w:marTop w:val="0"/>
              <w:marBottom w:val="0"/>
              <w:divBdr>
                <w:top w:val="none" w:sz="0" w:space="0" w:color="auto"/>
                <w:left w:val="none" w:sz="0" w:space="0" w:color="auto"/>
                <w:bottom w:val="none" w:sz="0" w:space="0" w:color="auto"/>
                <w:right w:val="none" w:sz="0" w:space="0" w:color="auto"/>
              </w:divBdr>
            </w:div>
            <w:div w:id="811680953">
              <w:marLeft w:val="0"/>
              <w:marRight w:val="0"/>
              <w:marTop w:val="0"/>
              <w:marBottom w:val="0"/>
              <w:divBdr>
                <w:top w:val="none" w:sz="0" w:space="0" w:color="auto"/>
                <w:left w:val="none" w:sz="0" w:space="0" w:color="auto"/>
                <w:bottom w:val="none" w:sz="0" w:space="0" w:color="auto"/>
                <w:right w:val="none" w:sz="0" w:space="0" w:color="auto"/>
              </w:divBdr>
            </w:div>
            <w:div w:id="474026493">
              <w:marLeft w:val="0"/>
              <w:marRight w:val="0"/>
              <w:marTop w:val="0"/>
              <w:marBottom w:val="0"/>
              <w:divBdr>
                <w:top w:val="none" w:sz="0" w:space="0" w:color="auto"/>
                <w:left w:val="none" w:sz="0" w:space="0" w:color="auto"/>
                <w:bottom w:val="none" w:sz="0" w:space="0" w:color="auto"/>
                <w:right w:val="none" w:sz="0" w:space="0" w:color="auto"/>
              </w:divBdr>
            </w:div>
            <w:div w:id="528227405">
              <w:marLeft w:val="0"/>
              <w:marRight w:val="0"/>
              <w:marTop w:val="0"/>
              <w:marBottom w:val="0"/>
              <w:divBdr>
                <w:top w:val="none" w:sz="0" w:space="0" w:color="auto"/>
                <w:left w:val="none" w:sz="0" w:space="0" w:color="auto"/>
                <w:bottom w:val="none" w:sz="0" w:space="0" w:color="auto"/>
                <w:right w:val="none" w:sz="0" w:space="0" w:color="auto"/>
              </w:divBdr>
            </w:div>
            <w:div w:id="935864718">
              <w:marLeft w:val="0"/>
              <w:marRight w:val="0"/>
              <w:marTop w:val="0"/>
              <w:marBottom w:val="0"/>
              <w:divBdr>
                <w:top w:val="none" w:sz="0" w:space="0" w:color="auto"/>
                <w:left w:val="none" w:sz="0" w:space="0" w:color="auto"/>
                <w:bottom w:val="none" w:sz="0" w:space="0" w:color="auto"/>
                <w:right w:val="none" w:sz="0" w:space="0" w:color="auto"/>
              </w:divBdr>
            </w:div>
            <w:div w:id="1305890500">
              <w:marLeft w:val="0"/>
              <w:marRight w:val="0"/>
              <w:marTop w:val="0"/>
              <w:marBottom w:val="0"/>
              <w:divBdr>
                <w:top w:val="none" w:sz="0" w:space="0" w:color="auto"/>
                <w:left w:val="none" w:sz="0" w:space="0" w:color="auto"/>
                <w:bottom w:val="none" w:sz="0" w:space="0" w:color="auto"/>
                <w:right w:val="none" w:sz="0" w:space="0" w:color="auto"/>
              </w:divBdr>
            </w:div>
            <w:div w:id="1179007526">
              <w:marLeft w:val="0"/>
              <w:marRight w:val="0"/>
              <w:marTop w:val="0"/>
              <w:marBottom w:val="0"/>
              <w:divBdr>
                <w:top w:val="none" w:sz="0" w:space="0" w:color="auto"/>
                <w:left w:val="none" w:sz="0" w:space="0" w:color="auto"/>
                <w:bottom w:val="none" w:sz="0" w:space="0" w:color="auto"/>
                <w:right w:val="none" w:sz="0" w:space="0" w:color="auto"/>
              </w:divBdr>
            </w:div>
            <w:div w:id="1643660444">
              <w:marLeft w:val="0"/>
              <w:marRight w:val="0"/>
              <w:marTop w:val="0"/>
              <w:marBottom w:val="0"/>
              <w:divBdr>
                <w:top w:val="none" w:sz="0" w:space="0" w:color="auto"/>
                <w:left w:val="none" w:sz="0" w:space="0" w:color="auto"/>
                <w:bottom w:val="none" w:sz="0" w:space="0" w:color="auto"/>
                <w:right w:val="none" w:sz="0" w:space="0" w:color="auto"/>
              </w:divBdr>
            </w:div>
            <w:div w:id="562066506">
              <w:marLeft w:val="0"/>
              <w:marRight w:val="0"/>
              <w:marTop w:val="0"/>
              <w:marBottom w:val="0"/>
              <w:divBdr>
                <w:top w:val="none" w:sz="0" w:space="0" w:color="auto"/>
                <w:left w:val="none" w:sz="0" w:space="0" w:color="auto"/>
                <w:bottom w:val="none" w:sz="0" w:space="0" w:color="auto"/>
                <w:right w:val="none" w:sz="0" w:space="0" w:color="auto"/>
              </w:divBdr>
            </w:div>
            <w:div w:id="1621255790">
              <w:marLeft w:val="0"/>
              <w:marRight w:val="0"/>
              <w:marTop w:val="0"/>
              <w:marBottom w:val="0"/>
              <w:divBdr>
                <w:top w:val="none" w:sz="0" w:space="0" w:color="auto"/>
                <w:left w:val="none" w:sz="0" w:space="0" w:color="auto"/>
                <w:bottom w:val="none" w:sz="0" w:space="0" w:color="auto"/>
                <w:right w:val="none" w:sz="0" w:space="0" w:color="auto"/>
              </w:divBdr>
            </w:div>
            <w:div w:id="1003122264">
              <w:marLeft w:val="0"/>
              <w:marRight w:val="0"/>
              <w:marTop w:val="0"/>
              <w:marBottom w:val="0"/>
              <w:divBdr>
                <w:top w:val="none" w:sz="0" w:space="0" w:color="auto"/>
                <w:left w:val="none" w:sz="0" w:space="0" w:color="auto"/>
                <w:bottom w:val="none" w:sz="0" w:space="0" w:color="auto"/>
                <w:right w:val="none" w:sz="0" w:space="0" w:color="auto"/>
              </w:divBdr>
            </w:div>
            <w:div w:id="1456606717">
              <w:marLeft w:val="0"/>
              <w:marRight w:val="0"/>
              <w:marTop w:val="0"/>
              <w:marBottom w:val="0"/>
              <w:divBdr>
                <w:top w:val="none" w:sz="0" w:space="0" w:color="auto"/>
                <w:left w:val="none" w:sz="0" w:space="0" w:color="auto"/>
                <w:bottom w:val="none" w:sz="0" w:space="0" w:color="auto"/>
                <w:right w:val="none" w:sz="0" w:space="0" w:color="auto"/>
              </w:divBdr>
            </w:div>
            <w:div w:id="704452686">
              <w:marLeft w:val="0"/>
              <w:marRight w:val="0"/>
              <w:marTop w:val="0"/>
              <w:marBottom w:val="0"/>
              <w:divBdr>
                <w:top w:val="none" w:sz="0" w:space="0" w:color="auto"/>
                <w:left w:val="none" w:sz="0" w:space="0" w:color="auto"/>
                <w:bottom w:val="none" w:sz="0" w:space="0" w:color="auto"/>
                <w:right w:val="none" w:sz="0" w:space="0" w:color="auto"/>
              </w:divBdr>
            </w:div>
            <w:div w:id="1989894789">
              <w:marLeft w:val="0"/>
              <w:marRight w:val="0"/>
              <w:marTop w:val="0"/>
              <w:marBottom w:val="0"/>
              <w:divBdr>
                <w:top w:val="none" w:sz="0" w:space="0" w:color="auto"/>
                <w:left w:val="none" w:sz="0" w:space="0" w:color="auto"/>
                <w:bottom w:val="none" w:sz="0" w:space="0" w:color="auto"/>
                <w:right w:val="none" w:sz="0" w:space="0" w:color="auto"/>
              </w:divBdr>
            </w:div>
            <w:div w:id="479274811">
              <w:marLeft w:val="0"/>
              <w:marRight w:val="0"/>
              <w:marTop w:val="0"/>
              <w:marBottom w:val="0"/>
              <w:divBdr>
                <w:top w:val="none" w:sz="0" w:space="0" w:color="auto"/>
                <w:left w:val="none" w:sz="0" w:space="0" w:color="auto"/>
                <w:bottom w:val="none" w:sz="0" w:space="0" w:color="auto"/>
                <w:right w:val="none" w:sz="0" w:space="0" w:color="auto"/>
              </w:divBdr>
            </w:div>
            <w:div w:id="97872746">
              <w:marLeft w:val="0"/>
              <w:marRight w:val="0"/>
              <w:marTop w:val="0"/>
              <w:marBottom w:val="0"/>
              <w:divBdr>
                <w:top w:val="none" w:sz="0" w:space="0" w:color="auto"/>
                <w:left w:val="none" w:sz="0" w:space="0" w:color="auto"/>
                <w:bottom w:val="none" w:sz="0" w:space="0" w:color="auto"/>
                <w:right w:val="none" w:sz="0" w:space="0" w:color="auto"/>
              </w:divBdr>
            </w:div>
            <w:div w:id="1466199296">
              <w:marLeft w:val="0"/>
              <w:marRight w:val="0"/>
              <w:marTop w:val="0"/>
              <w:marBottom w:val="0"/>
              <w:divBdr>
                <w:top w:val="none" w:sz="0" w:space="0" w:color="auto"/>
                <w:left w:val="none" w:sz="0" w:space="0" w:color="auto"/>
                <w:bottom w:val="none" w:sz="0" w:space="0" w:color="auto"/>
                <w:right w:val="none" w:sz="0" w:space="0" w:color="auto"/>
              </w:divBdr>
            </w:div>
            <w:div w:id="1174108899">
              <w:marLeft w:val="0"/>
              <w:marRight w:val="0"/>
              <w:marTop w:val="0"/>
              <w:marBottom w:val="0"/>
              <w:divBdr>
                <w:top w:val="none" w:sz="0" w:space="0" w:color="auto"/>
                <w:left w:val="none" w:sz="0" w:space="0" w:color="auto"/>
                <w:bottom w:val="none" w:sz="0" w:space="0" w:color="auto"/>
                <w:right w:val="none" w:sz="0" w:space="0" w:color="auto"/>
              </w:divBdr>
            </w:div>
            <w:div w:id="2024161296">
              <w:marLeft w:val="0"/>
              <w:marRight w:val="0"/>
              <w:marTop w:val="0"/>
              <w:marBottom w:val="0"/>
              <w:divBdr>
                <w:top w:val="none" w:sz="0" w:space="0" w:color="auto"/>
                <w:left w:val="none" w:sz="0" w:space="0" w:color="auto"/>
                <w:bottom w:val="none" w:sz="0" w:space="0" w:color="auto"/>
                <w:right w:val="none" w:sz="0" w:space="0" w:color="auto"/>
              </w:divBdr>
            </w:div>
            <w:div w:id="804813059">
              <w:marLeft w:val="0"/>
              <w:marRight w:val="0"/>
              <w:marTop w:val="0"/>
              <w:marBottom w:val="0"/>
              <w:divBdr>
                <w:top w:val="none" w:sz="0" w:space="0" w:color="auto"/>
                <w:left w:val="none" w:sz="0" w:space="0" w:color="auto"/>
                <w:bottom w:val="none" w:sz="0" w:space="0" w:color="auto"/>
                <w:right w:val="none" w:sz="0" w:space="0" w:color="auto"/>
              </w:divBdr>
            </w:div>
            <w:div w:id="93791242">
              <w:marLeft w:val="0"/>
              <w:marRight w:val="0"/>
              <w:marTop w:val="0"/>
              <w:marBottom w:val="0"/>
              <w:divBdr>
                <w:top w:val="none" w:sz="0" w:space="0" w:color="auto"/>
                <w:left w:val="none" w:sz="0" w:space="0" w:color="auto"/>
                <w:bottom w:val="none" w:sz="0" w:space="0" w:color="auto"/>
                <w:right w:val="none" w:sz="0" w:space="0" w:color="auto"/>
              </w:divBdr>
            </w:div>
            <w:div w:id="862523466">
              <w:marLeft w:val="0"/>
              <w:marRight w:val="0"/>
              <w:marTop w:val="0"/>
              <w:marBottom w:val="0"/>
              <w:divBdr>
                <w:top w:val="none" w:sz="0" w:space="0" w:color="auto"/>
                <w:left w:val="none" w:sz="0" w:space="0" w:color="auto"/>
                <w:bottom w:val="none" w:sz="0" w:space="0" w:color="auto"/>
                <w:right w:val="none" w:sz="0" w:space="0" w:color="auto"/>
              </w:divBdr>
            </w:div>
            <w:div w:id="2038121702">
              <w:marLeft w:val="0"/>
              <w:marRight w:val="0"/>
              <w:marTop w:val="0"/>
              <w:marBottom w:val="0"/>
              <w:divBdr>
                <w:top w:val="none" w:sz="0" w:space="0" w:color="auto"/>
                <w:left w:val="none" w:sz="0" w:space="0" w:color="auto"/>
                <w:bottom w:val="none" w:sz="0" w:space="0" w:color="auto"/>
                <w:right w:val="none" w:sz="0" w:space="0" w:color="auto"/>
              </w:divBdr>
            </w:div>
            <w:div w:id="1271427452">
              <w:marLeft w:val="0"/>
              <w:marRight w:val="0"/>
              <w:marTop w:val="0"/>
              <w:marBottom w:val="0"/>
              <w:divBdr>
                <w:top w:val="none" w:sz="0" w:space="0" w:color="auto"/>
                <w:left w:val="none" w:sz="0" w:space="0" w:color="auto"/>
                <w:bottom w:val="none" w:sz="0" w:space="0" w:color="auto"/>
                <w:right w:val="none" w:sz="0" w:space="0" w:color="auto"/>
              </w:divBdr>
            </w:div>
            <w:div w:id="1368875130">
              <w:marLeft w:val="0"/>
              <w:marRight w:val="0"/>
              <w:marTop w:val="0"/>
              <w:marBottom w:val="0"/>
              <w:divBdr>
                <w:top w:val="none" w:sz="0" w:space="0" w:color="auto"/>
                <w:left w:val="none" w:sz="0" w:space="0" w:color="auto"/>
                <w:bottom w:val="none" w:sz="0" w:space="0" w:color="auto"/>
                <w:right w:val="none" w:sz="0" w:space="0" w:color="auto"/>
              </w:divBdr>
            </w:div>
            <w:div w:id="1478763769">
              <w:marLeft w:val="0"/>
              <w:marRight w:val="0"/>
              <w:marTop w:val="0"/>
              <w:marBottom w:val="0"/>
              <w:divBdr>
                <w:top w:val="none" w:sz="0" w:space="0" w:color="auto"/>
                <w:left w:val="none" w:sz="0" w:space="0" w:color="auto"/>
                <w:bottom w:val="none" w:sz="0" w:space="0" w:color="auto"/>
                <w:right w:val="none" w:sz="0" w:space="0" w:color="auto"/>
              </w:divBdr>
            </w:div>
            <w:div w:id="1883858582">
              <w:marLeft w:val="0"/>
              <w:marRight w:val="0"/>
              <w:marTop w:val="0"/>
              <w:marBottom w:val="0"/>
              <w:divBdr>
                <w:top w:val="none" w:sz="0" w:space="0" w:color="auto"/>
                <w:left w:val="none" w:sz="0" w:space="0" w:color="auto"/>
                <w:bottom w:val="none" w:sz="0" w:space="0" w:color="auto"/>
                <w:right w:val="none" w:sz="0" w:space="0" w:color="auto"/>
              </w:divBdr>
            </w:div>
            <w:div w:id="1082987806">
              <w:marLeft w:val="0"/>
              <w:marRight w:val="0"/>
              <w:marTop w:val="0"/>
              <w:marBottom w:val="0"/>
              <w:divBdr>
                <w:top w:val="none" w:sz="0" w:space="0" w:color="auto"/>
                <w:left w:val="none" w:sz="0" w:space="0" w:color="auto"/>
                <w:bottom w:val="none" w:sz="0" w:space="0" w:color="auto"/>
                <w:right w:val="none" w:sz="0" w:space="0" w:color="auto"/>
              </w:divBdr>
            </w:div>
            <w:div w:id="830604086">
              <w:marLeft w:val="0"/>
              <w:marRight w:val="0"/>
              <w:marTop w:val="0"/>
              <w:marBottom w:val="0"/>
              <w:divBdr>
                <w:top w:val="none" w:sz="0" w:space="0" w:color="auto"/>
                <w:left w:val="none" w:sz="0" w:space="0" w:color="auto"/>
                <w:bottom w:val="none" w:sz="0" w:space="0" w:color="auto"/>
                <w:right w:val="none" w:sz="0" w:space="0" w:color="auto"/>
              </w:divBdr>
            </w:div>
            <w:div w:id="693310446">
              <w:marLeft w:val="0"/>
              <w:marRight w:val="0"/>
              <w:marTop w:val="0"/>
              <w:marBottom w:val="0"/>
              <w:divBdr>
                <w:top w:val="none" w:sz="0" w:space="0" w:color="auto"/>
                <w:left w:val="none" w:sz="0" w:space="0" w:color="auto"/>
                <w:bottom w:val="none" w:sz="0" w:space="0" w:color="auto"/>
                <w:right w:val="none" w:sz="0" w:space="0" w:color="auto"/>
              </w:divBdr>
            </w:div>
            <w:div w:id="262034771">
              <w:marLeft w:val="0"/>
              <w:marRight w:val="0"/>
              <w:marTop w:val="0"/>
              <w:marBottom w:val="0"/>
              <w:divBdr>
                <w:top w:val="none" w:sz="0" w:space="0" w:color="auto"/>
                <w:left w:val="none" w:sz="0" w:space="0" w:color="auto"/>
                <w:bottom w:val="none" w:sz="0" w:space="0" w:color="auto"/>
                <w:right w:val="none" w:sz="0" w:space="0" w:color="auto"/>
              </w:divBdr>
            </w:div>
            <w:div w:id="1822456679">
              <w:marLeft w:val="0"/>
              <w:marRight w:val="0"/>
              <w:marTop w:val="0"/>
              <w:marBottom w:val="0"/>
              <w:divBdr>
                <w:top w:val="none" w:sz="0" w:space="0" w:color="auto"/>
                <w:left w:val="none" w:sz="0" w:space="0" w:color="auto"/>
                <w:bottom w:val="none" w:sz="0" w:space="0" w:color="auto"/>
                <w:right w:val="none" w:sz="0" w:space="0" w:color="auto"/>
              </w:divBdr>
            </w:div>
            <w:div w:id="1241212888">
              <w:marLeft w:val="0"/>
              <w:marRight w:val="0"/>
              <w:marTop w:val="0"/>
              <w:marBottom w:val="0"/>
              <w:divBdr>
                <w:top w:val="none" w:sz="0" w:space="0" w:color="auto"/>
                <w:left w:val="none" w:sz="0" w:space="0" w:color="auto"/>
                <w:bottom w:val="none" w:sz="0" w:space="0" w:color="auto"/>
                <w:right w:val="none" w:sz="0" w:space="0" w:color="auto"/>
              </w:divBdr>
            </w:div>
            <w:div w:id="2113625367">
              <w:marLeft w:val="0"/>
              <w:marRight w:val="0"/>
              <w:marTop w:val="0"/>
              <w:marBottom w:val="0"/>
              <w:divBdr>
                <w:top w:val="none" w:sz="0" w:space="0" w:color="auto"/>
                <w:left w:val="none" w:sz="0" w:space="0" w:color="auto"/>
                <w:bottom w:val="none" w:sz="0" w:space="0" w:color="auto"/>
                <w:right w:val="none" w:sz="0" w:space="0" w:color="auto"/>
              </w:divBdr>
            </w:div>
            <w:div w:id="1293553850">
              <w:marLeft w:val="0"/>
              <w:marRight w:val="0"/>
              <w:marTop w:val="0"/>
              <w:marBottom w:val="0"/>
              <w:divBdr>
                <w:top w:val="none" w:sz="0" w:space="0" w:color="auto"/>
                <w:left w:val="none" w:sz="0" w:space="0" w:color="auto"/>
                <w:bottom w:val="none" w:sz="0" w:space="0" w:color="auto"/>
                <w:right w:val="none" w:sz="0" w:space="0" w:color="auto"/>
              </w:divBdr>
            </w:div>
            <w:div w:id="858398499">
              <w:marLeft w:val="0"/>
              <w:marRight w:val="0"/>
              <w:marTop w:val="0"/>
              <w:marBottom w:val="0"/>
              <w:divBdr>
                <w:top w:val="none" w:sz="0" w:space="0" w:color="auto"/>
                <w:left w:val="none" w:sz="0" w:space="0" w:color="auto"/>
                <w:bottom w:val="none" w:sz="0" w:space="0" w:color="auto"/>
                <w:right w:val="none" w:sz="0" w:space="0" w:color="auto"/>
              </w:divBdr>
            </w:div>
            <w:div w:id="626080576">
              <w:marLeft w:val="0"/>
              <w:marRight w:val="0"/>
              <w:marTop w:val="0"/>
              <w:marBottom w:val="0"/>
              <w:divBdr>
                <w:top w:val="none" w:sz="0" w:space="0" w:color="auto"/>
                <w:left w:val="none" w:sz="0" w:space="0" w:color="auto"/>
                <w:bottom w:val="none" w:sz="0" w:space="0" w:color="auto"/>
                <w:right w:val="none" w:sz="0" w:space="0" w:color="auto"/>
              </w:divBdr>
            </w:div>
            <w:div w:id="1935242128">
              <w:marLeft w:val="0"/>
              <w:marRight w:val="0"/>
              <w:marTop w:val="0"/>
              <w:marBottom w:val="0"/>
              <w:divBdr>
                <w:top w:val="none" w:sz="0" w:space="0" w:color="auto"/>
                <w:left w:val="none" w:sz="0" w:space="0" w:color="auto"/>
                <w:bottom w:val="none" w:sz="0" w:space="0" w:color="auto"/>
                <w:right w:val="none" w:sz="0" w:space="0" w:color="auto"/>
              </w:divBdr>
            </w:div>
            <w:div w:id="237910703">
              <w:marLeft w:val="0"/>
              <w:marRight w:val="0"/>
              <w:marTop w:val="0"/>
              <w:marBottom w:val="0"/>
              <w:divBdr>
                <w:top w:val="none" w:sz="0" w:space="0" w:color="auto"/>
                <w:left w:val="none" w:sz="0" w:space="0" w:color="auto"/>
                <w:bottom w:val="none" w:sz="0" w:space="0" w:color="auto"/>
                <w:right w:val="none" w:sz="0" w:space="0" w:color="auto"/>
              </w:divBdr>
            </w:div>
            <w:div w:id="1920285813">
              <w:marLeft w:val="0"/>
              <w:marRight w:val="0"/>
              <w:marTop w:val="0"/>
              <w:marBottom w:val="0"/>
              <w:divBdr>
                <w:top w:val="none" w:sz="0" w:space="0" w:color="auto"/>
                <w:left w:val="none" w:sz="0" w:space="0" w:color="auto"/>
                <w:bottom w:val="none" w:sz="0" w:space="0" w:color="auto"/>
                <w:right w:val="none" w:sz="0" w:space="0" w:color="auto"/>
              </w:divBdr>
            </w:div>
            <w:div w:id="2088988459">
              <w:marLeft w:val="0"/>
              <w:marRight w:val="0"/>
              <w:marTop w:val="0"/>
              <w:marBottom w:val="0"/>
              <w:divBdr>
                <w:top w:val="none" w:sz="0" w:space="0" w:color="auto"/>
                <w:left w:val="none" w:sz="0" w:space="0" w:color="auto"/>
                <w:bottom w:val="none" w:sz="0" w:space="0" w:color="auto"/>
                <w:right w:val="none" w:sz="0" w:space="0" w:color="auto"/>
              </w:divBdr>
            </w:div>
            <w:div w:id="1767850496">
              <w:marLeft w:val="0"/>
              <w:marRight w:val="0"/>
              <w:marTop w:val="0"/>
              <w:marBottom w:val="0"/>
              <w:divBdr>
                <w:top w:val="none" w:sz="0" w:space="0" w:color="auto"/>
                <w:left w:val="none" w:sz="0" w:space="0" w:color="auto"/>
                <w:bottom w:val="none" w:sz="0" w:space="0" w:color="auto"/>
                <w:right w:val="none" w:sz="0" w:space="0" w:color="auto"/>
              </w:divBdr>
            </w:div>
            <w:div w:id="251941216">
              <w:marLeft w:val="0"/>
              <w:marRight w:val="0"/>
              <w:marTop w:val="0"/>
              <w:marBottom w:val="0"/>
              <w:divBdr>
                <w:top w:val="none" w:sz="0" w:space="0" w:color="auto"/>
                <w:left w:val="none" w:sz="0" w:space="0" w:color="auto"/>
                <w:bottom w:val="none" w:sz="0" w:space="0" w:color="auto"/>
                <w:right w:val="none" w:sz="0" w:space="0" w:color="auto"/>
              </w:divBdr>
            </w:div>
            <w:div w:id="2126456792">
              <w:marLeft w:val="0"/>
              <w:marRight w:val="0"/>
              <w:marTop w:val="0"/>
              <w:marBottom w:val="0"/>
              <w:divBdr>
                <w:top w:val="none" w:sz="0" w:space="0" w:color="auto"/>
                <w:left w:val="none" w:sz="0" w:space="0" w:color="auto"/>
                <w:bottom w:val="none" w:sz="0" w:space="0" w:color="auto"/>
                <w:right w:val="none" w:sz="0" w:space="0" w:color="auto"/>
              </w:divBdr>
            </w:div>
            <w:div w:id="622153302">
              <w:marLeft w:val="0"/>
              <w:marRight w:val="0"/>
              <w:marTop w:val="0"/>
              <w:marBottom w:val="0"/>
              <w:divBdr>
                <w:top w:val="none" w:sz="0" w:space="0" w:color="auto"/>
                <w:left w:val="none" w:sz="0" w:space="0" w:color="auto"/>
                <w:bottom w:val="none" w:sz="0" w:space="0" w:color="auto"/>
                <w:right w:val="none" w:sz="0" w:space="0" w:color="auto"/>
              </w:divBdr>
            </w:div>
            <w:div w:id="1594511762">
              <w:marLeft w:val="0"/>
              <w:marRight w:val="0"/>
              <w:marTop w:val="0"/>
              <w:marBottom w:val="0"/>
              <w:divBdr>
                <w:top w:val="none" w:sz="0" w:space="0" w:color="auto"/>
                <w:left w:val="none" w:sz="0" w:space="0" w:color="auto"/>
                <w:bottom w:val="none" w:sz="0" w:space="0" w:color="auto"/>
                <w:right w:val="none" w:sz="0" w:space="0" w:color="auto"/>
              </w:divBdr>
            </w:div>
            <w:div w:id="1965964325">
              <w:marLeft w:val="0"/>
              <w:marRight w:val="0"/>
              <w:marTop w:val="0"/>
              <w:marBottom w:val="0"/>
              <w:divBdr>
                <w:top w:val="none" w:sz="0" w:space="0" w:color="auto"/>
                <w:left w:val="none" w:sz="0" w:space="0" w:color="auto"/>
                <w:bottom w:val="none" w:sz="0" w:space="0" w:color="auto"/>
                <w:right w:val="none" w:sz="0" w:space="0" w:color="auto"/>
              </w:divBdr>
            </w:div>
            <w:div w:id="1911578567">
              <w:marLeft w:val="0"/>
              <w:marRight w:val="0"/>
              <w:marTop w:val="0"/>
              <w:marBottom w:val="0"/>
              <w:divBdr>
                <w:top w:val="none" w:sz="0" w:space="0" w:color="auto"/>
                <w:left w:val="none" w:sz="0" w:space="0" w:color="auto"/>
                <w:bottom w:val="none" w:sz="0" w:space="0" w:color="auto"/>
                <w:right w:val="none" w:sz="0" w:space="0" w:color="auto"/>
              </w:divBdr>
            </w:div>
            <w:div w:id="2078163338">
              <w:marLeft w:val="0"/>
              <w:marRight w:val="0"/>
              <w:marTop w:val="0"/>
              <w:marBottom w:val="0"/>
              <w:divBdr>
                <w:top w:val="none" w:sz="0" w:space="0" w:color="auto"/>
                <w:left w:val="none" w:sz="0" w:space="0" w:color="auto"/>
                <w:bottom w:val="none" w:sz="0" w:space="0" w:color="auto"/>
                <w:right w:val="none" w:sz="0" w:space="0" w:color="auto"/>
              </w:divBdr>
            </w:div>
            <w:div w:id="1482232055">
              <w:marLeft w:val="0"/>
              <w:marRight w:val="0"/>
              <w:marTop w:val="0"/>
              <w:marBottom w:val="0"/>
              <w:divBdr>
                <w:top w:val="none" w:sz="0" w:space="0" w:color="auto"/>
                <w:left w:val="none" w:sz="0" w:space="0" w:color="auto"/>
                <w:bottom w:val="none" w:sz="0" w:space="0" w:color="auto"/>
                <w:right w:val="none" w:sz="0" w:space="0" w:color="auto"/>
              </w:divBdr>
            </w:div>
            <w:div w:id="1734622774">
              <w:marLeft w:val="0"/>
              <w:marRight w:val="0"/>
              <w:marTop w:val="0"/>
              <w:marBottom w:val="0"/>
              <w:divBdr>
                <w:top w:val="none" w:sz="0" w:space="0" w:color="auto"/>
                <w:left w:val="none" w:sz="0" w:space="0" w:color="auto"/>
                <w:bottom w:val="none" w:sz="0" w:space="0" w:color="auto"/>
                <w:right w:val="none" w:sz="0" w:space="0" w:color="auto"/>
              </w:divBdr>
            </w:div>
            <w:div w:id="792480805">
              <w:marLeft w:val="0"/>
              <w:marRight w:val="0"/>
              <w:marTop w:val="0"/>
              <w:marBottom w:val="0"/>
              <w:divBdr>
                <w:top w:val="none" w:sz="0" w:space="0" w:color="auto"/>
                <w:left w:val="none" w:sz="0" w:space="0" w:color="auto"/>
                <w:bottom w:val="none" w:sz="0" w:space="0" w:color="auto"/>
                <w:right w:val="none" w:sz="0" w:space="0" w:color="auto"/>
              </w:divBdr>
            </w:div>
            <w:div w:id="1397701956">
              <w:marLeft w:val="0"/>
              <w:marRight w:val="0"/>
              <w:marTop w:val="0"/>
              <w:marBottom w:val="0"/>
              <w:divBdr>
                <w:top w:val="none" w:sz="0" w:space="0" w:color="auto"/>
                <w:left w:val="none" w:sz="0" w:space="0" w:color="auto"/>
                <w:bottom w:val="none" w:sz="0" w:space="0" w:color="auto"/>
                <w:right w:val="none" w:sz="0" w:space="0" w:color="auto"/>
              </w:divBdr>
            </w:div>
            <w:div w:id="10886119">
              <w:marLeft w:val="0"/>
              <w:marRight w:val="0"/>
              <w:marTop w:val="0"/>
              <w:marBottom w:val="0"/>
              <w:divBdr>
                <w:top w:val="none" w:sz="0" w:space="0" w:color="auto"/>
                <w:left w:val="none" w:sz="0" w:space="0" w:color="auto"/>
                <w:bottom w:val="none" w:sz="0" w:space="0" w:color="auto"/>
                <w:right w:val="none" w:sz="0" w:space="0" w:color="auto"/>
              </w:divBdr>
            </w:div>
            <w:div w:id="129059175">
              <w:marLeft w:val="0"/>
              <w:marRight w:val="0"/>
              <w:marTop w:val="0"/>
              <w:marBottom w:val="0"/>
              <w:divBdr>
                <w:top w:val="none" w:sz="0" w:space="0" w:color="auto"/>
                <w:left w:val="none" w:sz="0" w:space="0" w:color="auto"/>
                <w:bottom w:val="none" w:sz="0" w:space="0" w:color="auto"/>
                <w:right w:val="none" w:sz="0" w:space="0" w:color="auto"/>
              </w:divBdr>
            </w:div>
            <w:div w:id="353768534">
              <w:marLeft w:val="0"/>
              <w:marRight w:val="0"/>
              <w:marTop w:val="0"/>
              <w:marBottom w:val="0"/>
              <w:divBdr>
                <w:top w:val="none" w:sz="0" w:space="0" w:color="auto"/>
                <w:left w:val="none" w:sz="0" w:space="0" w:color="auto"/>
                <w:bottom w:val="none" w:sz="0" w:space="0" w:color="auto"/>
                <w:right w:val="none" w:sz="0" w:space="0" w:color="auto"/>
              </w:divBdr>
            </w:div>
            <w:div w:id="1202985576">
              <w:marLeft w:val="0"/>
              <w:marRight w:val="0"/>
              <w:marTop w:val="0"/>
              <w:marBottom w:val="0"/>
              <w:divBdr>
                <w:top w:val="none" w:sz="0" w:space="0" w:color="auto"/>
                <w:left w:val="none" w:sz="0" w:space="0" w:color="auto"/>
                <w:bottom w:val="none" w:sz="0" w:space="0" w:color="auto"/>
                <w:right w:val="none" w:sz="0" w:space="0" w:color="auto"/>
              </w:divBdr>
            </w:div>
            <w:div w:id="234627637">
              <w:marLeft w:val="0"/>
              <w:marRight w:val="0"/>
              <w:marTop w:val="0"/>
              <w:marBottom w:val="0"/>
              <w:divBdr>
                <w:top w:val="none" w:sz="0" w:space="0" w:color="auto"/>
                <w:left w:val="none" w:sz="0" w:space="0" w:color="auto"/>
                <w:bottom w:val="none" w:sz="0" w:space="0" w:color="auto"/>
                <w:right w:val="none" w:sz="0" w:space="0" w:color="auto"/>
              </w:divBdr>
            </w:div>
            <w:div w:id="1409110694">
              <w:marLeft w:val="0"/>
              <w:marRight w:val="0"/>
              <w:marTop w:val="0"/>
              <w:marBottom w:val="0"/>
              <w:divBdr>
                <w:top w:val="none" w:sz="0" w:space="0" w:color="auto"/>
                <w:left w:val="none" w:sz="0" w:space="0" w:color="auto"/>
                <w:bottom w:val="none" w:sz="0" w:space="0" w:color="auto"/>
                <w:right w:val="none" w:sz="0" w:space="0" w:color="auto"/>
              </w:divBdr>
            </w:div>
            <w:div w:id="1526676858">
              <w:marLeft w:val="0"/>
              <w:marRight w:val="0"/>
              <w:marTop w:val="0"/>
              <w:marBottom w:val="0"/>
              <w:divBdr>
                <w:top w:val="none" w:sz="0" w:space="0" w:color="auto"/>
                <w:left w:val="none" w:sz="0" w:space="0" w:color="auto"/>
                <w:bottom w:val="none" w:sz="0" w:space="0" w:color="auto"/>
                <w:right w:val="none" w:sz="0" w:space="0" w:color="auto"/>
              </w:divBdr>
            </w:div>
            <w:div w:id="367683402">
              <w:marLeft w:val="0"/>
              <w:marRight w:val="0"/>
              <w:marTop w:val="0"/>
              <w:marBottom w:val="0"/>
              <w:divBdr>
                <w:top w:val="none" w:sz="0" w:space="0" w:color="auto"/>
                <w:left w:val="none" w:sz="0" w:space="0" w:color="auto"/>
                <w:bottom w:val="none" w:sz="0" w:space="0" w:color="auto"/>
                <w:right w:val="none" w:sz="0" w:space="0" w:color="auto"/>
              </w:divBdr>
            </w:div>
            <w:div w:id="373578788">
              <w:marLeft w:val="0"/>
              <w:marRight w:val="0"/>
              <w:marTop w:val="0"/>
              <w:marBottom w:val="0"/>
              <w:divBdr>
                <w:top w:val="none" w:sz="0" w:space="0" w:color="auto"/>
                <w:left w:val="none" w:sz="0" w:space="0" w:color="auto"/>
                <w:bottom w:val="none" w:sz="0" w:space="0" w:color="auto"/>
                <w:right w:val="none" w:sz="0" w:space="0" w:color="auto"/>
              </w:divBdr>
            </w:div>
            <w:div w:id="1691563579">
              <w:marLeft w:val="0"/>
              <w:marRight w:val="0"/>
              <w:marTop w:val="0"/>
              <w:marBottom w:val="0"/>
              <w:divBdr>
                <w:top w:val="none" w:sz="0" w:space="0" w:color="auto"/>
                <w:left w:val="none" w:sz="0" w:space="0" w:color="auto"/>
                <w:bottom w:val="none" w:sz="0" w:space="0" w:color="auto"/>
                <w:right w:val="none" w:sz="0" w:space="0" w:color="auto"/>
              </w:divBdr>
            </w:div>
            <w:div w:id="212696844">
              <w:marLeft w:val="0"/>
              <w:marRight w:val="0"/>
              <w:marTop w:val="0"/>
              <w:marBottom w:val="0"/>
              <w:divBdr>
                <w:top w:val="none" w:sz="0" w:space="0" w:color="auto"/>
                <w:left w:val="none" w:sz="0" w:space="0" w:color="auto"/>
                <w:bottom w:val="none" w:sz="0" w:space="0" w:color="auto"/>
                <w:right w:val="none" w:sz="0" w:space="0" w:color="auto"/>
              </w:divBdr>
            </w:div>
            <w:div w:id="487944008">
              <w:marLeft w:val="0"/>
              <w:marRight w:val="0"/>
              <w:marTop w:val="0"/>
              <w:marBottom w:val="0"/>
              <w:divBdr>
                <w:top w:val="none" w:sz="0" w:space="0" w:color="auto"/>
                <w:left w:val="none" w:sz="0" w:space="0" w:color="auto"/>
                <w:bottom w:val="none" w:sz="0" w:space="0" w:color="auto"/>
                <w:right w:val="none" w:sz="0" w:space="0" w:color="auto"/>
              </w:divBdr>
            </w:div>
            <w:div w:id="1370111168">
              <w:marLeft w:val="0"/>
              <w:marRight w:val="0"/>
              <w:marTop w:val="0"/>
              <w:marBottom w:val="0"/>
              <w:divBdr>
                <w:top w:val="none" w:sz="0" w:space="0" w:color="auto"/>
                <w:left w:val="none" w:sz="0" w:space="0" w:color="auto"/>
                <w:bottom w:val="none" w:sz="0" w:space="0" w:color="auto"/>
                <w:right w:val="none" w:sz="0" w:space="0" w:color="auto"/>
              </w:divBdr>
            </w:div>
            <w:div w:id="606961395">
              <w:marLeft w:val="0"/>
              <w:marRight w:val="0"/>
              <w:marTop w:val="0"/>
              <w:marBottom w:val="0"/>
              <w:divBdr>
                <w:top w:val="none" w:sz="0" w:space="0" w:color="auto"/>
                <w:left w:val="none" w:sz="0" w:space="0" w:color="auto"/>
                <w:bottom w:val="none" w:sz="0" w:space="0" w:color="auto"/>
                <w:right w:val="none" w:sz="0" w:space="0" w:color="auto"/>
              </w:divBdr>
            </w:div>
            <w:div w:id="1550654907">
              <w:marLeft w:val="0"/>
              <w:marRight w:val="0"/>
              <w:marTop w:val="0"/>
              <w:marBottom w:val="0"/>
              <w:divBdr>
                <w:top w:val="none" w:sz="0" w:space="0" w:color="auto"/>
                <w:left w:val="none" w:sz="0" w:space="0" w:color="auto"/>
                <w:bottom w:val="none" w:sz="0" w:space="0" w:color="auto"/>
                <w:right w:val="none" w:sz="0" w:space="0" w:color="auto"/>
              </w:divBdr>
            </w:div>
            <w:div w:id="304312898">
              <w:marLeft w:val="0"/>
              <w:marRight w:val="0"/>
              <w:marTop w:val="0"/>
              <w:marBottom w:val="0"/>
              <w:divBdr>
                <w:top w:val="none" w:sz="0" w:space="0" w:color="auto"/>
                <w:left w:val="none" w:sz="0" w:space="0" w:color="auto"/>
                <w:bottom w:val="none" w:sz="0" w:space="0" w:color="auto"/>
                <w:right w:val="none" w:sz="0" w:space="0" w:color="auto"/>
              </w:divBdr>
            </w:div>
            <w:div w:id="1946880132">
              <w:marLeft w:val="0"/>
              <w:marRight w:val="0"/>
              <w:marTop w:val="0"/>
              <w:marBottom w:val="0"/>
              <w:divBdr>
                <w:top w:val="none" w:sz="0" w:space="0" w:color="auto"/>
                <w:left w:val="none" w:sz="0" w:space="0" w:color="auto"/>
                <w:bottom w:val="none" w:sz="0" w:space="0" w:color="auto"/>
                <w:right w:val="none" w:sz="0" w:space="0" w:color="auto"/>
              </w:divBdr>
            </w:div>
            <w:div w:id="991450191">
              <w:marLeft w:val="0"/>
              <w:marRight w:val="0"/>
              <w:marTop w:val="0"/>
              <w:marBottom w:val="0"/>
              <w:divBdr>
                <w:top w:val="none" w:sz="0" w:space="0" w:color="auto"/>
                <w:left w:val="none" w:sz="0" w:space="0" w:color="auto"/>
                <w:bottom w:val="none" w:sz="0" w:space="0" w:color="auto"/>
                <w:right w:val="none" w:sz="0" w:space="0" w:color="auto"/>
              </w:divBdr>
            </w:div>
            <w:div w:id="1887326058">
              <w:marLeft w:val="0"/>
              <w:marRight w:val="0"/>
              <w:marTop w:val="0"/>
              <w:marBottom w:val="0"/>
              <w:divBdr>
                <w:top w:val="none" w:sz="0" w:space="0" w:color="auto"/>
                <w:left w:val="none" w:sz="0" w:space="0" w:color="auto"/>
                <w:bottom w:val="none" w:sz="0" w:space="0" w:color="auto"/>
                <w:right w:val="none" w:sz="0" w:space="0" w:color="auto"/>
              </w:divBdr>
            </w:div>
            <w:div w:id="1134058864">
              <w:marLeft w:val="0"/>
              <w:marRight w:val="0"/>
              <w:marTop w:val="0"/>
              <w:marBottom w:val="0"/>
              <w:divBdr>
                <w:top w:val="none" w:sz="0" w:space="0" w:color="auto"/>
                <w:left w:val="none" w:sz="0" w:space="0" w:color="auto"/>
                <w:bottom w:val="none" w:sz="0" w:space="0" w:color="auto"/>
                <w:right w:val="none" w:sz="0" w:space="0" w:color="auto"/>
              </w:divBdr>
            </w:div>
            <w:div w:id="885990954">
              <w:marLeft w:val="0"/>
              <w:marRight w:val="0"/>
              <w:marTop w:val="0"/>
              <w:marBottom w:val="0"/>
              <w:divBdr>
                <w:top w:val="none" w:sz="0" w:space="0" w:color="auto"/>
                <w:left w:val="none" w:sz="0" w:space="0" w:color="auto"/>
                <w:bottom w:val="none" w:sz="0" w:space="0" w:color="auto"/>
                <w:right w:val="none" w:sz="0" w:space="0" w:color="auto"/>
              </w:divBdr>
            </w:div>
            <w:div w:id="832991061">
              <w:marLeft w:val="0"/>
              <w:marRight w:val="0"/>
              <w:marTop w:val="0"/>
              <w:marBottom w:val="0"/>
              <w:divBdr>
                <w:top w:val="none" w:sz="0" w:space="0" w:color="auto"/>
                <w:left w:val="none" w:sz="0" w:space="0" w:color="auto"/>
                <w:bottom w:val="none" w:sz="0" w:space="0" w:color="auto"/>
                <w:right w:val="none" w:sz="0" w:space="0" w:color="auto"/>
              </w:divBdr>
            </w:div>
            <w:div w:id="1210611937">
              <w:marLeft w:val="0"/>
              <w:marRight w:val="0"/>
              <w:marTop w:val="0"/>
              <w:marBottom w:val="0"/>
              <w:divBdr>
                <w:top w:val="none" w:sz="0" w:space="0" w:color="auto"/>
                <w:left w:val="none" w:sz="0" w:space="0" w:color="auto"/>
                <w:bottom w:val="none" w:sz="0" w:space="0" w:color="auto"/>
                <w:right w:val="none" w:sz="0" w:space="0" w:color="auto"/>
              </w:divBdr>
            </w:div>
            <w:div w:id="2099400730">
              <w:marLeft w:val="0"/>
              <w:marRight w:val="0"/>
              <w:marTop w:val="0"/>
              <w:marBottom w:val="0"/>
              <w:divBdr>
                <w:top w:val="none" w:sz="0" w:space="0" w:color="auto"/>
                <w:left w:val="none" w:sz="0" w:space="0" w:color="auto"/>
                <w:bottom w:val="none" w:sz="0" w:space="0" w:color="auto"/>
                <w:right w:val="none" w:sz="0" w:space="0" w:color="auto"/>
              </w:divBdr>
            </w:div>
            <w:div w:id="526335214">
              <w:marLeft w:val="0"/>
              <w:marRight w:val="0"/>
              <w:marTop w:val="0"/>
              <w:marBottom w:val="0"/>
              <w:divBdr>
                <w:top w:val="none" w:sz="0" w:space="0" w:color="auto"/>
                <w:left w:val="none" w:sz="0" w:space="0" w:color="auto"/>
                <w:bottom w:val="none" w:sz="0" w:space="0" w:color="auto"/>
                <w:right w:val="none" w:sz="0" w:space="0" w:color="auto"/>
              </w:divBdr>
            </w:div>
            <w:div w:id="2104303623">
              <w:marLeft w:val="0"/>
              <w:marRight w:val="0"/>
              <w:marTop w:val="0"/>
              <w:marBottom w:val="0"/>
              <w:divBdr>
                <w:top w:val="none" w:sz="0" w:space="0" w:color="auto"/>
                <w:left w:val="none" w:sz="0" w:space="0" w:color="auto"/>
                <w:bottom w:val="none" w:sz="0" w:space="0" w:color="auto"/>
                <w:right w:val="none" w:sz="0" w:space="0" w:color="auto"/>
              </w:divBdr>
            </w:div>
            <w:div w:id="727728967">
              <w:marLeft w:val="0"/>
              <w:marRight w:val="0"/>
              <w:marTop w:val="0"/>
              <w:marBottom w:val="0"/>
              <w:divBdr>
                <w:top w:val="none" w:sz="0" w:space="0" w:color="auto"/>
                <w:left w:val="none" w:sz="0" w:space="0" w:color="auto"/>
                <w:bottom w:val="none" w:sz="0" w:space="0" w:color="auto"/>
                <w:right w:val="none" w:sz="0" w:space="0" w:color="auto"/>
              </w:divBdr>
            </w:div>
            <w:div w:id="352002267">
              <w:marLeft w:val="0"/>
              <w:marRight w:val="0"/>
              <w:marTop w:val="0"/>
              <w:marBottom w:val="0"/>
              <w:divBdr>
                <w:top w:val="none" w:sz="0" w:space="0" w:color="auto"/>
                <w:left w:val="none" w:sz="0" w:space="0" w:color="auto"/>
                <w:bottom w:val="none" w:sz="0" w:space="0" w:color="auto"/>
                <w:right w:val="none" w:sz="0" w:space="0" w:color="auto"/>
              </w:divBdr>
            </w:div>
            <w:div w:id="2140300993">
              <w:marLeft w:val="0"/>
              <w:marRight w:val="0"/>
              <w:marTop w:val="0"/>
              <w:marBottom w:val="0"/>
              <w:divBdr>
                <w:top w:val="none" w:sz="0" w:space="0" w:color="auto"/>
                <w:left w:val="none" w:sz="0" w:space="0" w:color="auto"/>
                <w:bottom w:val="none" w:sz="0" w:space="0" w:color="auto"/>
                <w:right w:val="none" w:sz="0" w:space="0" w:color="auto"/>
              </w:divBdr>
            </w:div>
            <w:div w:id="844783876">
              <w:marLeft w:val="0"/>
              <w:marRight w:val="0"/>
              <w:marTop w:val="0"/>
              <w:marBottom w:val="0"/>
              <w:divBdr>
                <w:top w:val="none" w:sz="0" w:space="0" w:color="auto"/>
                <w:left w:val="none" w:sz="0" w:space="0" w:color="auto"/>
                <w:bottom w:val="none" w:sz="0" w:space="0" w:color="auto"/>
                <w:right w:val="none" w:sz="0" w:space="0" w:color="auto"/>
              </w:divBdr>
            </w:div>
            <w:div w:id="1948653626">
              <w:marLeft w:val="0"/>
              <w:marRight w:val="0"/>
              <w:marTop w:val="0"/>
              <w:marBottom w:val="0"/>
              <w:divBdr>
                <w:top w:val="none" w:sz="0" w:space="0" w:color="auto"/>
                <w:left w:val="none" w:sz="0" w:space="0" w:color="auto"/>
                <w:bottom w:val="none" w:sz="0" w:space="0" w:color="auto"/>
                <w:right w:val="none" w:sz="0" w:space="0" w:color="auto"/>
              </w:divBdr>
            </w:div>
            <w:div w:id="1954441497">
              <w:marLeft w:val="0"/>
              <w:marRight w:val="0"/>
              <w:marTop w:val="0"/>
              <w:marBottom w:val="0"/>
              <w:divBdr>
                <w:top w:val="none" w:sz="0" w:space="0" w:color="auto"/>
                <w:left w:val="none" w:sz="0" w:space="0" w:color="auto"/>
                <w:bottom w:val="none" w:sz="0" w:space="0" w:color="auto"/>
                <w:right w:val="none" w:sz="0" w:space="0" w:color="auto"/>
              </w:divBdr>
            </w:div>
            <w:div w:id="490100153">
              <w:marLeft w:val="0"/>
              <w:marRight w:val="0"/>
              <w:marTop w:val="0"/>
              <w:marBottom w:val="0"/>
              <w:divBdr>
                <w:top w:val="none" w:sz="0" w:space="0" w:color="auto"/>
                <w:left w:val="none" w:sz="0" w:space="0" w:color="auto"/>
                <w:bottom w:val="none" w:sz="0" w:space="0" w:color="auto"/>
                <w:right w:val="none" w:sz="0" w:space="0" w:color="auto"/>
              </w:divBdr>
            </w:div>
            <w:div w:id="945188033">
              <w:marLeft w:val="0"/>
              <w:marRight w:val="0"/>
              <w:marTop w:val="0"/>
              <w:marBottom w:val="0"/>
              <w:divBdr>
                <w:top w:val="none" w:sz="0" w:space="0" w:color="auto"/>
                <w:left w:val="none" w:sz="0" w:space="0" w:color="auto"/>
                <w:bottom w:val="none" w:sz="0" w:space="0" w:color="auto"/>
                <w:right w:val="none" w:sz="0" w:space="0" w:color="auto"/>
              </w:divBdr>
            </w:div>
            <w:div w:id="1540585936">
              <w:marLeft w:val="0"/>
              <w:marRight w:val="0"/>
              <w:marTop w:val="0"/>
              <w:marBottom w:val="0"/>
              <w:divBdr>
                <w:top w:val="none" w:sz="0" w:space="0" w:color="auto"/>
                <w:left w:val="none" w:sz="0" w:space="0" w:color="auto"/>
                <w:bottom w:val="none" w:sz="0" w:space="0" w:color="auto"/>
                <w:right w:val="none" w:sz="0" w:space="0" w:color="auto"/>
              </w:divBdr>
            </w:div>
            <w:div w:id="1045106525">
              <w:marLeft w:val="0"/>
              <w:marRight w:val="0"/>
              <w:marTop w:val="0"/>
              <w:marBottom w:val="0"/>
              <w:divBdr>
                <w:top w:val="none" w:sz="0" w:space="0" w:color="auto"/>
                <w:left w:val="none" w:sz="0" w:space="0" w:color="auto"/>
                <w:bottom w:val="none" w:sz="0" w:space="0" w:color="auto"/>
                <w:right w:val="none" w:sz="0" w:space="0" w:color="auto"/>
              </w:divBdr>
            </w:div>
            <w:div w:id="2109890302">
              <w:marLeft w:val="0"/>
              <w:marRight w:val="0"/>
              <w:marTop w:val="0"/>
              <w:marBottom w:val="0"/>
              <w:divBdr>
                <w:top w:val="none" w:sz="0" w:space="0" w:color="auto"/>
                <w:left w:val="none" w:sz="0" w:space="0" w:color="auto"/>
                <w:bottom w:val="none" w:sz="0" w:space="0" w:color="auto"/>
                <w:right w:val="none" w:sz="0" w:space="0" w:color="auto"/>
              </w:divBdr>
            </w:div>
            <w:div w:id="1362779324">
              <w:marLeft w:val="0"/>
              <w:marRight w:val="0"/>
              <w:marTop w:val="0"/>
              <w:marBottom w:val="0"/>
              <w:divBdr>
                <w:top w:val="none" w:sz="0" w:space="0" w:color="auto"/>
                <w:left w:val="none" w:sz="0" w:space="0" w:color="auto"/>
                <w:bottom w:val="none" w:sz="0" w:space="0" w:color="auto"/>
                <w:right w:val="none" w:sz="0" w:space="0" w:color="auto"/>
              </w:divBdr>
            </w:div>
            <w:div w:id="803817570">
              <w:marLeft w:val="0"/>
              <w:marRight w:val="0"/>
              <w:marTop w:val="0"/>
              <w:marBottom w:val="0"/>
              <w:divBdr>
                <w:top w:val="none" w:sz="0" w:space="0" w:color="auto"/>
                <w:left w:val="none" w:sz="0" w:space="0" w:color="auto"/>
                <w:bottom w:val="none" w:sz="0" w:space="0" w:color="auto"/>
                <w:right w:val="none" w:sz="0" w:space="0" w:color="auto"/>
              </w:divBdr>
            </w:div>
            <w:div w:id="1822649558">
              <w:marLeft w:val="0"/>
              <w:marRight w:val="0"/>
              <w:marTop w:val="0"/>
              <w:marBottom w:val="0"/>
              <w:divBdr>
                <w:top w:val="none" w:sz="0" w:space="0" w:color="auto"/>
                <w:left w:val="none" w:sz="0" w:space="0" w:color="auto"/>
                <w:bottom w:val="none" w:sz="0" w:space="0" w:color="auto"/>
                <w:right w:val="none" w:sz="0" w:space="0" w:color="auto"/>
              </w:divBdr>
            </w:div>
            <w:div w:id="1803379377">
              <w:marLeft w:val="0"/>
              <w:marRight w:val="0"/>
              <w:marTop w:val="0"/>
              <w:marBottom w:val="0"/>
              <w:divBdr>
                <w:top w:val="none" w:sz="0" w:space="0" w:color="auto"/>
                <w:left w:val="none" w:sz="0" w:space="0" w:color="auto"/>
                <w:bottom w:val="none" w:sz="0" w:space="0" w:color="auto"/>
                <w:right w:val="none" w:sz="0" w:space="0" w:color="auto"/>
              </w:divBdr>
            </w:div>
            <w:div w:id="1408527819">
              <w:marLeft w:val="0"/>
              <w:marRight w:val="0"/>
              <w:marTop w:val="0"/>
              <w:marBottom w:val="0"/>
              <w:divBdr>
                <w:top w:val="none" w:sz="0" w:space="0" w:color="auto"/>
                <w:left w:val="none" w:sz="0" w:space="0" w:color="auto"/>
                <w:bottom w:val="none" w:sz="0" w:space="0" w:color="auto"/>
                <w:right w:val="none" w:sz="0" w:space="0" w:color="auto"/>
              </w:divBdr>
            </w:div>
            <w:div w:id="581724099">
              <w:marLeft w:val="0"/>
              <w:marRight w:val="0"/>
              <w:marTop w:val="0"/>
              <w:marBottom w:val="0"/>
              <w:divBdr>
                <w:top w:val="none" w:sz="0" w:space="0" w:color="auto"/>
                <w:left w:val="none" w:sz="0" w:space="0" w:color="auto"/>
                <w:bottom w:val="none" w:sz="0" w:space="0" w:color="auto"/>
                <w:right w:val="none" w:sz="0" w:space="0" w:color="auto"/>
              </w:divBdr>
            </w:div>
            <w:div w:id="1081370207">
              <w:marLeft w:val="0"/>
              <w:marRight w:val="0"/>
              <w:marTop w:val="0"/>
              <w:marBottom w:val="0"/>
              <w:divBdr>
                <w:top w:val="none" w:sz="0" w:space="0" w:color="auto"/>
                <w:left w:val="none" w:sz="0" w:space="0" w:color="auto"/>
                <w:bottom w:val="none" w:sz="0" w:space="0" w:color="auto"/>
                <w:right w:val="none" w:sz="0" w:space="0" w:color="auto"/>
              </w:divBdr>
            </w:div>
            <w:div w:id="1856386284">
              <w:marLeft w:val="0"/>
              <w:marRight w:val="0"/>
              <w:marTop w:val="0"/>
              <w:marBottom w:val="0"/>
              <w:divBdr>
                <w:top w:val="none" w:sz="0" w:space="0" w:color="auto"/>
                <w:left w:val="none" w:sz="0" w:space="0" w:color="auto"/>
                <w:bottom w:val="none" w:sz="0" w:space="0" w:color="auto"/>
                <w:right w:val="none" w:sz="0" w:space="0" w:color="auto"/>
              </w:divBdr>
            </w:div>
            <w:div w:id="1256085965">
              <w:marLeft w:val="0"/>
              <w:marRight w:val="0"/>
              <w:marTop w:val="0"/>
              <w:marBottom w:val="0"/>
              <w:divBdr>
                <w:top w:val="none" w:sz="0" w:space="0" w:color="auto"/>
                <w:left w:val="none" w:sz="0" w:space="0" w:color="auto"/>
                <w:bottom w:val="none" w:sz="0" w:space="0" w:color="auto"/>
                <w:right w:val="none" w:sz="0" w:space="0" w:color="auto"/>
              </w:divBdr>
            </w:div>
            <w:div w:id="627711487">
              <w:marLeft w:val="0"/>
              <w:marRight w:val="0"/>
              <w:marTop w:val="0"/>
              <w:marBottom w:val="0"/>
              <w:divBdr>
                <w:top w:val="none" w:sz="0" w:space="0" w:color="auto"/>
                <w:left w:val="none" w:sz="0" w:space="0" w:color="auto"/>
                <w:bottom w:val="none" w:sz="0" w:space="0" w:color="auto"/>
                <w:right w:val="none" w:sz="0" w:space="0" w:color="auto"/>
              </w:divBdr>
            </w:div>
            <w:div w:id="1116634297">
              <w:marLeft w:val="0"/>
              <w:marRight w:val="0"/>
              <w:marTop w:val="0"/>
              <w:marBottom w:val="0"/>
              <w:divBdr>
                <w:top w:val="none" w:sz="0" w:space="0" w:color="auto"/>
                <w:left w:val="none" w:sz="0" w:space="0" w:color="auto"/>
                <w:bottom w:val="none" w:sz="0" w:space="0" w:color="auto"/>
                <w:right w:val="none" w:sz="0" w:space="0" w:color="auto"/>
              </w:divBdr>
            </w:div>
            <w:div w:id="1691030204">
              <w:marLeft w:val="0"/>
              <w:marRight w:val="0"/>
              <w:marTop w:val="0"/>
              <w:marBottom w:val="0"/>
              <w:divBdr>
                <w:top w:val="none" w:sz="0" w:space="0" w:color="auto"/>
                <w:left w:val="none" w:sz="0" w:space="0" w:color="auto"/>
                <w:bottom w:val="none" w:sz="0" w:space="0" w:color="auto"/>
                <w:right w:val="none" w:sz="0" w:space="0" w:color="auto"/>
              </w:divBdr>
            </w:div>
            <w:div w:id="1181967729">
              <w:marLeft w:val="0"/>
              <w:marRight w:val="0"/>
              <w:marTop w:val="0"/>
              <w:marBottom w:val="0"/>
              <w:divBdr>
                <w:top w:val="none" w:sz="0" w:space="0" w:color="auto"/>
                <w:left w:val="none" w:sz="0" w:space="0" w:color="auto"/>
                <w:bottom w:val="none" w:sz="0" w:space="0" w:color="auto"/>
                <w:right w:val="none" w:sz="0" w:space="0" w:color="auto"/>
              </w:divBdr>
            </w:div>
            <w:div w:id="1182940769">
              <w:marLeft w:val="0"/>
              <w:marRight w:val="0"/>
              <w:marTop w:val="0"/>
              <w:marBottom w:val="0"/>
              <w:divBdr>
                <w:top w:val="none" w:sz="0" w:space="0" w:color="auto"/>
                <w:left w:val="none" w:sz="0" w:space="0" w:color="auto"/>
                <w:bottom w:val="none" w:sz="0" w:space="0" w:color="auto"/>
                <w:right w:val="none" w:sz="0" w:space="0" w:color="auto"/>
              </w:divBdr>
            </w:div>
            <w:div w:id="1971936339">
              <w:marLeft w:val="0"/>
              <w:marRight w:val="0"/>
              <w:marTop w:val="0"/>
              <w:marBottom w:val="0"/>
              <w:divBdr>
                <w:top w:val="none" w:sz="0" w:space="0" w:color="auto"/>
                <w:left w:val="none" w:sz="0" w:space="0" w:color="auto"/>
                <w:bottom w:val="none" w:sz="0" w:space="0" w:color="auto"/>
                <w:right w:val="none" w:sz="0" w:space="0" w:color="auto"/>
              </w:divBdr>
            </w:div>
            <w:div w:id="2080589127">
              <w:marLeft w:val="0"/>
              <w:marRight w:val="0"/>
              <w:marTop w:val="0"/>
              <w:marBottom w:val="0"/>
              <w:divBdr>
                <w:top w:val="none" w:sz="0" w:space="0" w:color="auto"/>
                <w:left w:val="none" w:sz="0" w:space="0" w:color="auto"/>
                <w:bottom w:val="none" w:sz="0" w:space="0" w:color="auto"/>
                <w:right w:val="none" w:sz="0" w:space="0" w:color="auto"/>
              </w:divBdr>
            </w:div>
            <w:div w:id="1160541687">
              <w:marLeft w:val="0"/>
              <w:marRight w:val="0"/>
              <w:marTop w:val="0"/>
              <w:marBottom w:val="0"/>
              <w:divBdr>
                <w:top w:val="none" w:sz="0" w:space="0" w:color="auto"/>
                <w:left w:val="none" w:sz="0" w:space="0" w:color="auto"/>
                <w:bottom w:val="none" w:sz="0" w:space="0" w:color="auto"/>
                <w:right w:val="none" w:sz="0" w:space="0" w:color="auto"/>
              </w:divBdr>
            </w:div>
            <w:div w:id="717047214">
              <w:marLeft w:val="0"/>
              <w:marRight w:val="0"/>
              <w:marTop w:val="0"/>
              <w:marBottom w:val="0"/>
              <w:divBdr>
                <w:top w:val="none" w:sz="0" w:space="0" w:color="auto"/>
                <w:left w:val="none" w:sz="0" w:space="0" w:color="auto"/>
                <w:bottom w:val="none" w:sz="0" w:space="0" w:color="auto"/>
                <w:right w:val="none" w:sz="0" w:space="0" w:color="auto"/>
              </w:divBdr>
            </w:div>
            <w:div w:id="1355964355">
              <w:marLeft w:val="0"/>
              <w:marRight w:val="0"/>
              <w:marTop w:val="0"/>
              <w:marBottom w:val="0"/>
              <w:divBdr>
                <w:top w:val="none" w:sz="0" w:space="0" w:color="auto"/>
                <w:left w:val="none" w:sz="0" w:space="0" w:color="auto"/>
                <w:bottom w:val="none" w:sz="0" w:space="0" w:color="auto"/>
                <w:right w:val="none" w:sz="0" w:space="0" w:color="auto"/>
              </w:divBdr>
            </w:div>
            <w:div w:id="1406537582">
              <w:marLeft w:val="0"/>
              <w:marRight w:val="0"/>
              <w:marTop w:val="0"/>
              <w:marBottom w:val="0"/>
              <w:divBdr>
                <w:top w:val="none" w:sz="0" w:space="0" w:color="auto"/>
                <w:left w:val="none" w:sz="0" w:space="0" w:color="auto"/>
                <w:bottom w:val="none" w:sz="0" w:space="0" w:color="auto"/>
                <w:right w:val="none" w:sz="0" w:space="0" w:color="auto"/>
              </w:divBdr>
            </w:div>
            <w:div w:id="28381249">
              <w:marLeft w:val="0"/>
              <w:marRight w:val="0"/>
              <w:marTop w:val="0"/>
              <w:marBottom w:val="0"/>
              <w:divBdr>
                <w:top w:val="none" w:sz="0" w:space="0" w:color="auto"/>
                <w:left w:val="none" w:sz="0" w:space="0" w:color="auto"/>
                <w:bottom w:val="none" w:sz="0" w:space="0" w:color="auto"/>
                <w:right w:val="none" w:sz="0" w:space="0" w:color="auto"/>
              </w:divBdr>
            </w:div>
            <w:div w:id="715936989">
              <w:marLeft w:val="0"/>
              <w:marRight w:val="0"/>
              <w:marTop w:val="0"/>
              <w:marBottom w:val="0"/>
              <w:divBdr>
                <w:top w:val="none" w:sz="0" w:space="0" w:color="auto"/>
                <w:left w:val="none" w:sz="0" w:space="0" w:color="auto"/>
                <w:bottom w:val="none" w:sz="0" w:space="0" w:color="auto"/>
                <w:right w:val="none" w:sz="0" w:space="0" w:color="auto"/>
              </w:divBdr>
            </w:div>
            <w:div w:id="994801086">
              <w:marLeft w:val="0"/>
              <w:marRight w:val="0"/>
              <w:marTop w:val="0"/>
              <w:marBottom w:val="0"/>
              <w:divBdr>
                <w:top w:val="none" w:sz="0" w:space="0" w:color="auto"/>
                <w:left w:val="none" w:sz="0" w:space="0" w:color="auto"/>
                <w:bottom w:val="none" w:sz="0" w:space="0" w:color="auto"/>
                <w:right w:val="none" w:sz="0" w:space="0" w:color="auto"/>
              </w:divBdr>
            </w:div>
            <w:div w:id="816141527">
              <w:marLeft w:val="0"/>
              <w:marRight w:val="0"/>
              <w:marTop w:val="0"/>
              <w:marBottom w:val="0"/>
              <w:divBdr>
                <w:top w:val="none" w:sz="0" w:space="0" w:color="auto"/>
                <w:left w:val="none" w:sz="0" w:space="0" w:color="auto"/>
                <w:bottom w:val="none" w:sz="0" w:space="0" w:color="auto"/>
                <w:right w:val="none" w:sz="0" w:space="0" w:color="auto"/>
              </w:divBdr>
            </w:div>
            <w:div w:id="1510632975">
              <w:marLeft w:val="0"/>
              <w:marRight w:val="0"/>
              <w:marTop w:val="0"/>
              <w:marBottom w:val="0"/>
              <w:divBdr>
                <w:top w:val="none" w:sz="0" w:space="0" w:color="auto"/>
                <w:left w:val="none" w:sz="0" w:space="0" w:color="auto"/>
                <w:bottom w:val="none" w:sz="0" w:space="0" w:color="auto"/>
                <w:right w:val="none" w:sz="0" w:space="0" w:color="auto"/>
              </w:divBdr>
            </w:div>
            <w:div w:id="1802109655">
              <w:marLeft w:val="0"/>
              <w:marRight w:val="0"/>
              <w:marTop w:val="0"/>
              <w:marBottom w:val="0"/>
              <w:divBdr>
                <w:top w:val="none" w:sz="0" w:space="0" w:color="auto"/>
                <w:left w:val="none" w:sz="0" w:space="0" w:color="auto"/>
                <w:bottom w:val="none" w:sz="0" w:space="0" w:color="auto"/>
                <w:right w:val="none" w:sz="0" w:space="0" w:color="auto"/>
              </w:divBdr>
            </w:div>
            <w:div w:id="161749670">
              <w:marLeft w:val="0"/>
              <w:marRight w:val="0"/>
              <w:marTop w:val="0"/>
              <w:marBottom w:val="0"/>
              <w:divBdr>
                <w:top w:val="none" w:sz="0" w:space="0" w:color="auto"/>
                <w:left w:val="none" w:sz="0" w:space="0" w:color="auto"/>
                <w:bottom w:val="none" w:sz="0" w:space="0" w:color="auto"/>
                <w:right w:val="none" w:sz="0" w:space="0" w:color="auto"/>
              </w:divBdr>
            </w:div>
            <w:div w:id="1675764098">
              <w:marLeft w:val="0"/>
              <w:marRight w:val="0"/>
              <w:marTop w:val="0"/>
              <w:marBottom w:val="0"/>
              <w:divBdr>
                <w:top w:val="none" w:sz="0" w:space="0" w:color="auto"/>
                <w:left w:val="none" w:sz="0" w:space="0" w:color="auto"/>
                <w:bottom w:val="none" w:sz="0" w:space="0" w:color="auto"/>
                <w:right w:val="none" w:sz="0" w:space="0" w:color="auto"/>
              </w:divBdr>
            </w:div>
            <w:div w:id="2114742538">
              <w:marLeft w:val="0"/>
              <w:marRight w:val="0"/>
              <w:marTop w:val="0"/>
              <w:marBottom w:val="0"/>
              <w:divBdr>
                <w:top w:val="none" w:sz="0" w:space="0" w:color="auto"/>
                <w:left w:val="none" w:sz="0" w:space="0" w:color="auto"/>
                <w:bottom w:val="none" w:sz="0" w:space="0" w:color="auto"/>
                <w:right w:val="none" w:sz="0" w:space="0" w:color="auto"/>
              </w:divBdr>
            </w:div>
            <w:div w:id="1126117341">
              <w:marLeft w:val="0"/>
              <w:marRight w:val="0"/>
              <w:marTop w:val="0"/>
              <w:marBottom w:val="0"/>
              <w:divBdr>
                <w:top w:val="none" w:sz="0" w:space="0" w:color="auto"/>
                <w:left w:val="none" w:sz="0" w:space="0" w:color="auto"/>
                <w:bottom w:val="none" w:sz="0" w:space="0" w:color="auto"/>
                <w:right w:val="none" w:sz="0" w:space="0" w:color="auto"/>
              </w:divBdr>
            </w:div>
            <w:div w:id="1044137187">
              <w:marLeft w:val="0"/>
              <w:marRight w:val="0"/>
              <w:marTop w:val="0"/>
              <w:marBottom w:val="0"/>
              <w:divBdr>
                <w:top w:val="none" w:sz="0" w:space="0" w:color="auto"/>
                <w:left w:val="none" w:sz="0" w:space="0" w:color="auto"/>
                <w:bottom w:val="none" w:sz="0" w:space="0" w:color="auto"/>
                <w:right w:val="none" w:sz="0" w:space="0" w:color="auto"/>
              </w:divBdr>
            </w:div>
            <w:div w:id="1719356707">
              <w:marLeft w:val="0"/>
              <w:marRight w:val="0"/>
              <w:marTop w:val="0"/>
              <w:marBottom w:val="0"/>
              <w:divBdr>
                <w:top w:val="none" w:sz="0" w:space="0" w:color="auto"/>
                <w:left w:val="none" w:sz="0" w:space="0" w:color="auto"/>
                <w:bottom w:val="none" w:sz="0" w:space="0" w:color="auto"/>
                <w:right w:val="none" w:sz="0" w:space="0" w:color="auto"/>
              </w:divBdr>
            </w:div>
            <w:div w:id="1390491073">
              <w:marLeft w:val="0"/>
              <w:marRight w:val="0"/>
              <w:marTop w:val="0"/>
              <w:marBottom w:val="0"/>
              <w:divBdr>
                <w:top w:val="none" w:sz="0" w:space="0" w:color="auto"/>
                <w:left w:val="none" w:sz="0" w:space="0" w:color="auto"/>
                <w:bottom w:val="none" w:sz="0" w:space="0" w:color="auto"/>
                <w:right w:val="none" w:sz="0" w:space="0" w:color="auto"/>
              </w:divBdr>
            </w:div>
            <w:div w:id="1008486151">
              <w:marLeft w:val="0"/>
              <w:marRight w:val="0"/>
              <w:marTop w:val="0"/>
              <w:marBottom w:val="0"/>
              <w:divBdr>
                <w:top w:val="none" w:sz="0" w:space="0" w:color="auto"/>
                <w:left w:val="none" w:sz="0" w:space="0" w:color="auto"/>
                <w:bottom w:val="none" w:sz="0" w:space="0" w:color="auto"/>
                <w:right w:val="none" w:sz="0" w:space="0" w:color="auto"/>
              </w:divBdr>
            </w:div>
            <w:div w:id="1905526334">
              <w:marLeft w:val="0"/>
              <w:marRight w:val="0"/>
              <w:marTop w:val="0"/>
              <w:marBottom w:val="0"/>
              <w:divBdr>
                <w:top w:val="none" w:sz="0" w:space="0" w:color="auto"/>
                <w:left w:val="none" w:sz="0" w:space="0" w:color="auto"/>
                <w:bottom w:val="none" w:sz="0" w:space="0" w:color="auto"/>
                <w:right w:val="none" w:sz="0" w:space="0" w:color="auto"/>
              </w:divBdr>
            </w:div>
            <w:div w:id="291642122">
              <w:marLeft w:val="0"/>
              <w:marRight w:val="0"/>
              <w:marTop w:val="0"/>
              <w:marBottom w:val="0"/>
              <w:divBdr>
                <w:top w:val="none" w:sz="0" w:space="0" w:color="auto"/>
                <w:left w:val="none" w:sz="0" w:space="0" w:color="auto"/>
                <w:bottom w:val="none" w:sz="0" w:space="0" w:color="auto"/>
                <w:right w:val="none" w:sz="0" w:space="0" w:color="auto"/>
              </w:divBdr>
            </w:div>
            <w:div w:id="1647007728">
              <w:marLeft w:val="0"/>
              <w:marRight w:val="0"/>
              <w:marTop w:val="0"/>
              <w:marBottom w:val="0"/>
              <w:divBdr>
                <w:top w:val="none" w:sz="0" w:space="0" w:color="auto"/>
                <w:left w:val="none" w:sz="0" w:space="0" w:color="auto"/>
                <w:bottom w:val="none" w:sz="0" w:space="0" w:color="auto"/>
                <w:right w:val="none" w:sz="0" w:space="0" w:color="auto"/>
              </w:divBdr>
            </w:div>
            <w:div w:id="1437865116">
              <w:marLeft w:val="0"/>
              <w:marRight w:val="0"/>
              <w:marTop w:val="0"/>
              <w:marBottom w:val="0"/>
              <w:divBdr>
                <w:top w:val="none" w:sz="0" w:space="0" w:color="auto"/>
                <w:left w:val="none" w:sz="0" w:space="0" w:color="auto"/>
                <w:bottom w:val="none" w:sz="0" w:space="0" w:color="auto"/>
                <w:right w:val="none" w:sz="0" w:space="0" w:color="auto"/>
              </w:divBdr>
            </w:div>
            <w:div w:id="944072237">
              <w:marLeft w:val="0"/>
              <w:marRight w:val="0"/>
              <w:marTop w:val="0"/>
              <w:marBottom w:val="0"/>
              <w:divBdr>
                <w:top w:val="none" w:sz="0" w:space="0" w:color="auto"/>
                <w:left w:val="none" w:sz="0" w:space="0" w:color="auto"/>
                <w:bottom w:val="none" w:sz="0" w:space="0" w:color="auto"/>
                <w:right w:val="none" w:sz="0" w:space="0" w:color="auto"/>
              </w:divBdr>
            </w:div>
            <w:div w:id="968784260">
              <w:marLeft w:val="0"/>
              <w:marRight w:val="0"/>
              <w:marTop w:val="0"/>
              <w:marBottom w:val="0"/>
              <w:divBdr>
                <w:top w:val="none" w:sz="0" w:space="0" w:color="auto"/>
                <w:left w:val="none" w:sz="0" w:space="0" w:color="auto"/>
                <w:bottom w:val="none" w:sz="0" w:space="0" w:color="auto"/>
                <w:right w:val="none" w:sz="0" w:space="0" w:color="auto"/>
              </w:divBdr>
            </w:div>
            <w:div w:id="2022274937">
              <w:marLeft w:val="0"/>
              <w:marRight w:val="0"/>
              <w:marTop w:val="0"/>
              <w:marBottom w:val="0"/>
              <w:divBdr>
                <w:top w:val="none" w:sz="0" w:space="0" w:color="auto"/>
                <w:left w:val="none" w:sz="0" w:space="0" w:color="auto"/>
                <w:bottom w:val="none" w:sz="0" w:space="0" w:color="auto"/>
                <w:right w:val="none" w:sz="0" w:space="0" w:color="auto"/>
              </w:divBdr>
            </w:div>
            <w:div w:id="458376917">
              <w:marLeft w:val="0"/>
              <w:marRight w:val="0"/>
              <w:marTop w:val="0"/>
              <w:marBottom w:val="0"/>
              <w:divBdr>
                <w:top w:val="none" w:sz="0" w:space="0" w:color="auto"/>
                <w:left w:val="none" w:sz="0" w:space="0" w:color="auto"/>
                <w:bottom w:val="none" w:sz="0" w:space="0" w:color="auto"/>
                <w:right w:val="none" w:sz="0" w:space="0" w:color="auto"/>
              </w:divBdr>
            </w:div>
            <w:div w:id="1155101512">
              <w:marLeft w:val="0"/>
              <w:marRight w:val="0"/>
              <w:marTop w:val="0"/>
              <w:marBottom w:val="0"/>
              <w:divBdr>
                <w:top w:val="none" w:sz="0" w:space="0" w:color="auto"/>
                <w:left w:val="none" w:sz="0" w:space="0" w:color="auto"/>
                <w:bottom w:val="none" w:sz="0" w:space="0" w:color="auto"/>
                <w:right w:val="none" w:sz="0" w:space="0" w:color="auto"/>
              </w:divBdr>
            </w:div>
            <w:div w:id="1075053144">
              <w:marLeft w:val="0"/>
              <w:marRight w:val="0"/>
              <w:marTop w:val="0"/>
              <w:marBottom w:val="0"/>
              <w:divBdr>
                <w:top w:val="none" w:sz="0" w:space="0" w:color="auto"/>
                <w:left w:val="none" w:sz="0" w:space="0" w:color="auto"/>
                <w:bottom w:val="none" w:sz="0" w:space="0" w:color="auto"/>
                <w:right w:val="none" w:sz="0" w:space="0" w:color="auto"/>
              </w:divBdr>
            </w:div>
            <w:div w:id="2021929154">
              <w:marLeft w:val="0"/>
              <w:marRight w:val="0"/>
              <w:marTop w:val="0"/>
              <w:marBottom w:val="0"/>
              <w:divBdr>
                <w:top w:val="none" w:sz="0" w:space="0" w:color="auto"/>
                <w:left w:val="none" w:sz="0" w:space="0" w:color="auto"/>
                <w:bottom w:val="none" w:sz="0" w:space="0" w:color="auto"/>
                <w:right w:val="none" w:sz="0" w:space="0" w:color="auto"/>
              </w:divBdr>
            </w:div>
            <w:div w:id="471213838">
              <w:marLeft w:val="0"/>
              <w:marRight w:val="0"/>
              <w:marTop w:val="0"/>
              <w:marBottom w:val="0"/>
              <w:divBdr>
                <w:top w:val="none" w:sz="0" w:space="0" w:color="auto"/>
                <w:left w:val="none" w:sz="0" w:space="0" w:color="auto"/>
                <w:bottom w:val="none" w:sz="0" w:space="0" w:color="auto"/>
                <w:right w:val="none" w:sz="0" w:space="0" w:color="auto"/>
              </w:divBdr>
            </w:div>
            <w:div w:id="1565212636">
              <w:marLeft w:val="0"/>
              <w:marRight w:val="0"/>
              <w:marTop w:val="0"/>
              <w:marBottom w:val="0"/>
              <w:divBdr>
                <w:top w:val="none" w:sz="0" w:space="0" w:color="auto"/>
                <w:left w:val="none" w:sz="0" w:space="0" w:color="auto"/>
                <w:bottom w:val="none" w:sz="0" w:space="0" w:color="auto"/>
                <w:right w:val="none" w:sz="0" w:space="0" w:color="auto"/>
              </w:divBdr>
            </w:div>
            <w:div w:id="62415395">
              <w:marLeft w:val="0"/>
              <w:marRight w:val="0"/>
              <w:marTop w:val="0"/>
              <w:marBottom w:val="0"/>
              <w:divBdr>
                <w:top w:val="none" w:sz="0" w:space="0" w:color="auto"/>
                <w:left w:val="none" w:sz="0" w:space="0" w:color="auto"/>
                <w:bottom w:val="none" w:sz="0" w:space="0" w:color="auto"/>
                <w:right w:val="none" w:sz="0" w:space="0" w:color="auto"/>
              </w:divBdr>
            </w:div>
            <w:div w:id="279338755">
              <w:marLeft w:val="0"/>
              <w:marRight w:val="0"/>
              <w:marTop w:val="0"/>
              <w:marBottom w:val="0"/>
              <w:divBdr>
                <w:top w:val="none" w:sz="0" w:space="0" w:color="auto"/>
                <w:left w:val="none" w:sz="0" w:space="0" w:color="auto"/>
                <w:bottom w:val="none" w:sz="0" w:space="0" w:color="auto"/>
                <w:right w:val="none" w:sz="0" w:space="0" w:color="auto"/>
              </w:divBdr>
            </w:div>
            <w:div w:id="509026345">
              <w:marLeft w:val="0"/>
              <w:marRight w:val="0"/>
              <w:marTop w:val="0"/>
              <w:marBottom w:val="0"/>
              <w:divBdr>
                <w:top w:val="none" w:sz="0" w:space="0" w:color="auto"/>
                <w:left w:val="none" w:sz="0" w:space="0" w:color="auto"/>
                <w:bottom w:val="none" w:sz="0" w:space="0" w:color="auto"/>
                <w:right w:val="none" w:sz="0" w:space="0" w:color="auto"/>
              </w:divBdr>
            </w:div>
            <w:div w:id="1533811446">
              <w:marLeft w:val="0"/>
              <w:marRight w:val="0"/>
              <w:marTop w:val="0"/>
              <w:marBottom w:val="0"/>
              <w:divBdr>
                <w:top w:val="none" w:sz="0" w:space="0" w:color="auto"/>
                <w:left w:val="none" w:sz="0" w:space="0" w:color="auto"/>
                <w:bottom w:val="none" w:sz="0" w:space="0" w:color="auto"/>
                <w:right w:val="none" w:sz="0" w:space="0" w:color="auto"/>
              </w:divBdr>
            </w:div>
            <w:div w:id="1454329771">
              <w:marLeft w:val="0"/>
              <w:marRight w:val="0"/>
              <w:marTop w:val="0"/>
              <w:marBottom w:val="0"/>
              <w:divBdr>
                <w:top w:val="none" w:sz="0" w:space="0" w:color="auto"/>
                <w:left w:val="none" w:sz="0" w:space="0" w:color="auto"/>
                <w:bottom w:val="none" w:sz="0" w:space="0" w:color="auto"/>
                <w:right w:val="none" w:sz="0" w:space="0" w:color="auto"/>
              </w:divBdr>
            </w:div>
            <w:div w:id="3214510">
              <w:marLeft w:val="0"/>
              <w:marRight w:val="0"/>
              <w:marTop w:val="0"/>
              <w:marBottom w:val="0"/>
              <w:divBdr>
                <w:top w:val="none" w:sz="0" w:space="0" w:color="auto"/>
                <w:left w:val="none" w:sz="0" w:space="0" w:color="auto"/>
                <w:bottom w:val="none" w:sz="0" w:space="0" w:color="auto"/>
                <w:right w:val="none" w:sz="0" w:space="0" w:color="auto"/>
              </w:divBdr>
            </w:div>
            <w:div w:id="210389696">
              <w:marLeft w:val="0"/>
              <w:marRight w:val="0"/>
              <w:marTop w:val="0"/>
              <w:marBottom w:val="0"/>
              <w:divBdr>
                <w:top w:val="none" w:sz="0" w:space="0" w:color="auto"/>
                <w:left w:val="none" w:sz="0" w:space="0" w:color="auto"/>
                <w:bottom w:val="none" w:sz="0" w:space="0" w:color="auto"/>
                <w:right w:val="none" w:sz="0" w:space="0" w:color="auto"/>
              </w:divBdr>
            </w:div>
            <w:div w:id="1184200578">
              <w:marLeft w:val="0"/>
              <w:marRight w:val="0"/>
              <w:marTop w:val="0"/>
              <w:marBottom w:val="0"/>
              <w:divBdr>
                <w:top w:val="none" w:sz="0" w:space="0" w:color="auto"/>
                <w:left w:val="none" w:sz="0" w:space="0" w:color="auto"/>
                <w:bottom w:val="none" w:sz="0" w:space="0" w:color="auto"/>
                <w:right w:val="none" w:sz="0" w:space="0" w:color="auto"/>
              </w:divBdr>
            </w:div>
            <w:div w:id="1600407111">
              <w:marLeft w:val="0"/>
              <w:marRight w:val="0"/>
              <w:marTop w:val="0"/>
              <w:marBottom w:val="0"/>
              <w:divBdr>
                <w:top w:val="none" w:sz="0" w:space="0" w:color="auto"/>
                <w:left w:val="none" w:sz="0" w:space="0" w:color="auto"/>
                <w:bottom w:val="none" w:sz="0" w:space="0" w:color="auto"/>
                <w:right w:val="none" w:sz="0" w:space="0" w:color="auto"/>
              </w:divBdr>
            </w:div>
            <w:div w:id="827670232">
              <w:marLeft w:val="0"/>
              <w:marRight w:val="0"/>
              <w:marTop w:val="0"/>
              <w:marBottom w:val="0"/>
              <w:divBdr>
                <w:top w:val="none" w:sz="0" w:space="0" w:color="auto"/>
                <w:left w:val="none" w:sz="0" w:space="0" w:color="auto"/>
                <w:bottom w:val="none" w:sz="0" w:space="0" w:color="auto"/>
                <w:right w:val="none" w:sz="0" w:space="0" w:color="auto"/>
              </w:divBdr>
            </w:div>
            <w:div w:id="2077163579">
              <w:marLeft w:val="0"/>
              <w:marRight w:val="0"/>
              <w:marTop w:val="0"/>
              <w:marBottom w:val="0"/>
              <w:divBdr>
                <w:top w:val="none" w:sz="0" w:space="0" w:color="auto"/>
                <w:left w:val="none" w:sz="0" w:space="0" w:color="auto"/>
                <w:bottom w:val="none" w:sz="0" w:space="0" w:color="auto"/>
                <w:right w:val="none" w:sz="0" w:space="0" w:color="auto"/>
              </w:divBdr>
            </w:div>
            <w:div w:id="1585912086">
              <w:marLeft w:val="0"/>
              <w:marRight w:val="0"/>
              <w:marTop w:val="0"/>
              <w:marBottom w:val="0"/>
              <w:divBdr>
                <w:top w:val="none" w:sz="0" w:space="0" w:color="auto"/>
                <w:left w:val="none" w:sz="0" w:space="0" w:color="auto"/>
                <w:bottom w:val="none" w:sz="0" w:space="0" w:color="auto"/>
                <w:right w:val="none" w:sz="0" w:space="0" w:color="auto"/>
              </w:divBdr>
            </w:div>
            <w:div w:id="1706902412">
              <w:marLeft w:val="0"/>
              <w:marRight w:val="0"/>
              <w:marTop w:val="0"/>
              <w:marBottom w:val="0"/>
              <w:divBdr>
                <w:top w:val="none" w:sz="0" w:space="0" w:color="auto"/>
                <w:left w:val="none" w:sz="0" w:space="0" w:color="auto"/>
                <w:bottom w:val="none" w:sz="0" w:space="0" w:color="auto"/>
                <w:right w:val="none" w:sz="0" w:space="0" w:color="auto"/>
              </w:divBdr>
            </w:div>
            <w:div w:id="1916475992">
              <w:marLeft w:val="0"/>
              <w:marRight w:val="0"/>
              <w:marTop w:val="0"/>
              <w:marBottom w:val="0"/>
              <w:divBdr>
                <w:top w:val="none" w:sz="0" w:space="0" w:color="auto"/>
                <w:left w:val="none" w:sz="0" w:space="0" w:color="auto"/>
                <w:bottom w:val="none" w:sz="0" w:space="0" w:color="auto"/>
                <w:right w:val="none" w:sz="0" w:space="0" w:color="auto"/>
              </w:divBdr>
            </w:div>
            <w:div w:id="717510406">
              <w:marLeft w:val="0"/>
              <w:marRight w:val="0"/>
              <w:marTop w:val="0"/>
              <w:marBottom w:val="0"/>
              <w:divBdr>
                <w:top w:val="none" w:sz="0" w:space="0" w:color="auto"/>
                <w:left w:val="none" w:sz="0" w:space="0" w:color="auto"/>
                <w:bottom w:val="none" w:sz="0" w:space="0" w:color="auto"/>
                <w:right w:val="none" w:sz="0" w:space="0" w:color="auto"/>
              </w:divBdr>
            </w:div>
            <w:div w:id="463699542">
              <w:marLeft w:val="0"/>
              <w:marRight w:val="0"/>
              <w:marTop w:val="0"/>
              <w:marBottom w:val="0"/>
              <w:divBdr>
                <w:top w:val="none" w:sz="0" w:space="0" w:color="auto"/>
                <w:left w:val="none" w:sz="0" w:space="0" w:color="auto"/>
                <w:bottom w:val="none" w:sz="0" w:space="0" w:color="auto"/>
                <w:right w:val="none" w:sz="0" w:space="0" w:color="auto"/>
              </w:divBdr>
            </w:div>
            <w:div w:id="1761171270">
              <w:marLeft w:val="0"/>
              <w:marRight w:val="0"/>
              <w:marTop w:val="0"/>
              <w:marBottom w:val="0"/>
              <w:divBdr>
                <w:top w:val="none" w:sz="0" w:space="0" w:color="auto"/>
                <w:left w:val="none" w:sz="0" w:space="0" w:color="auto"/>
                <w:bottom w:val="none" w:sz="0" w:space="0" w:color="auto"/>
                <w:right w:val="none" w:sz="0" w:space="0" w:color="auto"/>
              </w:divBdr>
            </w:div>
            <w:div w:id="1126268601">
              <w:marLeft w:val="0"/>
              <w:marRight w:val="0"/>
              <w:marTop w:val="0"/>
              <w:marBottom w:val="0"/>
              <w:divBdr>
                <w:top w:val="none" w:sz="0" w:space="0" w:color="auto"/>
                <w:left w:val="none" w:sz="0" w:space="0" w:color="auto"/>
                <w:bottom w:val="none" w:sz="0" w:space="0" w:color="auto"/>
                <w:right w:val="none" w:sz="0" w:space="0" w:color="auto"/>
              </w:divBdr>
            </w:div>
            <w:div w:id="891039746">
              <w:marLeft w:val="0"/>
              <w:marRight w:val="0"/>
              <w:marTop w:val="0"/>
              <w:marBottom w:val="0"/>
              <w:divBdr>
                <w:top w:val="none" w:sz="0" w:space="0" w:color="auto"/>
                <w:left w:val="none" w:sz="0" w:space="0" w:color="auto"/>
                <w:bottom w:val="none" w:sz="0" w:space="0" w:color="auto"/>
                <w:right w:val="none" w:sz="0" w:space="0" w:color="auto"/>
              </w:divBdr>
            </w:div>
            <w:div w:id="1457213892">
              <w:marLeft w:val="0"/>
              <w:marRight w:val="0"/>
              <w:marTop w:val="0"/>
              <w:marBottom w:val="0"/>
              <w:divBdr>
                <w:top w:val="none" w:sz="0" w:space="0" w:color="auto"/>
                <w:left w:val="none" w:sz="0" w:space="0" w:color="auto"/>
                <w:bottom w:val="none" w:sz="0" w:space="0" w:color="auto"/>
                <w:right w:val="none" w:sz="0" w:space="0" w:color="auto"/>
              </w:divBdr>
            </w:div>
            <w:div w:id="1932464520">
              <w:marLeft w:val="0"/>
              <w:marRight w:val="0"/>
              <w:marTop w:val="0"/>
              <w:marBottom w:val="0"/>
              <w:divBdr>
                <w:top w:val="none" w:sz="0" w:space="0" w:color="auto"/>
                <w:left w:val="none" w:sz="0" w:space="0" w:color="auto"/>
                <w:bottom w:val="none" w:sz="0" w:space="0" w:color="auto"/>
                <w:right w:val="none" w:sz="0" w:space="0" w:color="auto"/>
              </w:divBdr>
            </w:div>
            <w:div w:id="476846515">
              <w:marLeft w:val="0"/>
              <w:marRight w:val="0"/>
              <w:marTop w:val="0"/>
              <w:marBottom w:val="0"/>
              <w:divBdr>
                <w:top w:val="none" w:sz="0" w:space="0" w:color="auto"/>
                <w:left w:val="none" w:sz="0" w:space="0" w:color="auto"/>
                <w:bottom w:val="none" w:sz="0" w:space="0" w:color="auto"/>
                <w:right w:val="none" w:sz="0" w:space="0" w:color="auto"/>
              </w:divBdr>
            </w:div>
            <w:div w:id="158426438">
              <w:marLeft w:val="0"/>
              <w:marRight w:val="0"/>
              <w:marTop w:val="0"/>
              <w:marBottom w:val="0"/>
              <w:divBdr>
                <w:top w:val="none" w:sz="0" w:space="0" w:color="auto"/>
                <w:left w:val="none" w:sz="0" w:space="0" w:color="auto"/>
                <w:bottom w:val="none" w:sz="0" w:space="0" w:color="auto"/>
                <w:right w:val="none" w:sz="0" w:space="0" w:color="auto"/>
              </w:divBdr>
            </w:div>
            <w:div w:id="1373654431">
              <w:marLeft w:val="0"/>
              <w:marRight w:val="0"/>
              <w:marTop w:val="0"/>
              <w:marBottom w:val="0"/>
              <w:divBdr>
                <w:top w:val="none" w:sz="0" w:space="0" w:color="auto"/>
                <w:left w:val="none" w:sz="0" w:space="0" w:color="auto"/>
                <w:bottom w:val="none" w:sz="0" w:space="0" w:color="auto"/>
                <w:right w:val="none" w:sz="0" w:space="0" w:color="auto"/>
              </w:divBdr>
            </w:div>
            <w:div w:id="1806388380">
              <w:marLeft w:val="0"/>
              <w:marRight w:val="0"/>
              <w:marTop w:val="0"/>
              <w:marBottom w:val="0"/>
              <w:divBdr>
                <w:top w:val="none" w:sz="0" w:space="0" w:color="auto"/>
                <w:left w:val="none" w:sz="0" w:space="0" w:color="auto"/>
                <w:bottom w:val="none" w:sz="0" w:space="0" w:color="auto"/>
                <w:right w:val="none" w:sz="0" w:space="0" w:color="auto"/>
              </w:divBdr>
            </w:div>
            <w:div w:id="743068855">
              <w:marLeft w:val="0"/>
              <w:marRight w:val="0"/>
              <w:marTop w:val="0"/>
              <w:marBottom w:val="0"/>
              <w:divBdr>
                <w:top w:val="none" w:sz="0" w:space="0" w:color="auto"/>
                <w:left w:val="none" w:sz="0" w:space="0" w:color="auto"/>
                <w:bottom w:val="none" w:sz="0" w:space="0" w:color="auto"/>
                <w:right w:val="none" w:sz="0" w:space="0" w:color="auto"/>
              </w:divBdr>
            </w:div>
            <w:div w:id="195168576">
              <w:marLeft w:val="0"/>
              <w:marRight w:val="0"/>
              <w:marTop w:val="0"/>
              <w:marBottom w:val="0"/>
              <w:divBdr>
                <w:top w:val="none" w:sz="0" w:space="0" w:color="auto"/>
                <w:left w:val="none" w:sz="0" w:space="0" w:color="auto"/>
                <w:bottom w:val="none" w:sz="0" w:space="0" w:color="auto"/>
                <w:right w:val="none" w:sz="0" w:space="0" w:color="auto"/>
              </w:divBdr>
            </w:div>
            <w:div w:id="1468472253">
              <w:marLeft w:val="0"/>
              <w:marRight w:val="0"/>
              <w:marTop w:val="0"/>
              <w:marBottom w:val="0"/>
              <w:divBdr>
                <w:top w:val="none" w:sz="0" w:space="0" w:color="auto"/>
                <w:left w:val="none" w:sz="0" w:space="0" w:color="auto"/>
                <w:bottom w:val="none" w:sz="0" w:space="0" w:color="auto"/>
                <w:right w:val="none" w:sz="0" w:space="0" w:color="auto"/>
              </w:divBdr>
            </w:div>
            <w:div w:id="1594627942">
              <w:marLeft w:val="0"/>
              <w:marRight w:val="0"/>
              <w:marTop w:val="0"/>
              <w:marBottom w:val="0"/>
              <w:divBdr>
                <w:top w:val="none" w:sz="0" w:space="0" w:color="auto"/>
                <w:left w:val="none" w:sz="0" w:space="0" w:color="auto"/>
                <w:bottom w:val="none" w:sz="0" w:space="0" w:color="auto"/>
                <w:right w:val="none" w:sz="0" w:space="0" w:color="auto"/>
              </w:divBdr>
            </w:div>
            <w:div w:id="717243393">
              <w:marLeft w:val="0"/>
              <w:marRight w:val="0"/>
              <w:marTop w:val="0"/>
              <w:marBottom w:val="0"/>
              <w:divBdr>
                <w:top w:val="none" w:sz="0" w:space="0" w:color="auto"/>
                <w:left w:val="none" w:sz="0" w:space="0" w:color="auto"/>
                <w:bottom w:val="none" w:sz="0" w:space="0" w:color="auto"/>
                <w:right w:val="none" w:sz="0" w:space="0" w:color="auto"/>
              </w:divBdr>
            </w:div>
            <w:div w:id="1989548273">
              <w:marLeft w:val="0"/>
              <w:marRight w:val="0"/>
              <w:marTop w:val="0"/>
              <w:marBottom w:val="0"/>
              <w:divBdr>
                <w:top w:val="none" w:sz="0" w:space="0" w:color="auto"/>
                <w:left w:val="none" w:sz="0" w:space="0" w:color="auto"/>
                <w:bottom w:val="none" w:sz="0" w:space="0" w:color="auto"/>
                <w:right w:val="none" w:sz="0" w:space="0" w:color="auto"/>
              </w:divBdr>
            </w:div>
            <w:div w:id="1652060586">
              <w:marLeft w:val="0"/>
              <w:marRight w:val="0"/>
              <w:marTop w:val="0"/>
              <w:marBottom w:val="0"/>
              <w:divBdr>
                <w:top w:val="none" w:sz="0" w:space="0" w:color="auto"/>
                <w:left w:val="none" w:sz="0" w:space="0" w:color="auto"/>
                <w:bottom w:val="none" w:sz="0" w:space="0" w:color="auto"/>
                <w:right w:val="none" w:sz="0" w:space="0" w:color="auto"/>
              </w:divBdr>
            </w:div>
            <w:div w:id="785151196">
              <w:marLeft w:val="0"/>
              <w:marRight w:val="0"/>
              <w:marTop w:val="0"/>
              <w:marBottom w:val="0"/>
              <w:divBdr>
                <w:top w:val="none" w:sz="0" w:space="0" w:color="auto"/>
                <w:left w:val="none" w:sz="0" w:space="0" w:color="auto"/>
                <w:bottom w:val="none" w:sz="0" w:space="0" w:color="auto"/>
                <w:right w:val="none" w:sz="0" w:space="0" w:color="auto"/>
              </w:divBdr>
            </w:div>
            <w:div w:id="1329213564">
              <w:marLeft w:val="0"/>
              <w:marRight w:val="0"/>
              <w:marTop w:val="0"/>
              <w:marBottom w:val="0"/>
              <w:divBdr>
                <w:top w:val="none" w:sz="0" w:space="0" w:color="auto"/>
                <w:left w:val="none" w:sz="0" w:space="0" w:color="auto"/>
                <w:bottom w:val="none" w:sz="0" w:space="0" w:color="auto"/>
                <w:right w:val="none" w:sz="0" w:space="0" w:color="auto"/>
              </w:divBdr>
            </w:div>
            <w:div w:id="256644790">
              <w:marLeft w:val="0"/>
              <w:marRight w:val="0"/>
              <w:marTop w:val="0"/>
              <w:marBottom w:val="0"/>
              <w:divBdr>
                <w:top w:val="none" w:sz="0" w:space="0" w:color="auto"/>
                <w:left w:val="none" w:sz="0" w:space="0" w:color="auto"/>
                <w:bottom w:val="none" w:sz="0" w:space="0" w:color="auto"/>
                <w:right w:val="none" w:sz="0" w:space="0" w:color="auto"/>
              </w:divBdr>
            </w:div>
            <w:div w:id="1646007273">
              <w:marLeft w:val="0"/>
              <w:marRight w:val="0"/>
              <w:marTop w:val="0"/>
              <w:marBottom w:val="0"/>
              <w:divBdr>
                <w:top w:val="none" w:sz="0" w:space="0" w:color="auto"/>
                <w:left w:val="none" w:sz="0" w:space="0" w:color="auto"/>
                <w:bottom w:val="none" w:sz="0" w:space="0" w:color="auto"/>
                <w:right w:val="none" w:sz="0" w:space="0" w:color="auto"/>
              </w:divBdr>
            </w:div>
            <w:div w:id="1374960729">
              <w:marLeft w:val="0"/>
              <w:marRight w:val="0"/>
              <w:marTop w:val="0"/>
              <w:marBottom w:val="0"/>
              <w:divBdr>
                <w:top w:val="none" w:sz="0" w:space="0" w:color="auto"/>
                <w:left w:val="none" w:sz="0" w:space="0" w:color="auto"/>
                <w:bottom w:val="none" w:sz="0" w:space="0" w:color="auto"/>
                <w:right w:val="none" w:sz="0" w:space="0" w:color="auto"/>
              </w:divBdr>
            </w:div>
            <w:div w:id="1221289718">
              <w:marLeft w:val="0"/>
              <w:marRight w:val="0"/>
              <w:marTop w:val="0"/>
              <w:marBottom w:val="0"/>
              <w:divBdr>
                <w:top w:val="none" w:sz="0" w:space="0" w:color="auto"/>
                <w:left w:val="none" w:sz="0" w:space="0" w:color="auto"/>
                <w:bottom w:val="none" w:sz="0" w:space="0" w:color="auto"/>
                <w:right w:val="none" w:sz="0" w:space="0" w:color="auto"/>
              </w:divBdr>
            </w:div>
            <w:div w:id="319160963">
              <w:marLeft w:val="0"/>
              <w:marRight w:val="0"/>
              <w:marTop w:val="0"/>
              <w:marBottom w:val="0"/>
              <w:divBdr>
                <w:top w:val="none" w:sz="0" w:space="0" w:color="auto"/>
                <w:left w:val="none" w:sz="0" w:space="0" w:color="auto"/>
                <w:bottom w:val="none" w:sz="0" w:space="0" w:color="auto"/>
                <w:right w:val="none" w:sz="0" w:space="0" w:color="auto"/>
              </w:divBdr>
            </w:div>
            <w:div w:id="1519733882">
              <w:marLeft w:val="0"/>
              <w:marRight w:val="0"/>
              <w:marTop w:val="0"/>
              <w:marBottom w:val="0"/>
              <w:divBdr>
                <w:top w:val="none" w:sz="0" w:space="0" w:color="auto"/>
                <w:left w:val="none" w:sz="0" w:space="0" w:color="auto"/>
                <w:bottom w:val="none" w:sz="0" w:space="0" w:color="auto"/>
                <w:right w:val="none" w:sz="0" w:space="0" w:color="auto"/>
              </w:divBdr>
            </w:div>
            <w:div w:id="2049526701">
              <w:marLeft w:val="0"/>
              <w:marRight w:val="0"/>
              <w:marTop w:val="0"/>
              <w:marBottom w:val="0"/>
              <w:divBdr>
                <w:top w:val="none" w:sz="0" w:space="0" w:color="auto"/>
                <w:left w:val="none" w:sz="0" w:space="0" w:color="auto"/>
                <w:bottom w:val="none" w:sz="0" w:space="0" w:color="auto"/>
                <w:right w:val="none" w:sz="0" w:space="0" w:color="auto"/>
              </w:divBdr>
            </w:div>
            <w:div w:id="1345979822">
              <w:marLeft w:val="0"/>
              <w:marRight w:val="0"/>
              <w:marTop w:val="0"/>
              <w:marBottom w:val="0"/>
              <w:divBdr>
                <w:top w:val="none" w:sz="0" w:space="0" w:color="auto"/>
                <w:left w:val="none" w:sz="0" w:space="0" w:color="auto"/>
                <w:bottom w:val="none" w:sz="0" w:space="0" w:color="auto"/>
                <w:right w:val="none" w:sz="0" w:space="0" w:color="auto"/>
              </w:divBdr>
            </w:div>
            <w:div w:id="1855922955">
              <w:marLeft w:val="0"/>
              <w:marRight w:val="0"/>
              <w:marTop w:val="0"/>
              <w:marBottom w:val="0"/>
              <w:divBdr>
                <w:top w:val="none" w:sz="0" w:space="0" w:color="auto"/>
                <w:left w:val="none" w:sz="0" w:space="0" w:color="auto"/>
                <w:bottom w:val="none" w:sz="0" w:space="0" w:color="auto"/>
                <w:right w:val="none" w:sz="0" w:space="0" w:color="auto"/>
              </w:divBdr>
            </w:div>
            <w:div w:id="1887326987">
              <w:marLeft w:val="0"/>
              <w:marRight w:val="0"/>
              <w:marTop w:val="0"/>
              <w:marBottom w:val="0"/>
              <w:divBdr>
                <w:top w:val="none" w:sz="0" w:space="0" w:color="auto"/>
                <w:left w:val="none" w:sz="0" w:space="0" w:color="auto"/>
                <w:bottom w:val="none" w:sz="0" w:space="0" w:color="auto"/>
                <w:right w:val="none" w:sz="0" w:space="0" w:color="auto"/>
              </w:divBdr>
            </w:div>
            <w:div w:id="1725176416">
              <w:marLeft w:val="0"/>
              <w:marRight w:val="0"/>
              <w:marTop w:val="0"/>
              <w:marBottom w:val="0"/>
              <w:divBdr>
                <w:top w:val="none" w:sz="0" w:space="0" w:color="auto"/>
                <w:left w:val="none" w:sz="0" w:space="0" w:color="auto"/>
                <w:bottom w:val="none" w:sz="0" w:space="0" w:color="auto"/>
                <w:right w:val="none" w:sz="0" w:space="0" w:color="auto"/>
              </w:divBdr>
            </w:div>
            <w:div w:id="1639607750">
              <w:marLeft w:val="0"/>
              <w:marRight w:val="0"/>
              <w:marTop w:val="0"/>
              <w:marBottom w:val="0"/>
              <w:divBdr>
                <w:top w:val="none" w:sz="0" w:space="0" w:color="auto"/>
                <w:left w:val="none" w:sz="0" w:space="0" w:color="auto"/>
                <w:bottom w:val="none" w:sz="0" w:space="0" w:color="auto"/>
                <w:right w:val="none" w:sz="0" w:space="0" w:color="auto"/>
              </w:divBdr>
            </w:div>
            <w:div w:id="1880164544">
              <w:marLeft w:val="0"/>
              <w:marRight w:val="0"/>
              <w:marTop w:val="0"/>
              <w:marBottom w:val="0"/>
              <w:divBdr>
                <w:top w:val="none" w:sz="0" w:space="0" w:color="auto"/>
                <w:left w:val="none" w:sz="0" w:space="0" w:color="auto"/>
                <w:bottom w:val="none" w:sz="0" w:space="0" w:color="auto"/>
                <w:right w:val="none" w:sz="0" w:space="0" w:color="auto"/>
              </w:divBdr>
            </w:div>
            <w:div w:id="1051660369">
              <w:marLeft w:val="0"/>
              <w:marRight w:val="0"/>
              <w:marTop w:val="0"/>
              <w:marBottom w:val="0"/>
              <w:divBdr>
                <w:top w:val="none" w:sz="0" w:space="0" w:color="auto"/>
                <w:left w:val="none" w:sz="0" w:space="0" w:color="auto"/>
                <w:bottom w:val="none" w:sz="0" w:space="0" w:color="auto"/>
                <w:right w:val="none" w:sz="0" w:space="0" w:color="auto"/>
              </w:divBdr>
            </w:div>
            <w:div w:id="2084715276">
              <w:marLeft w:val="0"/>
              <w:marRight w:val="0"/>
              <w:marTop w:val="0"/>
              <w:marBottom w:val="0"/>
              <w:divBdr>
                <w:top w:val="none" w:sz="0" w:space="0" w:color="auto"/>
                <w:left w:val="none" w:sz="0" w:space="0" w:color="auto"/>
                <w:bottom w:val="none" w:sz="0" w:space="0" w:color="auto"/>
                <w:right w:val="none" w:sz="0" w:space="0" w:color="auto"/>
              </w:divBdr>
            </w:div>
            <w:div w:id="1607075371">
              <w:marLeft w:val="0"/>
              <w:marRight w:val="0"/>
              <w:marTop w:val="0"/>
              <w:marBottom w:val="0"/>
              <w:divBdr>
                <w:top w:val="none" w:sz="0" w:space="0" w:color="auto"/>
                <w:left w:val="none" w:sz="0" w:space="0" w:color="auto"/>
                <w:bottom w:val="none" w:sz="0" w:space="0" w:color="auto"/>
                <w:right w:val="none" w:sz="0" w:space="0" w:color="auto"/>
              </w:divBdr>
            </w:div>
            <w:div w:id="620964791">
              <w:marLeft w:val="0"/>
              <w:marRight w:val="0"/>
              <w:marTop w:val="0"/>
              <w:marBottom w:val="0"/>
              <w:divBdr>
                <w:top w:val="none" w:sz="0" w:space="0" w:color="auto"/>
                <w:left w:val="none" w:sz="0" w:space="0" w:color="auto"/>
                <w:bottom w:val="none" w:sz="0" w:space="0" w:color="auto"/>
                <w:right w:val="none" w:sz="0" w:space="0" w:color="auto"/>
              </w:divBdr>
            </w:div>
            <w:div w:id="1265261221">
              <w:marLeft w:val="0"/>
              <w:marRight w:val="0"/>
              <w:marTop w:val="0"/>
              <w:marBottom w:val="0"/>
              <w:divBdr>
                <w:top w:val="none" w:sz="0" w:space="0" w:color="auto"/>
                <w:left w:val="none" w:sz="0" w:space="0" w:color="auto"/>
                <w:bottom w:val="none" w:sz="0" w:space="0" w:color="auto"/>
                <w:right w:val="none" w:sz="0" w:space="0" w:color="auto"/>
              </w:divBdr>
            </w:div>
            <w:div w:id="523401792">
              <w:marLeft w:val="0"/>
              <w:marRight w:val="0"/>
              <w:marTop w:val="0"/>
              <w:marBottom w:val="0"/>
              <w:divBdr>
                <w:top w:val="none" w:sz="0" w:space="0" w:color="auto"/>
                <w:left w:val="none" w:sz="0" w:space="0" w:color="auto"/>
                <w:bottom w:val="none" w:sz="0" w:space="0" w:color="auto"/>
                <w:right w:val="none" w:sz="0" w:space="0" w:color="auto"/>
              </w:divBdr>
            </w:div>
            <w:div w:id="68692589">
              <w:marLeft w:val="0"/>
              <w:marRight w:val="0"/>
              <w:marTop w:val="0"/>
              <w:marBottom w:val="0"/>
              <w:divBdr>
                <w:top w:val="none" w:sz="0" w:space="0" w:color="auto"/>
                <w:left w:val="none" w:sz="0" w:space="0" w:color="auto"/>
                <w:bottom w:val="none" w:sz="0" w:space="0" w:color="auto"/>
                <w:right w:val="none" w:sz="0" w:space="0" w:color="auto"/>
              </w:divBdr>
            </w:div>
            <w:div w:id="670448896">
              <w:marLeft w:val="0"/>
              <w:marRight w:val="0"/>
              <w:marTop w:val="0"/>
              <w:marBottom w:val="0"/>
              <w:divBdr>
                <w:top w:val="none" w:sz="0" w:space="0" w:color="auto"/>
                <w:left w:val="none" w:sz="0" w:space="0" w:color="auto"/>
                <w:bottom w:val="none" w:sz="0" w:space="0" w:color="auto"/>
                <w:right w:val="none" w:sz="0" w:space="0" w:color="auto"/>
              </w:divBdr>
            </w:div>
            <w:div w:id="922952272">
              <w:marLeft w:val="0"/>
              <w:marRight w:val="0"/>
              <w:marTop w:val="0"/>
              <w:marBottom w:val="0"/>
              <w:divBdr>
                <w:top w:val="none" w:sz="0" w:space="0" w:color="auto"/>
                <w:left w:val="none" w:sz="0" w:space="0" w:color="auto"/>
                <w:bottom w:val="none" w:sz="0" w:space="0" w:color="auto"/>
                <w:right w:val="none" w:sz="0" w:space="0" w:color="auto"/>
              </w:divBdr>
            </w:div>
            <w:div w:id="1578394822">
              <w:marLeft w:val="0"/>
              <w:marRight w:val="0"/>
              <w:marTop w:val="0"/>
              <w:marBottom w:val="0"/>
              <w:divBdr>
                <w:top w:val="none" w:sz="0" w:space="0" w:color="auto"/>
                <w:left w:val="none" w:sz="0" w:space="0" w:color="auto"/>
                <w:bottom w:val="none" w:sz="0" w:space="0" w:color="auto"/>
                <w:right w:val="none" w:sz="0" w:space="0" w:color="auto"/>
              </w:divBdr>
            </w:div>
            <w:div w:id="438256406">
              <w:marLeft w:val="0"/>
              <w:marRight w:val="0"/>
              <w:marTop w:val="0"/>
              <w:marBottom w:val="0"/>
              <w:divBdr>
                <w:top w:val="none" w:sz="0" w:space="0" w:color="auto"/>
                <w:left w:val="none" w:sz="0" w:space="0" w:color="auto"/>
                <w:bottom w:val="none" w:sz="0" w:space="0" w:color="auto"/>
                <w:right w:val="none" w:sz="0" w:space="0" w:color="auto"/>
              </w:divBdr>
            </w:div>
            <w:div w:id="849221378">
              <w:marLeft w:val="0"/>
              <w:marRight w:val="0"/>
              <w:marTop w:val="0"/>
              <w:marBottom w:val="0"/>
              <w:divBdr>
                <w:top w:val="none" w:sz="0" w:space="0" w:color="auto"/>
                <w:left w:val="none" w:sz="0" w:space="0" w:color="auto"/>
                <w:bottom w:val="none" w:sz="0" w:space="0" w:color="auto"/>
                <w:right w:val="none" w:sz="0" w:space="0" w:color="auto"/>
              </w:divBdr>
            </w:div>
            <w:div w:id="720908570">
              <w:marLeft w:val="0"/>
              <w:marRight w:val="0"/>
              <w:marTop w:val="0"/>
              <w:marBottom w:val="0"/>
              <w:divBdr>
                <w:top w:val="none" w:sz="0" w:space="0" w:color="auto"/>
                <w:left w:val="none" w:sz="0" w:space="0" w:color="auto"/>
                <w:bottom w:val="none" w:sz="0" w:space="0" w:color="auto"/>
                <w:right w:val="none" w:sz="0" w:space="0" w:color="auto"/>
              </w:divBdr>
            </w:div>
            <w:div w:id="1487817337">
              <w:marLeft w:val="0"/>
              <w:marRight w:val="0"/>
              <w:marTop w:val="0"/>
              <w:marBottom w:val="0"/>
              <w:divBdr>
                <w:top w:val="none" w:sz="0" w:space="0" w:color="auto"/>
                <w:left w:val="none" w:sz="0" w:space="0" w:color="auto"/>
                <w:bottom w:val="none" w:sz="0" w:space="0" w:color="auto"/>
                <w:right w:val="none" w:sz="0" w:space="0" w:color="auto"/>
              </w:divBdr>
            </w:div>
            <w:div w:id="413474100">
              <w:marLeft w:val="0"/>
              <w:marRight w:val="0"/>
              <w:marTop w:val="0"/>
              <w:marBottom w:val="0"/>
              <w:divBdr>
                <w:top w:val="none" w:sz="0" w:space="0" w:color="auto"/>
                <w:left w:val="none" w:sz="0" w:space="0" w:color="auto"/>
                <w:bottom w:val="none" w:sz="0" w:space="0" w:color="auto"/>
                <w:right w:val="none" w:sz="0" w:space="0" w:color="auto"/>
              </w:divBdr>
            </w:div>
            <w:div w:id="1639147420">
              <w:marLeft w:val="0"/>
              <w:marRight w:val="0"/>
              <w:marTop w:val="0"/>
              <w:marBottom w:val="0"/>
              <w:divBdr>
                <w:top w:val="none" w:sz="0" w:space="0" w:color="auto"/>
                <w:left w:val="none" w:sz="0" w:space="0" w:color="auto"/>
                <w:bottom w:val="none" w:sz="0" w:space="0" w:color="auto"/>
                <w:right w:val="none" w:sz="0" w:space="0" w:color="auto"/>
              </w:divBdr>
            </w:div>
            <w:div w:id="1651707601">
              <w:marLeft w:val="0"/>
              <w:marRight w:val="0"/>
              <w:marTop w:val="0"/>
              <w:marBottom w:val="0"/>
              <w:divBdr>
                <w:top w:val="none" w:sz="0" w:space="0" w:color="auto"/>
                <w:left w:val="none" w:sz="0" w:space="0" w:color="auto"/>
                <w:bottom w:val="none" w:sz="0" w:space="0" w:color="auto"/>
                <w:right w:val="none" w:sz="0" w:space="0" w:color="auto"/>
              </w:divBdr>
            </w:div>
            <w:div w:id="1635911956">
              <w:marLeft w:val="0"/>
              <w:marRight w:val="0"/>
              <w:marTop w:val="0"/>
              <w:marBottom w:val="0"/>
              <w:divBdr>
                <w:top w:val="none" w:sz="0" w:space="0" w:color="auto"/>
                <w:left w:val="none" w:sz="0" w:space="0" w:color="auto"/>
                <w:bottom w:val="none" w:sz="0" w:space="0" w:color="auto"/>
                <w:right w:val="none" w:sz="0" w:space="0" w:color="auto"/>
              </w:divBdr>
            </w:div>
            <w:div w:id="1531646927">
              <w:marLeft w:val="0"/>
              <w:marRight w:val="0"/>
              <w:marTop w:val="0"/>
              <w:marBottom w:val="0"/>
              <w:divBdr>
                <w:top w:val="none" w:sz="0" w:space="0" w:color="auto"/>
                <w:left w:val="none" w:sz="0" w:space="0" w:color="auto"/>
                <w:bottom w:val="none" w:sz="0" w:space="0" w:color="auto"/>
                <w:right w:val="none" w:sz="0" w:space="0" w:color="auto"/>
              </w:divBdr>
            </w:div>
            <w:div w:id="1954046122">
              <w:marLeft w:val="0"/>
              <w:marRight w:val="0"/>
              <w:marTop w:val="0"/>
              <w:marBottom w:val="0"/>
              <w:divBdr>
                <w:top w:val="none" w:sz="0" w:space="0" w:color="auto"/>
                <w:left w:val="none" w:sz="0" w:space="0" w:color="auto"/>
                <w:bottom w:val="none" w:sz="0" w:space="0" w:color="auto"/>
                <w:right w:val="none" w:sz="0" w:space="0" w:color="auto"/>
              </w:divBdr>
            </w:div>
            <w:div w:id="45690832">
              <w:marLeft w:val="0"/>
              <w:marRight w:val="0"/>
              <w:marTop w:val="0"/>
              <w:marBottom w:val="0"/>
              <w:divBdr>
                <w:top w:val="none" w:sz="0" w:space="0" w:color="auto"/>
                <w:left w:val="none" w:sz="0" w:space="0" w:color="auto"/>
                <w:bottom w:val="none" w:sz="0" w:space="0" w:color="auto"/>
                <w:right w:val="none" w:sz="0" w:space="0" w:color="auto"/>
              </w:divBdr>
            </w:div>
            <w:div w:id="1251084507">
              <w:marLeft w:val="0"/>
              <w:marRight w:val="0"/>
              <w:marTop w:val="0"/>
              <w:marBottom w:val="0"/>
              <w:divBdr>
                <w:top w:val="none" w:sz="0" w:space="0" w:color="auto"/>
                <w:left w:val="none" w:sz="0" w:space="0" w:color="auto"/>
                <w:bottom w:val="none" w:sz="0" w:space="0" w:color="auto"/>
                <w:right w:val="none" w:sz="0" w:space="0" w:color="auto"/>
              </w:divBdr>
            </w:div>
            <w:div w:id="1314334878">
              <w:marLeft w:val="0"/>
              <w:marRight w:val="0"/>
              <w:marTop w:val="0"/>
              <w:marBottom w:val="0"/>
              <w:divBdr>
                <w:top w:val="none" w:sz="0" w:space="0" w:color="auto"/>
                <w:left w:val="none" w:sz="0" w:space="0" w:color="auto"/>
                <w:bottom w:val="none" w:sz="0" w:space="0" w:color="auto"/>
                <w:right w:val="none" w:sz="0" w:space="0" w:color="auto"/>
              </w:divBdr>
            </w:div>
            <w:div w:id="1280527637">
              <w:marLeft w:val="0"/>
              <w:marRight w:val="0"/>
              <w:marTop w:val="0"/>
              <w:marBottom w:val="0"/>
              <w:divBdr>
                <w:top w:val="none" w:sz="0" w:space="0" w:color="auto"/>
                <w:left w:val="none" w:sz="0" w:space="0" w:color="auto"/>
                <w:bottom w:val="none" w:sz="0" w:space="0" w:color="auto"/>
                <w:right w:val="none" w:sz="0" w:space="0" w:color="auto"/>
              </w:divBdr>
            </w:div>
            <w:div w:id="1247419325">
              <w:marLeft w:val="0"/>
              <w:marRight w:val="0"/>
              <w:marTop w:val="0"/>
              <w:marBottom w:val="0"/>
              <w:divBdr>
                <w:top w:val="none" w:sz="0" w:space="0" w:color="auto"/>
                <w:left w:val="none" w:sz="0" w:space="0" w:color="auto"/>
                <w:bottom w:val="none" w:sz="0" w:space="0" w:color="auto"/>
                <w:right w:val="none" w:sz="0" w:space="0" w:color="auto"/>
              </w:divBdr>
            </w:div>
            <w:div w:id="1121807336">
              <w:marLeft w:val="0"/>
              <w:marRight w:val="0"/>
              <w:marTop w:val="0"/>
              <w:marBottom w:val="0"/>
              <w:divBdr>
                <w:top w:val="none" w:sz="0" w:space="0" w:color="auto"/>
                <w:left w:val="none" w:sz="0" w:space="0" w:color="auto"/>
                <w:bottom w:val="none" w:sz="0" w:space="0" w:color="auto"/>
                <w:right w:val="none" w:sz="0" w:space="0" w:color="auto"/>
              </w:divBdr>
            </w:div>
            <w:div w:id="1045761492">
              <w:marLeft w:val="0"/>
              <w:marRight w:val="0"/>
              <w:marTop w:val="0"/>
              <w:marBottom w:val="0"/>
              <w:divBdr>
                <w:top w:val="none" w:sz="0" w:space="0" w:color="auto"/>
                <w:left w:val="none" w:sz="0" w:space="0" w:color="auto"/>
                <w:bottom w:val="none" w:sz="0" w:space="0" w:color="auto"/>
                <w:right w:val="none" w:sz="0" w:space="0" w:color="auto"/>
              </w:divBdr>
            </w:div>
            <w:div w:id="152525107">
              <w:marLeft w:val="0"/>
              <w:marRight w:val="0"/>
              <w:marTop w:val="0"/>
              <w:marBottom w:val="0"/>
              <w:divBdr>
                <w:top w:val="none" w:sz="0" w:space="0" w:color="auto"/>
                <w:left w:val="none" w:sz="0" w:space="0" w:color="auto"/>
                <w:bottom w:val="none" w:sz="0" w:space="0" w:color="auto"/>
                <w:right w:val="none" w:sz="0" w:space="0" w:color="auto"/>
              </w:divBdr>
            </w:div>
            <w:div w:id="508101042">
              <w:marLeft w:val="0"/>
              <w:marRight w:val="0"/>
              <w:marTop w:val="0"/>
              <w:marBottom w:val="0"/>
              <w:divBdr>
                <w:top w:val="none" w:sz="0" w:space="0" w:color="auto"/>
                <w:left w:val="none" w:sz="0" w:space="0" w:color="auto"/>
                <w:bottom w:val="none" w:sz="0" w:space="0" w:color="auto"/>
                <w:right w:val="none" w:sz="0" w:space="0" w:color="auto"/>
              </w:divBdr>
            </w:div>
            <w:div w:id="77989932">
              <w:marLeft w:val="0"/>
              <w:marRight w:val="0"/>
              <w:marTop w:val="0"/>
              <w:marBottom w:val="0"/>
              <w:divBdr>
                <w:top w:val="none" w:sz="0" w:space="0" w:color="auto"/>
                <w:left w:val="none" w:sz="0" w:space="0" w:color="auto"/>
                <w:bottom w:val="none" w:sz="0" w:space="0" w:color="auto"/>
                <w:right w:val="none" w:sz="0" w:space="0" w:color="auto"/>
              </w:divBdr>
            </w:div>
            <w:div w:id="13969488">
              <w:marLeft w:val="0"/>
              <w:marRight w:val="0"/>
              <w:marTop w:val="0"/>
              <w:marBottom w:val="0"/>
              <w:divBdr>
                <w:top w:val="none" w:sz="0" w:space="0" w:color="auto"/>
                <w:left w:val="none" w:sz="0" w:space="0" w:color="auto"/>
                <w:bottom w:val="none" w:sz="0" w:space="0" w:color="auto"/>
                <w:right w:val="none" w:sz="0" w:space="0" w:color="auto"/>
              </w:divBdr>
            </w:div>
            <w:div w:id="671104269">
              <w:marLeft w:val="0"/>
              <w:marRight w:val="0"/>
              <w:marTop w:val="0"/>
              <w:marBottom w:val="0"/>
              <w:divBdr>
                <w:top w:val="none" w:sz="0" w:space="0" w:color="auto"/>
                <w:left w:val="none" w:sz="0" w:space="0" w:color="auto"/>
                <w:bottom w:val="none" w:sz="0" w:space="0" w:color="auto"/>
                <w:right w:val="none" w:sz="0" w:space="0" w:color="auto"/>
              </w:divBdr>
            </w:div>
            <w:div w:id="738209520">
              <w:marLeft w:val="0"/>
              <w:marRight w:val="0"/>
              <w:marTop w:val="0"/>
              <w:marBottom w:val="0"/>
              <w:divBdr>
                <w:top w:val="none" w:sz="0" w:space="0" w:color="auto"/>
                <w:left w:val="none" w:sz="0" w:space="0" w:color="auto"/>
                <w:bottom w:val="none" w:sz="0" w:space="0" w:color="auto"/>
                <w:right w:val="none" w:sz="0" w:space="0" w:color="auto"/>
              </w:divBdr>
            </w:div>
            <w:div w:id="1345939283">
              <w:marLeft w:val="0"/>
              <w:marRight w:val="0"/>
              <w:marTop w:val="0"/>
              <w:marBottom w:val="0"/>
              <w:divBdr>
                <w:top w:val="none" w:sz="0" w:space="0" w:color="auto"/>
                <w:left w:val="none" w:sz="0" w:space="0" w:color="auto"/>
                <w:bottom w:val="none" w:sz="0" w:space="0" w:color="auto"/>
                <w:right w:val="none" w:sz="0" w:space="0" w:color="auto"/>
              </w:divBdr>
            </w:div>
            <w:div w:id="204607690">
              <w:marLeft w:val="0"/>
              <w:marRight w:val="0"/>
              <w:marTop w:val="0"/>
              <w:marBottom w:val="0"/>
              <w:divBdr>
                <w:top w:val="none" w:sz="0" w:space="0" w:color="auto"/>
                <w:left w:val="none" w:sz="0" w:space="0" w:color="auto"/>
                <w:bottom w:val="none" w:sz="0" w:space="0" w:color="auto"/>
                <w:right w:val="none" w:sz="0" w:space="0" w:color="auto"/>
              </w:divBdr>
            </w:div>
            <w:div w:id="744110575">
              <w:marLeft w:val="0"/>
              <w:marRight w:val="0"/>
              <w:marTop w:val="0"/>
              <w:marBottom w:val="0"/>
              <w:divBdr>
                <w:top w:val="none" w:sz="0" w:space="0" w:color="auto"/>
                <w:left w:val="none" w:sz="0" w:space="0" w:color="auto"/>
                <w:bottom w:val="none" w:sz="0" w:space="0" w:color="auto"/>
                <w:right w:val="none" w:sz="0" w:space="0" w:color="auto"/>
              </w:divBdr>
            </w:div>
            <w:div w:id="670524712">
              <w:marLeft w:val="0"/>
              <w:marRight w:val="0"/>
              <w:marTop w:val="0"/>
              <w:marBottom w:val="0"/>
              <w:divBdr>
                <w:top w:val="none" w:sz="0" w:space="0" w:color="auto"/>
                <w:left w:val="none" w:sz="0" w:space="0" w:color="auto"/>
                <w:bottom w:val="none" w:sz="0" w:space="0" w:color="auto"/>
                <w:right w:val="none" w:sz="0" w:space="0" w:color="auto"/>
              </w:divBdr>
            </w:div>
            <w:div w:id="1299339221">
              <w:marLeft w:val="0"/>
              <w:marRight w:val="0"/>
              <w:marTop w:val="0"/>
              <w:marBottom w:val="0"/>
              <w:divBdr>
                <w:top w:val="none" w:sz="0" w:space="0" w:color="auto"/>
                <w:left w:val="none" w:sz="0" w:space="0" w:color="auto"/>
                <w:bottom w:val="none" w:sz="0" w:space="0" w:color="auto"/>
                <w:right w:val="none" w:sz="0" w:space="0" w:color="auto"/>
              </w:divBdr>
            </w:div>
            <w:div w:id="880819826">
              <w:marLeft w:val="0"/>
              <w:marRight w:val="0"/>
              <w:marTop w:val="0"/>
              <w:marBottom w:val="0"/>
              <w:divBdr>
                <w:top w:val="none" w:sz="0" w:space="0" w:color="auto"/>
                <w:left w:val="none" w:sz="0" w:space="0" w:color="auto"/>
                <w:bottom w:val="none" w:sz="0" w:space="0" w:color="auto"/>
                <w:right w:val="none" w:sz="0" w:space="0" w:color="auto"/>
              </w:divBdr>
            </w:div>
            <w:div w:id="1183128633">
              <w:marLeft w:val="0"/>
              <w:marRight w:val="0"/>
              <w:marTop w:val="0"/>
              <w:marBottom w:val="0"/>
              <w:divBdr>
                <w:top w:val="none" w:sz="0" w:space="0" w:color="auto"/>
                <w:left w:val="none" w:sz="0" w:space="0" w:color="auto"/>
                <w:bottom w:val="none" w:sz="0" w:space="0" w:color="auto"/>
                <w:right w:val="none" w:sz="0" w:space="0" w:color="auto"/>
              </w:divBdr>
            </w:div>
            <w:div w:id="1203636035">
              <w:marLeft w:val="0"/>
              <w:marRight w:val="0"/>
              <w:marTop w:val="0"/>
              <w:marBottom w:val="0"/>
              <w:divBdr>
                <w:top w:val="none" w:sz="0" w:space="0" w:color="auto"/>
                <w:left w:val="none" w:sz="0" w:space="0" w:color="auto"/>
                <w:bottom w:val="none" w:sz="0" w:space="0" w:color="auto"/>
                <w:right w:val="none" w:sz="0" w:space="0" w:color="auto"/>
              </w:divBdr>
            </w:div>
            <w:div w:id="574898415">
              <w:marLeft w:val="0"/>
              <w:marRight w:val="0"/>
              <w:marTop w:val="0"/>
              <w:marBottom w:val="0"/>
              <w:divBdr>
                <w:top w:val="none" w:sz="0" w:space="0" w:color="auto"/>
                <w:left w:val="none" w:sz="0" w:space="0" w:color="auto"/>
                <w:bottom w:val="none" w:sz="0" w:space="0" w:color="auto"/>
                <w:right w:val="none" w:sz="0" w:space="0" w:color="auto"/>
              </w:divBdr>
            </w:div>
            <w:div w:id="552083744">
              <w:marLeft w:val="0"/>
              <w:marRight w:val="0"/>
              <w:marTop w:val="0"/>
              <w:marBottom w:val="0"/>
              <w:divBdr>
                <w:top w:val="none" w:sz="0" w:space="0" w:color="auto"/>
                <w:left w:val="none" w:sz="0" w:space="0" w:color="auto"/>
                <w:bottom w:val="none" w:sz="0" w:space="0" w:color="auto"/>
                <w:right w:val="none" w:sz="0" w:space="0" w:color="auto"/>
              </w:divBdr>
            </w:div>
            <w:div w:id="1390610315">
              <w:marLeft w:val="0"/>
              <w:marRight w:val="0"/>
              <w:marTop w:val="0"/>
              <w:marBottom w:val="0"/>
              <w:divBdr>
                <w:top w:val="none" w:sz="0" w:space="0" w:color="auto"/>
                <w:left w:val="none" w:sz="0" w:space="0" w:color="auto"/>
                <w:bottom w:val="none" w:sz="0" w:space="0" w:color="auto"/>
                <w:right w:val="none" w:sz="0" w:space="0" w:color="auto"/>
              </w:divBdr>
            </w:div>
            <w:div w:id="1550647988">
              <w:marLeft w:val="0"/>
              <w:marRight w:val="0"/>
              <w:marTop w:val="0"/>
              <w:marBottom w:val="0"/>
              <w:divBdr>
                <w:top w:val="none" w:sz="0" w:space="0" w:color="auto"/>
                <w:left w:val="none" w:sz="0" w:space="0" w:color="auto"/>
                <w:bottom w:val="none" w:sz="0" w:space="0" w:color="auto"/>
                <w:right w:val="none" w:sz="0" w:space="0" w:color="auto"/>
              </w:divBdr>
            </w:div>
            <w:div w:id="946421953">
              <w:marLeft w:val="0"/>
              <w:marRight w:val="0"/>
              <w:marTop w:val="0"/>
              <w:marBottom w:val="0"/>
              <w:divBdr>
                <w:top w:val="none" w:sz="0" w:space="0" w:color="auto"/>
                <w:left w:val="none" w:sz="0" w:space="0" w:color="auto"/>
                <w:bottom w:val="none" w:sz="0" w:space="0" w:color="auto"/>
                <w:right w:val="none" w:sz="0" w:space="0" w:color="auto"/>
              </w:divBdr>
            </w:div>
            <w:div w:id="911701721">
              <w:marLeft w:val="0"/>
              <w:marRight w:val="0"/>
              <w:marTop w:val="0"/>
              <w:marBottom w:val="0"/>
              <w:divBdr>
                <w:top w:val="none" w:sz="0" w:space="0" w:color="auto"/>
                <w:left w:val="none" w:sz="0" w:space="0" w:color="auto"/>
                <w:bottom w:val="none" w:sz="0" w:space="0" w:color="auto"/>
                <w:right w:val="none" w:sz="0" w:space="0" w:color="auto"/>
              </w:divBdr>
            </w:div>
            <w:div w:id="367682905">
              <w:marLeft w:val="0"/>
              <w:marRight w:val="0"/>
              <w:marTop w:val="0"/>
              <w:marBottom w:val="0"/>
              <w:divBdr>
                <w:top w:val="none" w:sz="0" w:space="0" w:color="auto"/>
                <w:left w:val="none" w:sz="0" w:space="0" w:color="auto"/>
                <w:bottom w:val="none" w:sz="0" w:space="0" w:color="auto"/>
                <w:right w:val="none" w:sz="0" w:space="0" w:color="auto"/>
              </w:divBdr>
            </w:div>
            <w:div w:id="864565078">
              <w:marLeft w:val="0"/>
              <w:marRight w:val="0"/>
              <w:marTop w:val="0"/>
              <w:marBottom w:val="0"/>
              <w:divBdr>
                <w:top w:val="none" w:sz="0" w:space="0" w:color="auto"/>
                <w:left w:val="none" w:sz="0" w:space="0" w:color="auto"/>
                <w:bottom w:val="none" w:sz="0" w:space="0" w:color="auto"/>
                <w:right w:val="none" w:sz="0" w:space="0" w:color="auto"/>
              </w:divBdr>
            </w:div>
            <w:div w:id="1735272275">
              <w:marLeft w:val="0"/>
              <w:marRight w:val="0"/>
              <w:marTop w:val="0"/>
              <w:marBottom w:val="0"/>
              <w:divBdr>
                <w:top w:val="none" w:sz="0" w:space="0" w:color="auto"/>
                <w:left w:val="none" w:sz="0" w:space="0" w:color="auto"/>
                <w:bottom w:val="none" w:sz="0" w:space="0" w:color="auto"/>
                <w:right w:val="none" w:sz="0" w:space="0" w:color="auto"/>
              </w:divBdr>
            </w:div>
            <w:div w:id="932323599">
              <w:marLeft w:val="0"/>
              <w:marRight w:val="0"/>
              <w:marTop w:val="0"/>
              <w:marBottom w:val="0"/>
              <w:divBdr>
                <w:top w:val="none" w:sz="0" w:space="0" w:color="auto"/>
                <w:left w:val="none" w:sz="0" w:space="0" w:color="auto"/>
                <w:bottom w:val="none" w:sz="0" w:space="0" w:color="auto"/>
                <w:right w:val="none" w:sz="0" w:space="0" w:color="auto"/>
              </w:divBdr>
            </w:div>
            <w:div w:id="1147017762">
              <w:marLeft w:val="0"/>
              <w:marRight w:val="0"/>
              <w:marTop w:val="0"/>
              <w:marBottom w:val="0"/>
              <w:divBdr>
                <w:top w:val="none" w:sz="0" w:space="0" w:color="auto"/>
                <w:left w:val="none" w:sz="0" w:space="0" w:color="auto"/>
                <w:bottom w:val="none" w:sz="0" w:space="0" w:color="auto"/>
                <w:right w:val="none" w:sz="0" w:space="0" w:color="auto"/>
              </w:divBdr>
            </w:div>
            <w:div w:id="486824789">
              <w:marLeft w:val="0"/>
              <w:marRight w:val="0"/>
              <w:marTop w:val="0"/>
              <w:marBottom w:val="0"/>
              <w:divBdr>
                <w:top w:val="none" w:sz="0" w:space="0" w:color="auto"/>
                <w:left w:val="none" w:sz="0" w:space="0" w:color="auto"/>
                <w:bottom w:val="none" w:sz="0" w:space="0" w:color="auto"/>
                <w:right w:val="none" w:sz="0" w:space="0" w:color="auto"/>
              </w:divBdr>
            </w:div>
            <w:div w:id="1957061689">
              <w:marLeft w:val="0"/>
              <w:marRight w:val="0"/>
              <w:marTop w:val="0"/>
              <w:marBottom w:val="0"/>
              <w:divBdr>
                <w:top w:val="none" w:sz="0" w:space="0" w:color="auto"/>
                <w:left w:val="none" w:sz="0" w:space="0" w:color="auto"/>
                <w:bottom w:val="none" w:sz="0" w:space="0" w:color="auto"/>
                <w:right w:val="none" w:sz="0" w:space="0" w:color="auto"/>
              </w:divBdr>
            </w:div>
            <w:div w:id="2006591942">
              <w:marLeft w:val="0"/>
              <w:marRight w:val="0"/>
              <w:marTop w:val="0"/>
              <w:marBottom w:val="0"/>
              <w:divBdr>
                <w:top w:val="none" w:sz="0" w:space="0" w:color="auto"/>
                <w:left w:val="none" w:sz="0" w:space="0" w:color="auto"/>
                <w:bottom w:val="none" w:sz="0" w:space="0" w:color="auto"/>
                <w:right w:val="none" w:sz="0" w:space="0" w:color="auto"/>
              </w:divBdr>
            </w:div>
            <w:div w:id="894126333">
              <w:marLeft w:val="0"/>
              <w:marRight w:val="0"/>
              <w:marTop w:val="0"/>
              <w:marBottom w:val="0"/>
              <w:divBdr>
                <w:top w:val="none" w:sz="0" w:space="0" w:color="auto"/>
                <w:left w:val="none" w:sz="0" w:space="0" w:color="auto"/>
                <w:bottom w:val="none" w:sz="0" w:space="0" w:color="auto"/>
                <w:right w:val="none" w:sz="0" w:space="0" w:color="auto"/>
              </w:divBdr>
            </w:div>
            <w:div w:id="879394149">
              <w:marLeft w:val="0"/>
              <w:marRight w:val="0"/>
              <w:marTop w:val="0"/>
              <w:marBottom w:val="0"/>
              <w:divBdr>
                <w:top w:val="none" w:sz="0" w:space="0" w:color="auto"/>
                <w:left w:val="none" w:sz="0" w:space="0" w:color="auto"/>
                <w:bottom w:val="none" w:sz="0" w:space="0" w:color="auto"/>
                <w:right w:val="none" w:sz="0" w:space="0" w:color="auto"/>
              </w:divBdr>
            </w:div>
            <w:div w:id="914709143">
              <w:marLeft w:val="0"/>
              <w:marRight w:val="0"/>
              <w:marTop w:val="0"/>
              <w:marBottom w:val="0"/>
              <w:divBdr>
                <w:top w:val="none" w:sz="0" w:space="0" w:color="auto"/>
                <w:left w:val="none" w:sz="0" w:space="0" w:color="auto"/>
                <w:bottom w:val="none" w:sz="0" w:space="0" w:color="auto"/>
                <w:right w:val="none" w:sz="0" w:space="0" w:color="auto"/>
              </w:divBdr>
            </w:div>
            <w:div w:id="1852599035">
              <w:marLeft w:val="0"/>
              <w:marRight w:val="0"/>
              <w:marTop w:val="0"/>
              <w:marBottom w:val="0"/>
              <w:divBdr>
                <w:top w:val="none" w:sz="0" w:space="0" w:color="auto"/>
                <w:left w:val="none" w:sz="0" w:space="0" w:color="auto"/>
                <w:bottom w:val="none" w:sz="0" w:space="0" w:color="auto"/>
                <w:right w:val="none" w:sz="0" w:space="0" w:color="auto"/>
              </w:divBdr>
            </w:div>
            <w:div w:id="967704676">
              <w:marLeft w:val="0"/>
              <w:marRight w:val="0"/>
              <w:marTop w:val="0"/>
              <w:marBottom w:val="0"/>
              <w:divBdr>
                <w:top w:val="none" w:sz="0" w:space="0" w:color="auto"/>
                <w:left w:val="none" w:sz="0" w:space="0" w:color="auto"/>
                <w:bottom w:val="none" w:sz="0" w:space="0" w:color="auto"/>
                <w:right w:val="none" w:sz="0" w:space="0" w:color="auto"/>
              </w:divBdr>
            </w:div>
            <w:div w:id="1988781132">
              <w:marLeft w:val="0"/>
              <w:marRight w:val="0"/>
              <w:marTop w:val="0"/>
              <w:marBottom w:val="0"/>
              <w:divBdr>
                <w:top w:val="none" w:sz="0" w:space="0" w:color="auto"/>
                <w:left w:val="none" w:sz="0" w:space="0" w:color="auto"/>
                <w:bottom w:val="none" w:sz="0" w:space="0" w:color="auto"/>
                <w:right w:val="none" w:sz="0" w:space="0" w:color="auto"/>
              </w:divBdr>
            </w:div>
            <w:div w:id="1503201830">
              <w:marLeft w:val="0"/>
              <w:marRight w:val="0"/>
              <w:marTop w:val="0"/>
              <w:marBottom w:val="0"/>
              <w:divBdr>
                <w:top w:val="none" w:sz="0" w:space="0" w:color="auto"/>
                <w:left w:val="none" w:sz="0" w:space="0" w:color="auto"/>
                <w:bottom w:val="none" w:sz="0" w:space="0" w:color="auto"/>
                <w:right w:val="none" w:sz="0" w:space="0" w:color="auto"/>
              </w:divBdr>
            </w:div>
            <w:div w:id="1693998051">
              <w:marLeft w:val="0"/>
              <w:marRight w:val="0"/>
              <w:marTop w:val="0"/>
              <w:marBottom w:val="0"/>
              <w:divBdr>
                <w:top w:val="none" w:sz="0" w:space="0" w:color="auto"/>
                <w:left w:val="none" w:sz="0" w:space="0" w:color="auto"/>
                <w:bottom w:val="none" w:sz="0" w:space="0" w:color="auto"/>
                <w:right w:val="none" w:sz="0" w:space="0" w:color="auto"/>
              </w:divBdr>
            </w:div>
            <w:div w:id="1008361591">
              <w:marLeft w:val="0"/>
              <w:marRight w:val="0"/>
              <w:marTop w:val="0"/>
              <w:marBottom w:val="0"/>
              <w:divBdr>
                <w:top w:val="none" w:sz="0" w:space="0" w:color="auto"/>
                <w:left w:val="none" w:sz="0" w:space="0" w:color="auto"/>
                <w:bottom w:val="none" w:sz="0" w:space="0" w:color="auto"/>
                <w:right w:val="none" w:sz="0" w:space="0" w:color="auto"/>
              </w:divBdr>
            </w:div>
            <w:div w:id="1799033888">
              <w:marLeft w:val="0"/>
              <w:marRight w:val="0"/>
              <w:marTop w:val="0"/>
              <w:marBottom w:val="0"/>
              <w:divBdr>
                <w:top w:val="none" w:sz="0" w:space="0" w:color="auto"/>
                <w:left w:val="none" w:sz="0" w:space="0" w:color="auto"/>
                <w:bottom w:val="none" w:sz="0" w:space="0" w:color="auto"/>
                <w:right w:val="none" w:sz="0" w:space="0" w:color="auto"/>
              </w:divBdr>
            </w:div>
            <w:div w:id="537668923">
              <w:marLeft w:val="0"/>
              <w:marRight w:val="0"/>
              <w:marTop w:val="0"/>
              <w:marBottom w:val="0"/>
              <w:divBdr>
                <w:top w:val="none" w:sz="0" w:space="0" w:color="auto"/>
                <w:left w:val="none" w:sz="0" w:space="0" w:color="auto"/>
                <w:bottom w:val="none" w:sz="0" w:space="0" w:color="auto"/>
                <w:right w:val="none" w:sz="0" w:space="0" w:color="auto"/>
              </w:divBdr>
            </w:div>
            <w:div w:id="1166359972">
              <w:marLeft w:val="0"/>
              <w:marRight w:val="0"/>
              <w:marTop w:val="0"/>
              <w:marBottom w:val="0"/>
              <w:divBdr>
                <w:top w:val="none" w:sz="0" w:space="0" w:color="auto"/>
                <w:left w:val="none" w:sz="0" w:space="0" w:color="auto"/>
                <w:bottom w:val="none" w:sz="0" w:space="0" w:color="auto"/>
                <w:right w:val="none" w:sz="0" w:space="0" w:color="auto"/>
              </w:divBdr>
            </w:div>
            <w:div w:id="1386949250">
              <w:marLeft w:val="0"/>
              <w:marRight w:val="0"/>
              <w:marTop w:val="0"/>
              <w:marBottom w:val="0"/>
              <w:divBdr>
                <w:top w:val="none" w:sz="0" w:space="0" w:color="auto"/>
                <w:left w:val="none" w:sz="0" w:space="0" w:color="auto"/>
                <w:bottom w:val="none" w:sz="0" w:space="0" w:color="auto"/>
                <w:right w:val="none" w:sz="0" w:space="0" w:color="auto"/>
              </w:divBdr>
            </w:div>
            <w:div w:id="1447000703">
              <w:marLeft w:val="0"/>
              <w:marRight w:val="0"/>
              <w:marTop w:val="0"/>
              <w:marBottom w:val="0"/>
              <w:divBdr>
                <w:top w:val="none" w:sz="0" w:space="0" w:color="auto"/>
                <w:left w:val="none" w:sz="0" w:space="0" w:color="auto"/>
                <w:bottom w:val="none" w:sz="0" w:space="0" w:color="auto"/>
                <w:right w:val="none" w:sz="0" w:space="0" w:color="auto"/>
              </w:divBdr>
            </w:div>
            <w:div w:id="266280218">
              <w:marLeft w:val="0"/>
              <w:marRight w:val="0"/>
              <w:marTop w:val="0"/>
              <w:marBottom w:val="0"/>
              <w:divBdr>
                <w:top w:val="none" w:sz="0" w:space="0" w:color="auto"/>
                <w:left w:val="none" w:sz="0" w:space="0" w:color="auto"/>
                <w:bottom w:val="none" w:sz="0" w:space="0" w:color="auto"/>
                <w:right w:val="none" w:sz="0" w:space="0" w:color="auto"/>
              </w:divBdr>
            </w:div>
            <w:div w:id="299455673">
              <w:marLeft w:val="0"/>
              <w:marRight w:val="0"/>
              <w:marTop w:val="0"/>
              <w:marBottom w:val="0"/>
              <w:divBdr>
                <w:top w:val="none" w:sz="0" w:space="0" w:color="auto"/>
                <w:left w:val="none" w:sz="0" w:space="0" w:color="auto"/>
                <w:bottom w:val="none" w:sz="0" w:space="0" w:color="auto"/>
                <w:right w:val="none" w:sz="0" w:space="0" w:color="auto"/>
              </w:divBdr>
            </w:div>
            <w:div w:id="1292245185">
              <w:marLeft w:val="0"/>
              <w:marRight w:val="0"/>
              <w:marTop w:val="0"/>
              <w:marBottom w:val="0"/>
              <w:divBdr>
                <w:top w:val="none" w:sz="0" w:space="0" w:color="auto"/>
                <w:left w:val="none" w:sz="0" w:space="0" w:color="auto"/>
                <w:bottom w:val="none" w:sz="0" w:space="0" w:color="auto"/>
                <w:right w:val="none" w:sz="0" w:space="0" w:color="auto"/>
              </w:divBdr>
            </w:div>
            <w:div w:id="787550647">
              <w:marLeft w:val="0"/>
              <w:marRight w:val="0"/>
              <w:marTop w:val="0"/>
              <w:marBottom w:val="0"/>
              <w:divBdr>
                <w:top w:val="none" w:sz="0" w:space="0" w:color="auto"/>
                <w:left w:val="none" w:sz="0" w:space="0" w:color="auto"/>
                <w:bottom w:val="none" w:sz="0" w:space="0" w:color="auto"/>
                <w:right w:val="none" w:sz="0" w:space="0" w:color="auto"/>
              </w:divBdr>
            </w:div>
            <w:div w:id="377239401">
              <w:marLeft w:val="0"/>
              <w:marRight w:val="0"/>
              <w:marTop w:val="0"/>
              <w:marBottom w:val="0"/>
              <w:divBdr>
                <w:top w:val="none" w:sz="0" w:space="0" w:color="auto"/>
                <w:left w:val="none" w:sz="0" w:space="0" w:color="auto"/>
                <w:bottom w:val="none" w:sz="0" w:space="0" w:color="auto"/>
                <w:right w:val="none" w:sz="0" w:space="0" w:color="auto"/>
              </w:divBdr>
            </w:div>
            <w:div w:id="1652366060">
              <w:marLeft w:val="0"/>
              <w:marRight w:val="0"/>
              <w:marTop w:val="0"/>
              <w:marBottom w:val="0"/>
              <w:divBdr>
                <w:top w:val="none" w:sz="0" w:space="0" w:color="auto"/>
                <w:left w:val="none" w:sz="0" w:space="0" w:color="auto"/>
                <w:bottom w:val="none" w:sz="0" w:space="0" w:color="auto"/>
                <w:right w:val="none" w:sz="0" w:space="0" w:color="auto"/>
              </w:divBdr>
            </w:div>
            <w:div w:id="1920867924">
              <w:marLeft w:val="0"/>
              <w:marRight w:val="0"/>
              <w:marTop w:val="0"/>
              <w:marBottom w:val="0"/>
              <w:divBdr>
                <w:top w:val="none" w:sz="0" w:space="0" w:color="auto"/>
                <w:left w:val="none" w:sz="0" w:space="0" w:color="auto"/>
                <w:bottom w:val="none" w:sz="0" w:space="0" w:color="auto"/>
                <w:right w:val="none" w:sz="0" w:space="0" w:color="auto"/>
              </w:divBdr>
            </w:div>
            <w:div w:id="460995768">
              <w:marLeft w:val="0"/>
              <w:marRight w:val="0"/>
              <w:marTop w:val="0"/>
              <w:marBottom w:val="0"/>
              <w:divBdr>
                <w:top w:val="none" w:sz="0" w:space="0" w:color="auto"/>
                <w:left w:val="none" w:sz="0" w:space="0" w:color="auto"/>
                <w:bottom w:val="none" w:sz="0" w:space="0" w:color="auto"/>
                <w:right w:val="none" w:sz="0" w:space="0" w:color="auto"/>
              </w:divBdr>
            </w:div>
            <w:div w:id="171722735">
              <w:marLeft w:val="0"/>
              <w:marRight w:val="0"/>
              <w:marTop w:val="0"/>
              <w:marBottom w:val="0"/>
              <w:divBdr>
                <w:top w:val="none" w:sz="0" w:space="0" w:color="auto"/>
                <w:left w:val="none" w:sz="0" w:space="0" w:color="auto"/>
                <w:bottom w:val="none" w:sz="0" w:space="0" w:color="auto"/>
                <w:right w:val="none" w:sz="0" w:space="0" w:color="auto"/>
              </w:divBdr>
            </w:div>
            <w:div w:id="879246272">
              <w:marLeft w:val="0"/>
              <w:marRight w:val="0"/>
              <w:marTop w:val="0"/>
              <w:marBottom w:val="0"/>
              <w:divBdr>
                <w:top w:val="none" w:sz="0" w:space="0" w:color="auto"/>
                <w:left w:val="none" w:sz="0" w:space="0" w:color="auto"/>
                <w:bottom w:val="none" w:sz="0" w:space="0" w:color="auto"/>
                <w:right w:val="none" w:sz="0" w:space="0" w:color="auto"/>
              </w:divBdr>
            </w:div>
            <w:div w:id="1461652950">
              <w:marLeft w:val="0"/>
              <w:marRight w:val="0"/>
              <w:marTop w:val="0"/>
              <w:marBottom w:val="0"/>
              <w:divBdr>
                <w:top w:val="none" w:sz="0" w:space="0" w:color="auto"/>
                <w:left w:val="none" w:sz="0" w:space="0" w:color="auto"/>
                <w:bottom w:val="none" w:sz="0" w:space="0" w:color="auto"/>
                <w:right w:val="none" w:sz="0" w:space="0" w:color="auto"/>
              </w:divBdr>
            </w:div>
            <w:div w:id="1755739801">
              <w:marLeft w:val="0"/>
              <w:marRight w:val="0"/>
              <w:marTop w:val="0"/>
              <w:marBottom w:val="0"/>
              <w:divBdr>
                <w:top w:val="none" w:sz="0" w:space="0" w:color="auto"/>
                <w:left w:val="none" w:sz="0" w:space="0" w:color="auto"/>
                <w:bottom w:val="none" w:sz="0" w:space="0" w:color="auto"/>
                <w:right w:val="none" w:sz="0" w:space="0" w:color="auto"/>
              </w:divBdr>
            </w:div>
            <w:div w:id="2111047160">
              <w:marLeft w:val="0"/>
              <w:marRight w:val="0"/>
              <w:marTop w:val="0"/>
              <w:marBottom w:val="0"/>
              <w:divBdr>
                <w:top w:val="none" w:sz="0" w:space="0" w:color="auto"/>
                <w:left w:val="none" w:sz="0" w:space="0" w:color="auto"/>
                <w:bottom w:val="none" w:sz="0" w:space="0" w:color="auto"/>
                <w:right w:val="none" w:sz="0" w:space="0" w:color="auto"/>
              </w:divBdr>
            </w:div>
            <w:div w:id="154611550">
              <w:marLeft w:val="0"/>
              <w:marRight w:val="0"/>
              <w:marTop w:val="0"/>
              <w:marBottom w:val="0"/>
              <w:divBdr>
                <w:top w:val="none" w:sz="0" w:space="0" w:color="auto"/>
                <w:left w:val="none" w:sz="0" w:space="0" w:color="auto"/>
                <w:bottom w:val="none" w:sz="0" w:space="0" w:color="auto"/>
                <w:right w:val="none" w:sz="0" w:space="0" w:color="auto"/>
              </w:divBdr>
            </w:div>
            <w:div w:id="904411594">
              <w:marLeft w:val="0"/>
              <w:marRight w:val="0"/>
              <w:marTop w:val="0"/>
              <w:marBottom w:val="0"/>
              <w:divBdr>
                <w:top w:val="none" w:sz="0" w:space="0" w:color="auto"/>
                <w:left w:val="none" w:sz="0" w:space="0" w:color="auto"/>
                <w:bottom w:val="none" w:sz="0" w:space="0" w:color="auto"/>
                <w:right w:val="none" w:sz="0" w:space="0" w:color="auto"/>
              </w:divBdr>
            </w:div>
            <w:div w:id="606931628">
              <w:marLeft w:val="0"/>
              <w:marRight w:val="0"/>
              <w:marTop w:val="0"/>
              <w:marBottom w:val="0"/>
              <w:divBdr>
                <w:top w:val="none" w:sz="0" w:space="0" w:color="auto"/>
                <w:left w:val="none" w:sz="0" w:space="0" w:color="auto"/>
                <w:bottom w:val="none" w:sz="0" w:space="0" w:color="auto"/>
                <w:right w:val="none" w:sz="0" w:space="0" w:color="auto"/>
              </w:divBdr>
            </w:div>
            <w:div w:id="1974750983">
              <w:marLeft w:val="0"/>
              <w:marRight w:val="0"/>
              <w:marTop w:val="0"/>
              <w:marBottom w:val="0"/>
              <w:divBdr>
                <w:top w:val="none" w:sz="0" w:space="0" w:color="auto"/>
                <w:left w:val="none" w:sz="0" w:space="0" w:color="auto"/>
                <w:bottom w:val="none" w:sz="0" w:space="0" w:color="auto"/>
                <w:right w:val="none" w:sz="0" w:space="0" w:color="auto"/>
              </w:divBdr>
            </w:div>
            <w:div w:id="1372802418">
              <w:marLeft w:val="0"/>
              <w:marRight w:val="0"/>
              <w:marTop w:val="0"/>
              <w:marBottom w:val="0"/>
              <w:divBdr>
                <w:top w:val="none" w:sz="0" w:space="0" w:color="auto"/>
                <w:left w:val="none" w:sz="0" w:space="0" w:color="auto"/>
                <w:bottom w:val="none" w:sz="0" w:space="0" w:color="auto"/>
                <w:right w:val="none" w:sz="0" w:space="0" w:color="auto"/>
              </w:divBdr>
            </w:div>
            <w:div w:id="843205720">
              <w:marLeft w:val="0"/>
              <w:marRight w:val="0"/>
              <w:marTop w:val="0"/>
              <w:marBottom w:val="0"/>
              <w:divBdr>
                <w:top w:val="none" w:sz="0" w:space="0" w:color="auto"/>
                <w:left w:val="none" w:sz="0" w:space="0" w:color="auto"/>
                <w:bottom w:val="none" w:sz="0" w:space="0" w:color="auto"/>
                <w:right w:val="none" w:sz="0" w:space="0" w:color="auto"/>
              </w:divBdr>
            </w:div>
            <w:div w:id="1765958613">
              <w:marLeft w:val="0"/>
              <w:marRight w:val="0"/>
              <w:marTop w:val="0"/>
              <w:marBottom w:val="0"/>
              <w:divBdr>
                <w:top w:val="none" w:sz="0" w:space="0" w:color="auto"/>
                <w:left w:val="none" w:sz="0" w:space="0" w:color="auto"/>
                <w:bottom w:val="none" w:sz="0" w:space="0" w:color="auto"/>
                <w:right w:val="none" w:sz="0" w:space="0" w:color="auto"/>
              </w:divBdr>
            </w:div>
            <w:div w:id="437526806">
              <w:marLeft w:val="0"/>
              <w:marRight w:val="0"/>
              <w:marTop w:val="0"/>
              <w:marBottom w:val="0"/>
              <w:divBdr>
                <w:top w:val="none" w:sz="0" w:space="0" w:color="auto"/>
                <w:left w:val="none" w:sz="0" w:space="0" w:color="auto"/>
                <w:bottom w:val="none" w:sz="0" w:space="0" w:color="auto"/>
                <w:right w:val="none" w:sz="0" w:space="0" w:color="auto"/>
              </w:divBdr>
            </w:div>
            <w:div w:id="1664771566">
              <w:marLeft w:val="0"/>
              <w:marRight w:val="0"/>
              <w:marTop w:val="0"/>
              <w:marBottom w:val="0"/>
              <w:divBdr>
                <w:top w:val="none" w:sz="0" w:space="0" w:color="auto"/>
                <w:left w:val="none" w:sz="0" w:space="0" w:color="auto"/>
                <w:bottom w:val="none" w:sz="0" w:space="0" w:color="auto"/>
                <w:right w:val="none" w:sz="0" w:space="0" w:color="auto"/>
              </w:divBdr>
            </w:div>
            <w:div w:id="20866435">
              <w:marLeft w:val="0"/>
              <w:marRight w:val="0"/>
              <w:marTop w:val="0"/>
              <w:marBottom w:val="0"/>
              <w:divBdr>
                <w:top w:val="none" w:sz="0" w:space="0" w:color="auto"/>
                <w:left w:val="none" w:sz="0" w:space="0" w:color="auto"/>
                <w:bottom w:val="none" w:sz="0" w:space="0" w:color="auto"/>
                <w:right w:val="none" w:sz="0" w:space="0" w:color="auto"/>
              </w:divBdr>
            </w:div>
            <w:div w:id="1827742539">
              <w:marLeft w:val="0"/>
              <w:marRight w:val="0"/>
              <w:marTop w:val="0"/>
              <w:marBottom w:val="0"/>
              <w:divBdr>
                <w:top w:val="none" w:sz="0" w:space="0" w:color="auto"/>
                <w:left w:val="none" w:sz="0" w:space="0" w:color="auto"/>
                <w:bottom w:val="none" w:sz="0" w:space="0" w:color="auto"/>
                <w:right w:val="none" w:sz="0" w:space="0" w:color="auto"/>
              </w:divBdr>
            </w:div>
            <w:div w:id="2088839044">
              <w:marLeft w:val="0"/>
              <w:marRight w:val="0"/>
              <w:marTop w:val="0"/>
              <w:marBottom w:val="0"/>
              <w:divBdr>
                <w:top w:val="none" w:sz="0" w:space="0" w:color="auto"/>
                <w:left w:val="none" w:sz="0" w:space="0" w:color="auto"/>
                <w:bottom w:val="none" w:sz="0" w:space="0" w:color="auto"/>
                <w:right w:val="none" w:sz="0" w:space="0" w:color="auto"/>
              </w:divBdr>
            </w:div>
            <w:div w:id="2005668275">
              <w:marLeft w:val="0"/>
              <w:marRight w:val="0"/>
              <w:marTop w:val="0"/>
              <w:marBottom w:val="0"/>
              <w:divBdr>
                <w:top w:val="none" w:sz="0" w:space="0" w:color="auto"/>
                <w:left w:val="none" w:sz="0" w:space="0" w:color="auto"/>
                <w:bottom w:val="none" w:sz="0" w:space="0" w:color="auto"/>
                <w:right w:val="none" w:sz="0" w:space="0" w:color="auto"/>
              </w:divBdr>
            </w:div>
            <w:div w:id="418910046">
              <w:marLeft w:val="0"/>
              <w:marRight w:val="0"/>
              <w:marTop w:val="0"/>
              <w:marBottom w:val="0"/>
              <w:divBdr>
                <w:top w:val="none" w:sz="0" w:space="0" w:color="auto"/>
                <w:left w:val="none" w:sz="0" w:space="0" w:color="auto"/>
                <w:bottom w:val="none" w:sz="0" w:space="0" w:color="auto"/>
                <w:right w:val="none" w:sz="0" w:space="0" w:color="auto"/>
              </w:divBdr>
            </w:div>
            <w:div w:id="498232820">
              <w:marLeft w:val="0"/>
              <w:marRight w:val="0"/>
              <w:marTop w:val="0"/>
              <w:marBottom w:val="0"/>
              <w:divBdr>
                <w:top w:val="none" w:sz="0" w:space="0" w:color="auto"/>
                <w:left w:val="none" w:sz="0" w:space="0" w:color="auto"/>
                <w:bottom w:val="none" w:sz="0" w:space="0" w:color="auto"/>
                <w:right w:val="none" w:sz="0" w:space="0" w:color="auto"/>
              </w:divBdr>
            </w:div>
            <w:div w:id="1686250267">
              <w:marLeft w:val="0"/>
              <w:marRight w:val="0"/>
              <w:marTop w:val="0"/>
              <w:marBottom w:val="0"/>
              <w:divBdr>
                <w:top w:val="none" w:sz="0" w:space="0" w:color="auto"/>
                <w:left w:val="none" w:sz="0" w:space="0" w:color="auto"/>
                <w:bottom w:val="none" w:sz="0" w:space="0" w:color="auto"/>
                <w:right w:val="none" w:sz="0" w:space="0" w:color="auto"/>
              </w:divBdr>
            </w:div>
            <w:div w:id="1139999396">
              <w:marLeft w:val="0"/>
              <w:marRight w:val="0"/>
              <w:marTop w:val="0"/>
              <w:marBottom w:val="0"/>
              <w:divBdr>
                <w:top w:val="none" w:sz="0" w:space="0" w:color="auto"/>
                <w:left w:val="none" w:sz="0" w:space="0" w:color="auto"/>
                <w:bottom w:val="none" w:sz="0" w:space="0" w:color="auto"/>
                <w:right w:val="none" w:sz="0" w:space="0" w:color="auto"/>
              </w:divBdr>
            </w:div>
            <w:div w:id="1138231389">
              <w:marLeft w:val="0"/>
              <w:marRight w:val="0"/>
              <w:marTop w:val="0"/>
              <w:marBottom w:val="0"/>
              <w:divBdr>
                <w:top w:val="none" w:sz="0" w:space="0" w:color="auto"/>
                <w:left w:val="none" w:sz="0" w:space="0" w:color="auto"/>
                <w:bottom w:val="none" w:sz="0" w:space="0" w:color="auto"/>
                <w:right w:val="none" w:sz="0" w:space="0" w:color="auto"/>
              </w:divBdr>
            </w:div>
            <w:div w:id="1394617441">
              <w:marLeft w:val="0"/>
              <w:marRight w:val="0"/>
              <w:marTop w:val="0"/>
              <w:marBottom w:val="0"/>
              <w:divBdr>
                <w:top w:val="none" w:sz="0" w:space="0" w:color="auto"/>
                <w:left w:val="none" w:sz="0" w:space="0" w:color="auto"/>
                <w:bottom w:val="none" w:sz="0" w:space="0" w:color="auto"/>
                <w:right w:val="none" w:sz="0" w:space="0" w:color="auto"/>
              </w:divBdr>
            </w:div>
            <w:div w:id="291711711">
              <w:marLeft w:val="0"/>
              <w:marRight w:val="0"/>
              <w:marTop w:val="0"/>
              <w:marBottom w:val="0"/>
              <w:divBdr>
                <w:top w:val="none" w:sz="0" w:space="0" w:color="auto"/>
                <w:left w:val="none" w:sz="0" w:space="0" w:color="auto"/>
                <w:bottom w:val="none" w:sz="0" w:space="0" w:color="auto"/>
                <w:right w:val="none" w:sz="0" w:space="0" w:color="auto"/>
              </w:divBdr>
            </w:div>
            <w:div w:id="1341930746">
              <w:marLeft w:val="0"/>
              <w:marRight w:val="0"/>
              <w:marTop w:val="0"/>
              <w:marBottom w:val="0"/>
              <w:divBdr>
                <w:top w:val="none" w:sz="0" w:space="0" w:color="auto"/>
                <w:left w:val="none" w:sz="0" w:space="0" w:color="auto"/>
                <w:bottom w:val="none" w:sz="0" w:space="0" w:color="auto"/>
                <w:right w:val="none" w:sz="0" w:space="0" w:color="auto"/>
              </w:divBdr>
            </w:div>
            <w:div w:id="1312753866">
              <w:marLeft w:val="0"/>
              <w:marRight w:val="0"/>
              <w:marTop w:val="0"/>
              <w:marBottom w:val="0"/>
              <w:divBdr>
                <w:top w:val="none" w:sz="0" w:space="0" w:color="auto"/>
                <w:left w:val="none" w:sz="0" w:space="0" w:color="auto"/>
                <w:bottom w:val="none" w:sz="0" w:space="0" w:color="auto"/>
                <w:right w:val="none" w:sz="0" w:space="0" w:color="auto"/>
              </w:divBdr>
            </w:div>
            <w:div w:id="1116214113">
              <w:marLeft w:val="0"/>
              <w:marRight w:val="0"/>
              <w:marTop w:val="0"/>
              <w:marBottom w:val="0"/>
              <w:divBdr>
                <w:top w:val="none" w:sz="0" w:space="0" w:color="auto"/>
                <w:left w:val="none" w:sz="0" w:space="0" w:color="auto"/>
                <w:bottom w:val="none" w:sz="0" w:space="0" w:color="auto"/>
                <w:right w:val="none" w:sz="0" w:space="0" w:color="auto"/>
              </w:divBdr>
            </w:div>
            <w:div w:id="215510630">
              <w:marLeft w:val="0"/>
              <w:marRight w:val="0"/>
              <w:marTop w:val="0"/>
              <w:marBottom w:val="0"/>
              <w:divBdr>
                <w:top w:val="none" w:sz="0" w:space="0" w:color="auto"/>
                <w:left w:val="none" w:sz="0" w:space="0" w:color="auto"/>
                <w:bottom w:val="none" w:sz="0" w:space="0" w:color="auto"/>
                <w:right w:val="none" w:sz="0" w:space="0" w:color="auto"/>
              </w:divBdr>
            </w:div>
            <w:div w:id="1542202922">
              <w:marLeft w:val="0"/>
              <w:marRight w:val="0"/>
              <w:marTop w:val="0"/>
              <w:marBottom w:val="0"/>
              <w:divBdr>
                <w:top w:val="none" w:sz="0" w:space="0" w:color="auto"/>
                <w:left w:val="none" w:sz="0" w:space="0" w:color="auto"/>
                <w:bottom w:val="none" w:sz="0" w:space="0" w:color="auto"/>
                <w:right w:val="none" w:sz="0" w:space="0" w:color="auto"/>
              </w:divBdr>
            </w:div>
            <w:div w:id="818763003">
              <w:marLeft w:val="0"/>
              <w:marRight w:val="0"/>
              <w:marTop w:val="0"/>
              <w:marBottom w:val="0"/>
              <w:divBdr>
                <w:top w:val="none" w:sz="0" w:space="0" w:color="auto"/>
                <w:left w:val="none" w:sz="0" w:space="0" w:color="auto"/>
                <w:bottom w:val="none" w:sz="0" w:space="0" w:color="auto"/>
                <w:right w:val="none" w:sz="0" w:space="0" w:color="auto"/>
              </w:divBdr>
            </w:div>
            <w:div w:id="1104618850">
              <w:marLeft w:val="0"/>
              <w:marRight w:val="0"/>
              <w:marTop w:val="0"/>
              <w:marBottom w:val="0"/>
              <w:divBdr>
                <w:top w:val="none" w:sz="0" w:space="0" w:color="auto"/>
                <w:left w:val="none" w:sz="0" w:space="0" w:color="auto"/>
                <w:bottom w:val="none" w:sz="0" w:space="0" w:color="auto"/>
                <w:right w:val="none" w:sz="0" w:space="0" w:color="auto"/>
              </w:divBdr>
            </w:div>
            <w:div w:id="704646350">
              <w:marLeft w:val="0"/>
              <w:marRight w:val="0"/>
              <w:marTop w:val="0"/>
              <w:marBottom w:val="0"/>
              <w:divBdr>
                <w:top w:val="none" w:sz="0" w:space="0" w:color="auto"/>
                <w:left w:val="none" w:sz="0" w:space="0" w:color="auto"/>
                <w:bottom w:val="none" w:sz="0" w:space="0" w:color="auto"/>
                <w:right w:val="none" w:sz="0" w:space="0" w:color="auto"/>
              </w:divBdr>
            </w:div>
            <w:div w:id="869608991">
              <w:marLeft w:val="0"/>
              <w:marRight w:val="0"/>
              <w:marTop w:val="0"/>
              <w:marBottom w:val="0"/>
              <w:divBdr>
                <w:top w:val="none" w:sz="0" w:space="0" w:color="auto"/>
                <w:left w:val="none" w:sz="0" w:space="0" w:color="auto"/>
                <w:bottom w:val="none" w:sz="0" w:space="0" w:color="auto"/>
                <w:right w:val="none" w:sz="0" w:space="0" w:color="auto"/>
              </w:divBdr>
            </w:div>
            <w:div w:id="1981185863">
              <w:marLeft w:val="0"/>
              <w:marRight w:val="0"/>
              <w:marTop w:val="0"/>
              <w:marBottom w:val="0"/>
              <w:divBdr>
                <w:top w:val="none" w:sz="0" w:space="0" w:color="auto"/>
                <w:left w:val="none" w:sz="0" w:space="0" w:color="auto"/>
                <w:bottom w:val="none" w:sz="0" w:space="0" w:color="auto"/>
                <w:right w:val="none" w:sz="0" w:space="0" w:color="auto"/>
              </w:divBdr>
            </w:div>
            <w:div w:id="1947537654">
              <w:marLeft w:val="0"/>
              <w:marRight w:val="0"/>
              <w:marTop w:val="0"/>
              <w:marBottom w:val="0"/>
              <w:divBdr>
                <w:top w:val="none" w:sz="0" w:space="0" w:color="auto"/>
                <w:left w:val="none" w:sz="0" w:space="0" w:color="auto"/>
                <w:bottom w:val="none" w:sz="0" w:space="0" w:color="auto"/>
                <w:right w:val="none" w:sz="0" w:space="0" w:color="auto"/>
              </w:divBdr>
            </w:div>
            <w:div w:id="1181972330">
              <w:marLeft w:val="0"/>
              <w:marRight w:val="0"/>
              <w:marTop w:val="0"/>
              <w:marBottom w:val="0"/>
              <w:divBdr>
                <w:top w:val="none" w:sz="0" w:space="0" w:color="auto"/>
                <w:left w:val="none" w:sz="0" w:space="0" w:color="auto"/>
                <w:bottom w:val="none" w:sz="0" w:space="0" w:color="auto"/>
                <w:right w:val="none" w:sz="0" w:space="0" w:color="auto"/>
              </w:divBdr>
            </w:div>
            <w:div w:id="1102382421">
              <w:marLeft w:val="0"/>
              <w:marRight w:val="0"/>
              <w:marTop w:val="0"/>
              <w:marBottom w:val="0"/>
              <w:divBdr>
                <w:top w:val="none" w:sz="0" w:space="0" w:color="auto"/>
                <w:left w:val="none" w:sz="0" w:space="0" w:color="auto"/>
                <w:bottom w:val="none" w:sz="0" w:space="0" w:color="auto"/>
                <w:right w:val="none" w:sz="0" w:space="0" w:color="auto"/>
              </w:divBdr>
            </w:div>
            <w:div w:id="708385471">
              <w:marLeft w:val="0"/>
              <w:marRight w:val="0"/>
              <w:marTop w:val="0"/>
              <w:marBottom w:val="0"/>
              <w:divBdr>
                <w:top w:val="none" w:sz="0" w:space="0" w:color="auto"/>
                <w:left w:val="none" w:sz="0" w:space="0" w:color="auto"/>
                <w:bottom w:val="none" w:sz="0" w:space="0" w:color="auto"/>
                <w:right w:val="none" w:sz="0" w:space="0" w:color="auto"/>
              </w:divBdr>
            </w:div>
            <w:div w:id="674377742">
              <w:marLeft w:val="0"/>
              <w:marRight w:val="0"/>
              <w:marTop w:val="0"/>
              <w:marBottom w:val="0"/>
              <w:divBdr>
                <w:top w:val="none" w:sz="0" w:space="0" w:color="auto"/>
                <w:left w:val="none" w:sz="0" w:space="0" w:color="auto"/>
                <w:bottom w:val="none" w:sz="0" w:space="0" w:color="auto"/>
                <w:right w:val="none" w:sz="0" w:space="0" w:color="auto"/>
              </w:divBdr>
            </w:div>
            <w:div w:id="607002484">
              <w:marLeft w:val="0"/>
              <w:marRight w:val="0"/>
              <w:marTop w:val="0"/>
              <w:marBottom w:val="0"/>
              <w:divBdr>
                <w:top w:val="none" w:sz="0" w:space="0" w:color="auto"/>
                <w:left w:val="none" w:sz="0" w:space="0" w:color="auto"/>
                <w:bottom w:val="none" w:sz="0" w:space="0" w:color="auto"/>
                <w:right w:val="none" w:sz="0" w:space="0" w:color="auto"/>
              </w:divBdr>
            </w:div>
            <w:div w:id="739642817">
              <w:marLeft w:val="0"/>
              <w:marRight w:val="0"/>
              <w:marTop w:val="0"/>
              <w:marBottom w:val="0"/>
              <w:divBdr>
                <w:top w:val="none" w:sz="0" w:space="0" w:color="auto"/>
                <w:left w:val="none" w:sz="0" w:space="0" w:color="auto"/>
                <w:bottom w:val="none" w:sz="0" w:space="0" w:color="auto"/>
                <w:right w:val="none" w:sz="0" w:space="0" w:color="auto"/>
              </w:divBdr>
            </w:div>
            <w:div w:id="763840701">
              <w:marLeft w:val="0"/>
              <w:marRight w:val="0"/>
              <w:marTop w:val="0"/>
              <w:marBottom w:val="0"/>
              <w:divBdr>
                <w:top w:val="none" w:sz="0" w:space="0" w:color="auto"/>
                <w:left w:val="none" w:sz="0" w:space="0" w:color="auto"/>
                <w:bottom w:val="none" w:sz="0" w:space="0" w:color="auto"/>
                <w:right w:val="none" w:sz="0" w:space="0" w:color="auto"/>
              </w:divBdr>
            </w:div>
            <w:div w:id="401409978">
              <w:marLeft w:val="0"/>
              <w:marRight w:val="0"/>
              <w:marTop w:val="0"/>
              <w:marBottom w:val="0"/>
              <w:divBdr>
                <w:top w:val="none" w:sz="0" w:space="0" w:color="auto"/>
                <w:left w:val="none" w:sz="0" w:space="0" w:color="auto"/>
                <w:bottom w:val="none" w:sz="0" w:space="0" w:color="auto"/>
                <w:right w:val="none" w:sz="0" w:space="0" w:color="auto"/>
              </w:divBdr>
            </w:div>
            <w:div w:id="86316831">
              <w:marLeft w:val="0"/>
              <w:marRight w:val="0"/>
              <w:marTop w:val="0"/>
              <w:marBottom w:val="0"/>
              <w:divBdr>
                <w:top w:val="none" w:sz="0" w:space="0" w:color="auto"/>
                <w:left w:val="none" w:sz="0" w:space="0" w:color="auto"/>
                <w:bottom w:val="none" w:sz="0" w:space="0" w:color="auto"/>
                <w:right w:val="none" w:sz="0" w:space="0" w:color="auto"/>
              </w:divBdr>
            </w:div>
            <w:div w:id="545946654">
              <w:marLeft w:val="0"/>
              <w:marRight w:val="0"/>
              <w:marTop w:val="0"/>
              <w:marBottom w:val="0"/>
              <w:divBdr>
                <w:top w:val="none" w:sz="0" w:space="0" w:color="auto"/>
                <w:left w:val="none" w:sz="0" w:space="0" w:color="auto"/>
                <w:bottom w:val="none" w:sz="0" w:space="0" w:color="auto"/>
                <w:right w:val="none" w:sz="0" w:space="0" w:color="auto"/>
              </w:divBdr>
            </w:div>
            <w:div w:id="961155297">
              <w:marLeft w:val="0"/>
              <w:marRight w:val="0"/>
              <w:marTop w:val="0"/>
              <w:marBottom w:val="0"/>
              <w:divBdr>
                <w:top w:val="none" w:sz="0" w:space="0" w:color="auto"/>
                <w:left w:val="none" w:sz="0" w:space="0" w:color="auto"/>
                <w:bottom w:val="none" w:sz="0" w:space="0" w:color="auto"/>
                <w:right w:val="none" w:sz="0" w:space="0" w:color="auto"/>
              </w:divBdr>
            </w:div>
            <w:div w:id="67534637">
              <w:marLeft w:val="0"/>
              <w:marRight w:val="0"/>
              <w:marTop w:val="0"/>
              <w:marBottom w:val="0"/>
              <w:divBdr>
                <w:top w:val="none" w:sz="0" w:space="0" w:color="auto"/>
                <w:left w:val="none" w:sz="0" w:space="0" w:color="auto"/>
                <w:bottom w:val="none" w:sz="0" w:space="0" w:color="auto"/>
                <w:right w:val="none" w:sz="0" w:space="0" w:color="auto"/>
              </w:divBdr>
            </w:div>
            <w:div w:id="409040871">
              <w:marLeft w:val="0"/>
              <w:marRight w:val="0"/>
              <w:marTop w:val="0"/>
              <w:marBottom w:val="0"/>
              <w:divBdr>
                <w:top w:val="none" w:sz="0" w:space="0" w:color="auto"/>
                <w:left w:val="none" w:sz="0" w:space="0" w:color="auto"/>
                <w:bottom w:val="none" w:sz="0" w:space="0" w:color="auto"/>
                <w:right w:val="none" w:sz="0" w:space="0" w:color="auto"/>
              </w:divBdr>
            </w:div>
            <w:div w:id="81993388">
              <w:marLeft w:val="0"/>
              <w:marRight w:val="0"/>
              <w:marTop w:val="0"/>
              <w:marBottom w:val="0"/>
              <w:divBdr>
                <w:top w:val="none" w:sz="0" w:space="0" w:color="auto"/>
                <w:left w:val="none" w:sz="0" w:space="0" w:color="auto"/>
                <w:bottom w:val="none" w:sz="0" w:space="0" w:color="auto"/>
                <w:right w:val="none" w:sz="0" w:space="0" w:color="auto"/>
              </w:divBdr>
            </w:div>
            <w:div w:id="1168447013">
              <w:marLeft w:val="0"/>
              <w:marRight w:val="0"/>
              <w:marTop w:val="0"/>
              <w:marBottom w:val="0"/>
              <w:divBdr>
                <w:top w:val="none" w:sz="0" w:space="0" w:color="auto"/>
                <w:left w:val="none" w:sz="0" w:space="0" w:color="auto"/>
                <w:bottom w:val="none" w:sz="0" w:space="0" w:color="auto"/>
                <w:right w:val="none" w:sz="0" w:space="0" w:color="auto"/>
              </w:divBdr>
            </w:div>
            <w:div w:id="260340458">
              <w:marLeft w:val="0"/>
              <w:marRight w:val="0"/>
              <w:marTop w:val="0"/>
              <w:marBottom w:val="0"/>
              <w:divBdr>
                <w:top w:val="none" w:sz="0" w:space="0" w:color="auto"/>
                <w:left w:val="none" w:sz="0" w:space="0" w:color="auto"/>
                <w:bottom w:val="none" w:sz="0" w:space="0" w:color="auto"/>
                <w:right w:val="none" w:sz="0" w:space="0" w:color="auto"/>
              </w:divBdr>
            </w:div>
            <w:div w:id="560792667">
              <w:marLeft w:val="0"/>
              <w:marRight w:val="0"/>
              <w:marTop w:val="0"/>
              <w:marBottom w:val="0"/>
              <w:divBdr>
                <w:top w:val="none" w:sz="0" w:space="0" w:color="auto"/>
                <w:left w:val="none" w:sz="0" w:space="0" w:color="auto"/>
                <w:bottom w:val="none" w:sz="0" w:space="0" w:color="auto"/>
                <w:right w:val="none" w:sz="0" w:space="0" w:color="auto"/>
              </w:divBdr>
            </w:div>
            <w:div w:id="554438984">
              <w:marLeft w:val="0"/>
              <w:marRight w:val="0"/>
              <w:marTop w:val="0"/>
              <w:marBottom w:val="0"/>
              <w:divBdr>
                <w:top w:val="none" w:sz="0" w:space="0" w:color="auto"/>
                <w:left w:val="none" w:sz="0" w:space="0" w:color="auto"/>
                <w:bottom w:val="none" w:sz="0" w:space="0" w:color="auto"/>
                <w:right w:val="none" w:sz="0" w:space="0" w:color="auto"/>
              </w:divBdr>
            </w:div>
            <w:div w:id="2045255437">
              <w:marLeft w:val="0"/>
              <w:marRight w:val="0"/>
              <w:marTop w:val="0"/>
              <w:marBottom w:val="0"/>
              <w:divBdr>
                <w:top w:val="none" w:sz="0" w:space="0" w:color="auto"/>
                <w:left w:val="none" w:sz="0" w:space="0" w:color="auto"/>
                <w:bottom w:val="none" w:sz="0" w:space="0" w:color="auto"/>
                <w:right w:val="none" w:sz="0" w:space="0" w:color="auto"/>
              </w:divBdr>
            </w:div>
            <w:div w:id="1382826582">
              <w:marLeft w:val="0"/>
              <w:marRight w:val="0"/>
              <w:marTop w:val="0"/>
              <w:marBottom w:val="0"/>
              <w:divBdr>
                <w:top w:val="none" w:sz="0" w:space="0" w:color="auto"/>
                <w:left w:val="none" w:sz="0" w:space="0" w:color="auto"/>
                <w:bottom w:val="none" w:sz="0" w:space="0" w:color="auto"/>
                <w:right w:val="none" w:sz="0" w:space="0" w:color="auto"/>
              </w:divBdr>
            </w:div>
            <w:div w:id="2128155470">
              <w:marLeft w:val="0"/>
              <w:marRight w:val="0"/>
              <w:marTop w:val="0"/>
              <w:marBottom w:val="0"/>
              <w:divBdr>
                <w:top w:val="none" w:sz="0" w:space="0" w:color="auto"/>
                <w:left w:val="none" w:sz="0" w:space="0" w:color="auto"/>
                <w:bottom w:val="none" w:sz="0" w:space="0" w:color="auto"/>
                <w:right w:val="none" w:sz="0" w:space="0" w:color="auto"/>
              </w:divBdr>
            </w:div>
            <w:div w:id="909119148">
              <w:marLeft w:val="0"/>
              <w:marRight w:val="0"/>
              <w:marTop w:val="0"/>
              <w:marBottom w:val="0"/>
              <w:divBdr>
                <w:top w:val="none" w:sz="0" w:space="0" w:color="auto"/>
                <w:left w:val="none" w:sz="0" w:space="0" w:color="auto"/>
                <w:bottom w:val="none" w:sz="0" w:space="0" w:color="auto"/>
                <w:right w:val="none" w:sz="0" w:space="0" w:color="auto"/>
              </w:divBdr>
            </w:div>
            <w:div w:id="2064255575">
              <w:marLeft w:val="0"/>
              <w:marRight w:val="0"/>
              <w:marTop w:val="0"/>
              <w:marBottom w:val="0"/>
              <w:divBdr>
                <w:top w:val="none" w:sz="0" w:space="0" w:color="auto"/>
                <w:left w:val="none" w:sz="0" w:space="0" w:color="auto"/>
                <w:bottom w:val="none" w:sz="0" w:space="0" w:color="auto"/>
                <w:right w:val="none" w:sz="0" w:space="0" w:color="auto"/>
              </w:divBdr>
            </w:div>
            <w:div w:id="1015576865">
              <w:marLeft w:val="0"/>
              <w:marRight w:val="0"/>
              <w:marTop w:val="0"/>
              <w:marBottom w:val="0"/>
              <w:divBdr>
                <w:top w:val="none" w:sz="0" w:space="0" w:color="auto"/>
                <w:left w:val="none" w:sz="0" w:space="0" w:color="auto"/>
                <w:bottom w:val="none" w:sz="0" w:space="0" w:color="auto"/>
                <w:right w:val="none" w:sz="0" w:space="0" w:color="auto"/>
              </w:divBdr>
            </w:div>
            <w:div w:id="164789802">
              <w:marLeft w:val="0"/>
              <w:marRight w:val="0"/>
              <w:marTop w:val="0"/>
              <w:marBottom w:val="0"/>
              <w:divBdr>
                <w:top w:val="none" w:sz="0" w:space="0" w:color="auto"/>
                <w:left w:val="none" w:sz="0" w:space="0" w:color="auto"/>
                <w:bottom w:val="none" w:sz="0" w:space="0" w:color="auto"/>
                <w:right w:val="none" w:sz="0" w:space="0" w:color="auto"/>
              </w:divBdr>
            </w:div>
            <w:div w:id="1051422753">
              <w:marLeft w:val="0"/>
              <w:marRight w:val="0"/>
              <w:marTop w:val="0"/>
              <w:marBottom w:val="0"/>
              <w:divBdr>
                <w:top w:val="none" w:sz="0" w:space="0" w:color="auto"/>
                <w:left w:val="none" w:sz="0" w:space="0" w:color="auto"/>
                <w:bottom w:val="none" w:sz="0" w:space="0" w:color="auto"/>
                <w:right w:val="none" w:sz="0" w:space="0" w:color="auto"/>
              </w:divBdr>
            </w:div>
            <w:div w:id="1150946441">
              <w:marLeft w:val="0"/>
              <w:marRight w:val="0"/>
              <w:marTop w:val="0"/>
              <w:marBottom w:val="0"/>
              <w:divBdr>
                <w:top w:val="none" w:sz="0" w:space="0" w:color="auto"/>
                <w:left w:val="none" w:sz="0" w:space="0" w:color="auto"/>
                <w:bottom w:val="none" w:sz="0" w:space="0" w:color="auto"/>
                <w:right w:val="none" w:sz="0" w:space="0" w:color="auto"/>
              </w:divBdr>
            </w:div>
            <w:div w:id="2026395605">
              <w:marLeft w:val="0"/>
              <w:marRight w:val="0"/>
              <w:marTop w:val="0"/>
              <w:marBottom w:val="0"/>
              <w:divBdr>
                <w:top w:val="none" w:sz="0" w:space="0" w:color="auto"/>
                <w:left w:val="none" w:sz="0" w:space="0" w:color="auto"/>
                <w:bottom w:val="none" w:sz="0" w:space="0" w:color="auto"/>
                <w:right w:val="none" w:sz="0" w:space="0" w:color="auto"/>
              </w:divBdr>
            </w:div>
            <w:div w:id="651833860">
              <w:marLeft w:val="0"/>
              <w:marRight w:val="0"/>
              <w:marTop w:val="0"/>
              <w:marBottom w:val="0"/>
              <w:divBdr>
                <w:top w:val="none" w:sz="0" w:space="0" w:color="auto"/>
                <w:left w:val="none" w:sz="0" w:space="0" w:color="auto"/>
                <w:bottom w:val="none" w:sz="0" w:space="0" w:color="auto"/>
                <w:right w:val="none" w:sz="0" w:space="0" w:color="auto"/>
              </w:divBdr>
            </w:div>
            <w:div w:id="1805542488">
              <w:marLeft w:val="0"/>
              <w:marRight w:val="0"/>
              <w:marTop w:val="0"/>
              <w:marBottom w:val="0"/>
              <w:divBdr>
                <w:top w:val="none" w:sz="0" w:space="0" w:color="auto"/>
                <w:left w:val="none" w:sz="0" w:space="0" w:color="auto"/>
                <w:bottom w:val="none" w:sz="0" w:space="0" w:color="auto"/>
                <w:right w:val="none" w:sz="0" w:space="0" w:color="auto"/>
              </w:divBdr>
            </w:div>
            <w:div w:id="653531631">
              <w:marLeft w:val="0"/>
              <w:marRight w:val="0"/>
              <w:marTop w:val="0"/>
              <w:marBottom w:val="0"/>
              <w:divBdr>
                <w:top w:val="none" w:sz="0" w:space="0" w:color="auto"/>
                <w:left w:val="none" w:sz="0" w:space="0" w:color="auto"/>
                <w:bottom w:val="none" w:sz="0" w:space="0" w:color="auto"/>
                <w:right w:val="none" w:sz="0" w:space="0" w:color="auto"/>
              </w:divBdr>
            </w:div>
            <w:div w:id="1947035999">
              <w:marLeft w:val="0"/>
              <w:marRight w:val="0"/>
              <w:marTop w:val="0"/>
              <w:marBottom w:val="0"/>
              <w:divBdr>
                <w:top w:val="none" w:sz="0" w:space="0" w:color="auto"/>
                <w:left w:val="none" w:sz="0" w:space="0" w:color="auto"/>
                <w:bottom w:val="none" w:sz="0" w:space="0" w:color="auto"/>
                <w:right w:val="none" w:sz="0" w:space="0" w:color="auto"/>
              </w:divBdr>
            </w:div>
            <w:div w:id="138035810">
              <w:marLeft w:val="0"/>
              <w:marRight w:val="0"/>
              <w:marTop w:val="0"/>
              <w:marBottom w:val="0"/>
              <w:divBdr>
                <w:top w:val="none" w:sz="0" w:space="0" w:color="auto"/>
                <w:left w:val="none" w:sz="0" w:space="0" w:color="auto"/>
                <w:bottom w:val="none" w:sz="0" w:space="0" w:color="auto"/>
                <w:right w:val="none" w:sz="0" w:space="0" w:color="auto"/>
              </w:divBdr>
            </w:div>
            <w:div w:id="926036067">
              <w:marLeft w:val="0"/>
              <w:marRight w:val="0"/>
              <w:marTop w:val="0"/>
              <w:marBottom w:val="0"/>
              <w:divBdr>
                <w:top w:val="none" w:sz="0" w:space="0" w:color="auto"/>
                <w:left w:val="none" w:sz="0" w:space="0" w:color="auto"/>
                <w:bottom w:val="none" w:sz="0" w:space="0" w:color="auto"/>
                <w:right w:val="none" w:sz="0" w:space="0" w:color="auto"/>
              </w:divBdr>
            </w:div>
            <w:div w:id="1401904795">
              <w:marLeft w:val="0"/>
              <w:marRight w:val="0"/>
              <w:marTop w:val="0"/>
              <w:marBottom w:val="0"/>
              <w:divBdr>
                <w:top w:val="none" w:sz="0" w:space="0" w:color="auto"/>
                <w:left w:val="none" w:sz="0" w:space="0" w:color="auto"/>
                <w:bottom w:val="none" w:sz="0" w:space="0" w:color="auto"/>
                <w:right w:val="none" w:sz="0" w:space="0" w:color="auto"/>
              </w:divBdr>
            </w:div>
            <w:div w:id="288898023">
              <w:marLeft w:val="0"/>
              <w:marRight w:val="0"/>
              <w:marTop w:val="0"/>
              <w:marBottom w:val="0"/>
              <w:divBdr>
                <w:top w:val="none" w:sz="0" w:space="0" w:color="auto"/>
                <w:left w:val="none" w:sz="0" w:space="0" w:color="auto"/>
                <w:bottom w:val="none" w:sz="0" w:space="0" w:color="auto"/>
                <w:right w:val="none" w:sz="0" w:space="0" w:color="auto"/>
              </w:divBdr>
            </w:div>
            <w:div w:id="667560425">
              <w:marLeft w:val="0"/>
              <w:marRight w:val="0"/>
              <w:marTop w:val="0"/>
              <w:marBottom w:val="0"/>
              <w:divBdr>
                <w:top w:val="none" w:sz="0" w:space="0" w:color="auto"/>
                <w:left w:val="none" w:sz="0" w:space="0" w:color="auto"/>
                <w:bottom w:val="none" w:sz="0" w:space="0" w:color="auto"/>
                <w:right w:val="none" w:sz="0" w:space="0" w:color="auto"/>
              </w:divBdr>
            </w:div>
            <w:div w:id="1878467350">
              <w:marLeft w:val="0"/>
              <w:marRight w:val="0"/>
              <w:marTop w:val="0"/>
              <w:marBottom w:val="0"/>
              <w:divBdr>
                <w:top w:val="none" w:sz="0" w:space="0" w:color="auto"/>
                <w:left w:val="none" w:sz="0" w:space="0" w:color="auto"/>
                <w:bottom w:val="none" w:sz="0" w:space="0" w:color="auto"/>
                <w:right w:val="none" w:sz="0" w:space="0" w:color="auto"/>
              </w:divBdr>
            </w:div>
            <w:div w:id="38745164">
              <w:marLeft w:val="0"/>
              <w:marRight w:val="0"/>
              <w:marTop w:val="0"/>
              <w:marBottom w:val="0"/>
              <w:divBdr>
                <w:top w:val="none" w:sz="0" w:space="0" w:color="auto"/>
                <w:left w:val="none" w:sz="0" w:space="0" w:color="auto"/>
                <w:bottom w:val="none" w:sz="0" w:space="0" w:color="auto"/>
                <w:right w:val="none" w:sz="0" w:space="0" w:color="auto"/>
              </w:divBdr>
            </w:div>
            <w:div w:id="924338940">
              <w:marLeft w:val="0"/>
              <w:marRight w:val="0"/>
              <w:marTop w:val="0"/>
              <w:marBottom w:val="0"/>
              <w:divBdr>
                <w:top w:val="none" w:sz="0" w:space="0" w:color="auto"/>
                <w:left w:val="none" w:sz="0" w:space="0" w:color="auto"/>
                <w:bottom w:val="none" w:sz="0" w:space="0" w:color="auto"/>
                <w:right w:val="none" w:sz="0" w:space="0" w:color="auto"/>
              </w:divBdr>
            </w:div>
            <w:div w:id="954143157">
              <w:marLeft w:val="0"/>
              <w:marRight w:val="0"/>
              <w:marTop w:val="0"/>
              <w:marBottom w:val="0"/>
              <w:divBdr>
                <w:top w:val="none" w:sz="0" w:space="0" w:color="auto"/>
                <w:left w:val="none" w:sz="0" w:space="0" w:color="auto"/>
                <w:bottom w:val="none" w:sz="0" w:space="0" w:color="auto"/>
                <w:right w:val="none" w:sz="0" w:space="0" w:color="auto"/>
              </w:divBdr>
            </w:div>
            <w:div w:id="1215846180">
              <w:marLeft w:val="0"/>
              <w:marRight w:val="0"/>
              <w:marTop w:val="0"/>
              <w:marBottom w:val="0"/>
              <w:divBdr>
                <w:top w:val="none" w:sz="0" w:space="0" w:color="auto"/>
                <w:left w:val="none" w:sz="0" w:space="0" w:color="auto"/>
                <w:bottom w:val="none" w:sz="0" w:space="0" w:color="auto"/>
                <w:right w:val="none" w:sz="0" w:space="0" w:color="auto"/>
              </w:divBdr>
            </w:div>
            <w:div w:id="500314236">
              <w:marLeft w:val="0"/>
              <w:marRight w:val="0"/>
              <w:marTop w:val="0"/>
              <w:marBottom w:val="0"/>
              <w:divBdr>
                <w:top w:val="none" w:sz="0" w:space="0" w:color="auto"/>
                <w:left w:val="none" w:sz="0" w:space="0" w:color="auto"/>
                <w:bottom w:val="none" w:sz="0" w:space="0" w:color="auto"/>
                <w:right w:val="none" w:sz="0" w:space="0" w:color="auto"/>
              </w:divBdr>
            </w:div>
            <w:div w:id="455368097">
              <w:marLeft w:val="0"/>
              <w:marRight w:val="0"/>
              <w:marTop w:val="0"/>
              <w:marBottom w:val="0"/>
              <w:divBdr>
                <w:top w:val="none" w:sz="0" w:space="0" w:color="auto"/>
                <w:left w:val="none" w:sz="0" w:space="0" w:color="auto"/>
                <w:bottom w:val="none" w:sz="0" w:space="0" w:color="auto"/>
                <w:right w:val="none" w:sz="0" w:space="0" w:color="auto"/>
              </w:divBdr>
            </w:div>
            <w:div w:id="316569117">
              <w:marLeft w:val="0"/>
              <w:marRight w:val="0"/>
              <w:marTop w:val="0"/>
              <w:marBottom w:val="0"/>
              <w:divBdr>
                <w:top w:val="none" w:sz="0" w:space="0" w:color="auto"/>
                <w:left w:val="none" w:sz="0" w:space="0" w:color="auto"/>
                <w:bottom w:val="none" w:sz="0" w:space="0" w:color="auto"/>
                <w:right w:val="none" w:sz="0" w:space="0" w:color="auto"/>
              </w:divBdr>
            </w:div>
            <w:div w:id="1354921125">
              <w:marLeft w:val="0"/>
              <w:marRight w:val="0"/>
              <w:marTop w:val="0"/>
              <w:marBottom w:val="0"/>
              <w:divBdr>
                <w:top w:val="none" w:sz="0" w:space="0" w:color="auto"/>
                <w:left w:val="none" w:sz="0" w:space="0" w:color="auto"/>
                <w:bottom w:val="none" w:sz="0" w:space="0" w:color="auto"/>
                <w:right w:val="none" w:sz="0" w:space="0" w:color="auto"/>
              </w:divBdr>
            </w:div>
            <w:div w:id="313409158">
              <w:marLeft w:val="0"/>
              <w:marRight w:val="0"/>
              <w:marTop w:val="0"/>
              <w:marBottom w:val="0"/>
              <w:divBdr>
                <w:top w:val="none" w:sz="0" w:space="0" w:color="auto"/>
                <w:left w:val="none" w:sz="0" w:space="0" w:color="auto"/>
                <w:bottom w:val="none" w:sz="0" w:space="0" w:color="auto"/>
                <w:right w:val="none" w:sz="0" w:space="0" w:color="auto"/>
              </w:divBdr>
            </w:div>
            <w:div w:id="1101879028">
              <w:marLeft w:val="0"/>
              <w:marRight w:val="0"/>
              <w:marTop w:val="0"/>
              <w:marBottom w:val="0"/>
              <w:divBdr>
                <w:top w:val="none" w:sz="0" w:space="0" w:color="auto"/>
                <w:left w:val="none" w:sz="0" w:space="0" w:color="auto"/>
                <w:bottom w:val="none" w:sz="0" w:space="0" w:color="auto"/>
                <w:right w:val="none" w:sz="0" w:space="0" w:color="auto"/>
              </w:divBdr>
            </w:div>
            <w:div w:id="1703750753">
              <w:marLeft w:val="0"/>
              <w:marRight w:val="0"/>
              <w:marTop w:val="0"/>
              <w:marBottom w:val="0"/>
              <w:divBdr>
                <w:top w:val="none" w:sz="0" w:space="0" w:color="auto"/>
                <w:left w:val="none" w:sz="0" w:space="0" w:color="auto"/>
                <w:bottom w:val="none" w:sz="0" w:space="0" w:color="auto"/>
                <w:right w:val="none" w:sz="0" w:space="0" w:color="auto"/>
              </w:divBdr>
            </w:div>
            <w:div w:id="351103401">
              <w:marLeft w:val="0"/>
              <w:marRight w:val="0"/>
              <w:marTop w:val="0"/>
              <w:marBottom w:val="0"/>
              <w:divBdr>
                <w:top w:val="none" w:sz="0" w:space="0" w:color="auto"/>
                <w:left w:val="none" w:sz="0" w:space="0" w:color="auto"/>
                <w:bottom w:val="none" w:sz="0" w:space="0" w:color="auto"/>
                <w:right w:val="none" w:sz="0" w:space="0" w:color="auto"/>
              </w:divBdr>
            </w:div>
            <w:div w:id="2903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igeorgieva\AppData\Local\Ciela%20Norma%20AD\Ciela51\Cache\cb7d3b253d510f858c31ac32c43c1067408203fa6a65658a2b3b784ad6c3490e_normi2137209327\2_2298897098_dv_br006_str56_f2.jpg" TargetMode="External"/><Relationship Id="rId13" Type="http://schemas.openxmlformats.org/officeDocument/2006/relationships/image" Target="file:///C:\Users\igeorgieva\AppData\Local\Ciela%20Norma%20AD\Ciela51\Cache\cb7d3b253d510f858c31ac32c43c1067408203fa6a65658a2b3b784ad6c3490e_normi2137209327\2_4200855612_dv_br006_str66_f1.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Users\igeorgieva\AppData\Local\Ciela%20Norma%20AD\Ciela51\Cache\cb7d3b253d510f858c31ac32c43c1067408203fa6a65658a2b3b784ad6c3490e_normi2137209327\2_4109788237_dv_br006_str56_f1.jpg" TargetMode="External"/><Relationship Id="rId12" Type="http://schemas.openxmlformats.org/officeDocument/2006/relationships/image" Target="file:///C:\Users\igeorgieva\AppData\Local\Ciela%20Norma%20AD\Ciela51\Cache\cb7d3b253d510f858c31ac32c43c1067408203fa6a65658a2b3b784ad6c3490e_normi2137209327\2_1002165130_dv_br006_str64_f1.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file:///C:\Users\igeorgieva\AppData\Local\Ciela%20Norma%20AD\Ciela51\Cache\cb7d3b253d510f858c31ac32c43c1067408203fa6a65658a2b3b784ad6c3490e_normi2137209327\2_1894663288_dv_br006_str70_f1.jpg" TargetMode="External"/><Relationship Id="rId1" Type="http://schemas.openxmlformats.org/officeDocument/2006/relationships/styles" Target="styles.xml"/><Relationship Id="rId6" Type="http://schemas.openxmlformats.org/officeDocument/2006/relationships/image" Target="file:///C:\Users\igeorgieva\AppData\Local\Ciela%20Norma%20AD\Ciela51\Cache\cb7d3b253d510f858c31ac32c43c1067408203fa6a65658a2b3b784ad6c3490e_normi2137209327\2_885896997_dv_br006_str55_f3.jpg" TargetMode="External"/><Relationship Id="rId11" Type="http://schemas.openxmlformats.org/officeDocument/2006/relationships/image" Target="file:///C:\Users\igeorgieva\AppData\Local\Ciela%20Norma%20AD\Ciela51\Cache\cb7d3b253d510f858c31ac32c43c1067408203fa6a65658a2b3b784ad6c3490e_normi2137209327\2_1642949896_dv_br006_str62_f1.jpg" TargetMode="External"/><Relationship Id="rId5" Type="http://schemas.openxmlformats.org/officeDocument/2006/relationships/image" Target="file:///C:\Users\igeorgieva\AppData\Local\Ciela%20Norma%20AD\Ciela51\Cache\cb7d3b253d510f858c31ac32c43c1067408203fa6a65658a2b3b784ad6c3490e_normi2137209327\2_2257308981_dv_br006_str55_f2.jpg" TargetMode="External"/><Relationship Id="rId15" Type="http://schemas.openxmlformats.org/officeDocument/2006/relationships/image" Target="file:///C:\Users\igeorgieva\AppData\Local\Ciela%20Norma%20AD\Ciela51\Cache\cb7d3b253d510f858c31ac32c43c1067408203fa6a65658a2b3b784ad6c3490e_normi2137209327\2_1453485982_dv_br006_str67_f2.jpg" TargetMode="External"/><Relationship Id="rId10" Type="http://schemas.openxmlformats.org/officeDocument/2006/relationships/image" Target="file:///C:\Users\igeorgieva\AppData\Local\Ciela%20Norma%20AD\Ciela51\Cache\cb7d3b253d510f858c31ac32c43c1067408203fa6a65658a2b3b784ad6c3490e_normi2137209327\2_1580041272_dv_br006_str57_f1.jpg" TargetMode="External"/><Relationship Id="rId4" Type="http://schemas.openxmlformats.org/officeDocument/2006/relationships/image" Target="file:///C:\Users\igeorgieva\AppData\Local\Ciela%20Norma%20AD\Ciela51\Cache\cb7d3b253d510f858c31ac32c43c1067408203fa6a65658a2b3b784ad6c3490e_normi2137209327\2_4178889039_dv_br006_str55_f1.jpg" TargetMode="External"/><Relationship Id="rId9" Type="http://schemas.openxmlformats.org/officeDocument/2006/relationships/image" Target="file:///C:\Users\igeorgieva\AppData\Local\Ciela%20Norma%20AD\Ciela51\Cache\cb7d3b253d510f858c31ac32c43c1067408203fa6a65658a2b3b784ad6c3490e_normi2137209327\2_553659174_dv_br006_str56_f3.jpg" TargetMode="External"/><Relationship Id="rId14" Type="http://schemas.openxmlformats.org/officeDocument/2006/relationships/image" Target="file:///C:\Users\igeorgieva\AppData\Local\Ciela%20Norma%20AD\Ciela51\Cache\cb7d3b253d510f858c31ac32c43c1067408203fa6a65658a2b3b784ad6c3490e_normi2137209327\2_1863957482_dv_br006_str67_f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11349</Words>
  <Characters>64695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Georgieva</dc:creator>
  <cp:lastModifiedBy>Ivanka Georgieva</cp:lastModifiedBy>
  <cp:revision>2</cp:revision>
  <dcterms:created xsi:type="dcterms:W3CDTF">2021-01-22T08:21:00Z</dcterms:created>
  <dcterms:modified xsi:type="dcterms:W3CDTF">2021-01-22T08:21:00Z</dcterms:modified>
</cp:coreProperties>
</file>