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6" w:rsidRDefault="00D30476" w:rsidP="00E703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товарооборот, преминал през морските и речните пристанища на Република България за периода 2014 – 202</w:t>
      </w:r>
      <w:r w:rsidR="00D65C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80"/>
        <w:gridCol w:w="1280"/>
        <w:gridCol w:w="1405"/>
        <w:gridCol w:w="1417"/>
        <w:gridCol w:w="1276"/>
        <w:gridCol w:w="1276"/>
        <w:gridCol w:w="1417"/>
        <w:gridCol w:w="1277"/>
        <w:gridCol w:w="1462"/>
      </w:tblGrid>
      <w:tr w:rsidR="00D65C3C" w:rsidRPr="00D30476" w:rsidTr="009C3285">
        <w:trPr>
          <w:trHeight w:val="6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Пристанища за обществен транспорт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65C3C" w:rsidRPr="00D30476" w:rsidRDefault="00D65C3C" w:rsidP="00AC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65C3C" w:rsidRPr="00D65C3C" w:rsidRDefault="00D65C3C" w:rsidP="00D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2022</w:t>
            </w:r>
          </w:p>
        </w:tc>
      </w:tr>
      <w:tr w:rsidR="00D65C3C" w:rsidRPr="00D30476" w:rsidTr="009C3285">
        <w:trPr>
          <w:trHeight w:val="3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Морски пристанища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27 970 389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27 912 548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31 729 427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28 640 398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31 770 075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25 914 096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26 300 435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65C3C" w:rsidRDefault="009C3285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31 588 630</w:t>
            </w:r>
          </w:p>
        </w:tc>
      </w:tr>
      <w:tr w:rsidR="00D65C3C" w:rsidRPr="00D30476" w:rsidTr="009C3285">
        <w:trPr>
          <w:trHeight w:val="3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Речни пристанища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5 715 863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6 144 000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7 012 967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6 529 231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6 434 846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6 871 811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7 006 405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9 613 682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65C3C" w:rsidRDefault="007C0644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9 715 271</w:t>
            </w:r>
          </w:p>
        </w:tc>
      </w:tr>
      <w:tr w:rsidR="00D65C3C" w:rsidRPr="00D30476" w:rsidTr="009C3285">
        <w:trPr>
          <w:trHeight w:val="3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D3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бруто-бруто тона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33 686 252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34 056 549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36 462 967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38 258 658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35 075 244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38 641 886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5C3C" w:rsidRPr="00D30476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32 920 501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65C3C" w:rsidRPr="00923852" w:rsidRDefault="00D65C3C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35 914 117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65C3C" w:rsidRDefault="0030585D" w:rsidP="007C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41 303 901</w:t>
            </w:r>
          </w:p>
        </w:tc>
      </w:tr>
    </w:tbl>
    <w:p w:rsidR="00F41CA6" w:rsidRDefault="00F41CA6" w:rsidP="005D4D12">
      <w:pPr>
        <w:tabs>
          <w:tab w:val="left" w:pos="13041"/>
        </w:tabs>
        <w:spacing w:after="0" w:line="240" w:lineRule="auto"/>
        <w:ind w:left="-567" w:right="-566"/>
        <w:jc w:val="both"/>
        <w:rPr>
          <w:rFonts w:ascii="Times New Roman" w:hAnsi="Times New Roman"/>
          <w:i/>
          <w:sz w:val="20"/>
          <w:szCs w:val="20"/>
        </w:rPr>
      </w:pPr>
      <w:r w:rsidRPr="00740ADE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6841" w:rsidRPr="008A6841">
        <w:rPr>
          <w:rFonts w:ascii="Times New Roman" w:hAnsi="Times New Roman"/>
          <w:i/>
          <w:sz w:val="20"/>
          <w:szCs w:val="20"/>
          <w:lang w:val="en-US"/>
        </w:rPr>
        <w:t>В т</w:t>
      </w:r>
      <w:r w:rsidRPr="008A6841">
        <w:rPr>
          <w:rFonts w:ascii="Times New Roman" w:hAnsi="Times New Roman"/>
          <w:i/>
          <w:sz w:val="20"/>
          <w:szCs w:val="20"/>
          <w:lang w:val="en-US"/>
        </w:rPr>
        <w:t>оварооборот</w:t>
      </w:r>
      <w:r w:rsidR="008A6841" w:rsidRPr="008A6841">
        <w:rPr>
          <w:rFonts w:ascii="Times New Roman" w:hAnsi="Times New Roman"/>
          <w:i/>
          <w:sz w:val="20"/>
          <w:szCs w:val="20"/>
          <w:lang w:val="en-US"/>
        </w:rPr>
        <w:t>а</w:t>
      </w:r>
      <w:r w:rsidR="00951E41">
        <w:rPr>
          <w:rFonts w:ascii="Times New Roman" w:hAnsi="Times New Roman"/>
          <w:i/>
          <w:sz w:val="20"/>
          <w:szCs w:val="20"/>
        </w:rPr>
        <w:t xml:space="preserve"> </w:t>
      </w:r>
      <w:r w:rsidR="008A6841">
        <w:rPr>
          <w:rFonts w:ascii="Times New Roman" w:hAnsi="Times New Roman"/>
          <w:i/>
          <w:sz w:val="20"/>
          <w:szCs w:val="20"/>
        </w:rPr>
        <w:t>н</w:t>
      </w:r>
      <w:r w:rsidRPr="00740ADE">
        <w:rPr>
          <w:rFonts w:ascii="Times New Roman" w:hAnsi="Times New Roman"/>
          <w:i/>
          <w:sz w:val="20"/>
          <w:szCs w:val="20"/>
        </w:rPr>
        <w:t xml:space="preserve">а речните пристанища </w:t>
      </w:r>
      <w:r w:rsidR="00695CAB">
        <w:rPr>
          <w:rFonts w:ascii="Times New Roman" w:hAnsi="Times New Roman"/>
          <w:i/>
          <w:sz w:val="20"/>
          <w:szCs w:val="20"/>
        </w:rPr>
        <w:t xml:space="preserve">са </w:t>
      </w:r>
      <w:r w:rsidRPr="00740ADE">
        <w:rPr>
          <w:rFonts w:ascii="Times New Roman" w:hAnsi="Times New Roman"/>
          <w:i/>
          <w:sz w:val="20"/>
          <w:szCs w:val="20"/>
        </w:rPr>
        <w:t>включ</w:t>
      </w:r>
      <w:r w:rsidR="00695CAB">
        <w:rPr>
          <w:rFonts w:ascii="Times New Roman" w:hAnsi="Times New Roman"/>
          <w:i/>
          <w:sz w:val="20"/>
          <w:szCs w:val="20"/>
        </w:rPr>
        <w:t>ени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2EFB">
        <w:rPr>
          <w:rFonts w:ascii="Times New Roman" w:hAnsi="Times New Roman"/>
          <w:i/>
          <w:sz w:val="20"/>
          <w:szCs w:val="20"/>
        </w:rPr>
        <w:t>товари, превозени с плавателни съдове, използвани като фериботи</w:t>
      </w:r>
      <w:r w:rsidRPr="00740ADE">
        <w:rPr>
          <w:rFonts w:ascii="Times New Roman" w:hAnsi="Times New Roman"/>
          <w:i/>
          <w:sz w:val="20"/>
          <w:szCs w:val="20"/>
        </w:rPr>
        <w:t>.</w:t>
      </w:r>
    </w:p>
    <w:p w:rsidR="00417D0E" w:rsidRDefault="00417D0E" w:rsidP="005D4D12">
      <w:pPr>
        <w:tabs>
          <w:tab w:val="left" w:pos="13041"/>
        </w:tabs>
        <w:spacing w:after="0" w:line="240" w:lineRule="auto"/>
        <w:ind w:left="-567" w:right="-566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B66D2B" w:rsidRPr="00D30476" w:rsidRDefault="001F706E" w:rsidP="00E703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Разпределение на товарооборота на морските пристанища по начин на превоз за периода 2014 –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280"/>
        <w:gridCol w:w="1405"/>
        <w:gridCol w:w="1417"/>
        <w:gridCol w:w="1276"/>
        <w:gridCol w:w="1276"/>
        <w:gridCol w:w="1417"/>
        <w:gridCol w:w="1277"/>
        <w:gridCol w:w="1283"/>
      </w:tblGrid>
      <w:tr w:rsidR="00B96858" w:rsidRPr="00D30476" w:rsidTr="006F0EE3">
        <w:trPr>
          <w:trHeight w:val="3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превоз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96858" w:rsidRPr="00D30476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96858" w:rsidRPr="00D65C3C" w:rsidRDefault="00B96858" w:rsidP="004B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2022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B96858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Наливни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43F7B" w:rsidP="0014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11 317 927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503D" w:rsidRPr="0077503D" w:rsidRDefault="0077503D" w:rsidP="00775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12 295 649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12 212 856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13 423 533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E33CE5" w:rsidRDefault="00E33CE5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10 946 586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716A06" w:rsidRDefault="00716A06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13 023 297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607E19" w:rsidRDefault="00607E19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9 620 116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B809BD" w:rsidRDefault="00B809BD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8 406 178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0F6DE9" w:rsidRDefault="000F6DE9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13 356 414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B96858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Насипни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43F7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10 619 304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C01F6" w:rsidRDefault="009C01F6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10 090 376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11 136 761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12 003 196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E33CE5" w:rsidRDefault="00E33CE5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10 854 020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8B76E3" w:rsidRDefault="008B76E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11 778 932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607E19" w:rsidRDefault="00607E19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10 336 336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B809BD" w:rsidRDefault="00B809BD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11 840 877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5518B2" w:rsidRDefault="005518B2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12 180 138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B96858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Генерални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43F7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2 993 077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C01F6" w:rsidRDefault="009C01F6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2 314 852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2 815 903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2 845 614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7061A1" w:rsidRDefault="007061A1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3 263 762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164045" w:rsidRDefault="00164045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3 199 232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26C54" w:rsidRDefault="00426C54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2 543 385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B809BD" w:rsidRDefault="00B809BD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2 583 329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11686B" w:rsidRDefault="0011686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2 411 918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B96858" w:rsidRDefault="00B96858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бруто-бруто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43F7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2 510 413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C01F6" w:rsidRDefault="009C01F6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2 666 716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2 710 971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2 937 629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E33CE5" w:rsidRDefault="00E33CE5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3 084 611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8B76E3" w:rsidRDefault="008B76E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3 326 295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607E19" w:rsidRDefault="00607E19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3 138 462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B809BD" w:rsidRDefault="00B809BD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3 134 490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5518B2" w:rsidRDefault="005518B2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3 113 808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B96858" w:rsidRDefault="00B96858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[TEU]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195 536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201 334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206 421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AE500E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AE500E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AE500E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AE500E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254 610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D30476" w:rsidRDefault="001171A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245 302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1171A7" w:rsidRDefault="001171A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255 450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B96858" w:rsidRDefault="00E730DB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Ро-Ро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9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бруто-бруто</w:t>
            </w:r>
            <w:r w:rsidR="00B9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9483A" w:rsidRPr="0049483A" w:rsidRDefault="00143F7B" w:rsidP="00494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529</w:t>
            </w:r>
            <w:r w:rsidR="004948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  <w:r w:rsidR="0049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C01F6" w:rsidRDefault="009C01F6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544 956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573 509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519 455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7061A1" w:rsidRDefault="007061A1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491 419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8B76E3" w:rsidRDefault="008B76E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442 319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26C54" w:rsidRDefault="00426C54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275 797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B809BD" w:rsidRDefault="00B809BD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335 </w:t>
            </w:r>
            <w:r w:rsidR="00C3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11686B" w:rsidRDefault="0011686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526 352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B96858" w:rsidRDefault="00E730DB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Ро-Ро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9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r w:rsidR="00B968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18 783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13 119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9483A" w:rsidRDefault="0049483A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029C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029C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029C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1029C7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8 697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96858" w:rsidRPr="00891188" w:rsidRDefault="00891188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9 875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E74824" w:rsidRDefault="00E74824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15 810</w:t>
            </w:r>
          </w:p>
        </w:tc>
      </w:tr>
      <w:tr w:rsidR="00B96858" w:rsidRPr="00D30476" w:rsidTr="000F6DE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D30476" w:rsidRDefault="00E730DB" w:rsidP="004B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0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бруто-бруто 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143F7B" w:rsidRDefault="00143F7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3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27 970 389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C01F6" w:rsidRPr="009C01F6" w:rsidRDefault="009C01F6" w:rsidP="009C0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27 912 548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9866CB" w:rsidRDefault="009866C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29 450 000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530173" w:rsidRDefault="00530173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31 729 427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7061A1" w:rsidRDefault="007061A1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28 640 398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164045" w:rsidRDefault="00164045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31 770 075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96858" w:rsidRPr="00426C54" w:rsidRDefault="00426C54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25 914 096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126566" w:rsidRPr="00B809BD" w:rsidRDefault="00B809BD" w:rsidP="00C3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26 300</w:t>
            </w:r>
            <w:r w:rsidR="0012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43</w:t>
            </w:r>
            <w:r w:rsidR="00C3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96858" w:rsidRPr="0011686B" w:rsidRDefault="0011686B" w:rsidP="004B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31 588 630</w:t>
            </w:r>
          </w:p>
        </w:tc>
      </w:tr>
      <w:tr w:rsidR="00EB63C3" w:rsidRPr="00EB63C3" w:rsidTr="00722931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Посещения 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3 318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3 078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EB63C3" w:rsidRPr="00EB63C3" w:rsidRDefault="00EB63C3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3 176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B63C3" w:rsidRPr="005A0ECE" w:rsidRDefault="005A0ECE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3 091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B63C3" w:rsidRPr="00EB63C3" w:rsidRDefault="002D3CAE" w:rsidP="00EB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3 273</w:t>
            </w:r>
          </w:p>
        </w:tc>
      </w:tr>
    </w:tbl>
    <w:p w:rsidR="00417D0E" w:rsidRPr="00417D0E" w:rsidRDefault="00417D0E" w:rsidP="00417D0E">
      <w:pPr>
        <w:tabs>
          <w:tab w:val="left" w:pos="13041"/>
        </w:tabs>
        <w:spacing w:after="0" w:line="240" w:lineRule="auto"/>
        <w:ind w:left="-567" w:right="-566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E70302" w:rsidRPr="00D30476" w:rsidRDefault="00E70302" w:rsidP="00E703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Разпределение на товарооборота на </w:t>
      </w:r>
      <w:r w:rsidR="00097CD1">
        <w:rPr>
          <w:rFonts w:ascii="Times New Roman" w:hAnsi="Times New Roman" w:cs="Times New Roman"/>
          <w:b/>
          <w:sz w:val="24"/>
          <w:szCs w:val="24"/>
        </w:rPr>
        <w:t>речните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пристанища по начин на превоз за периода 2014 –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280"/>
        <w:gridCol w:w="1405"/>
        <w:gridCol w:w="1417"/>
        <w:gridCol w:w="1276"/>
        <w:gridCol w:w="1276"/>
        <w:gridCol w:w="1417"/>
        <w:gridCol w:w="1277"/>
        <w:gridCol w:w="1283"/>
      </w:tblGrid>
      <w:tr w:rsidR="00E70302" w:rsidRPr="00D30476" w:rsidTr="009D5879">
        <w:trPr>
          <w:trHeight w:val="3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превоз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70302" w:rsidRPr="00D30476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70302" w:rsidRPr="00D65C3C" w:rsidRDefault="00E70302" w:rsidP="009D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2022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Наливни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312 759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317 452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17471E" w:rsidRDefault="0017471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17471E" w:rsidRDefault="0017471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436 308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17471E" w:rsidRDefault="0017471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385 423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17471E" w:rsidRDefault="0017471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393 681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D38CF" w:rsidRPr="00B809BD" w:rsidRDefault="003D38CF" w:rsidP="003D3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411 366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0F6DE9" w:rsidRDefault="00653183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450 958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Насипни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3 798 113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3 705 529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2 940 587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7AF5" w:rsidRDefault="00287AF5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2 788 933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7AF5" w:rsidRDefault="00287AF5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2 562 290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7AF5" w:rsidRDefault="00287AF5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3 038 653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7AF5" w:rsidRDefault="00287AF5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2 823 997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B809BD" w:rsidRDefault="003D38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2 911 866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5518B2" w:rsidRDefault="00653183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2 891 531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Генерални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425 302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562 311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612 905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A55CAC" w:rsidRDefault="00A55CAC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562 959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A55CAC" w:rsidRDefault="00A55CAC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561 877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A55CAC" w:rsidRDefault="00A55CAC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624 045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A55CAC" w:rsidRDefault="00A55CAC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597 752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B809BD" w:rsidRDefault="003D38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654 780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11686B" w:rsidRDefault="004C003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470 155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96858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бруто-бруто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B809BD" w:rsidRDefault="003D38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3 453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5518B2" w:rsidRDefault="00653183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96858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[TEU]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B30BE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57183B" w:rsidRDefault="0057183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1171A7" w:rsidRDefault="00653183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96858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Ро-Ро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бруто-бруто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B30BE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1 178 998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1 556 252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2 999 434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2 816 347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2 874 371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2 823 690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C22BB" w:rsidRDefault="00BC22BB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3 189 </w:t>
            </w:r>
            <w:r w:rsidR="001A62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B809BD" w:rsidRDefault="003D38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5 632 217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11686B" w:rsidRDefault="00653183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5 902 627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96858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Ро-Ро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BB30BE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77 296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121 717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111 952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70302" w:rsidRPr="00891188" w:rsidRDefault="009A7569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199 920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E74824" w:rsidRDefault="00774CC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228 182</w:t>
            </w:r>
          </w:p>
        </w:tc>
      </w:tr>
      <w:tr w:rsidR="00E70302" w:rsidRPr="00D30476" w:rsidTr="009D5879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D30476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30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бруто-бруто 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143F7B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5 715 863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5925C6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6 144 000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165B2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7 012 967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1F50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6 529 231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1F50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6 434 846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81F50" w:rsidRDefault="00281F50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6 871 811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29392B" w:rsidRDefault="00281F50" w:rsidP="00293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7 006 40</w:t>
            </w:r>
            <w:r w:rsidR="00293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B809BD" w:rsidRDefault="00DA6301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9 613 682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11686B" w:rsidRDefault="004C003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9 715 271</w:t>
            </w:r>
          </w:p>
        </w:tc>
      </w:tr>
      <w:tr w:rsidR="00E70302" w:rsidRPr="00EB63C3" w:rsidTr="009D5879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E70302" w:rsidP="009D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Посещения 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r w:rsidRPr="00EB63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BB30BE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7 421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5925C6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9 096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E165B2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9 389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E652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8 265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E652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9 408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E70302" w:rsidRPr="00EB63C3" w:rsidRDefault="00E652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11 503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E70302" w:rsidRPr="00EB63C3" w:rsidRDefault="00E652C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10 856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5A0ECE" w:rsidRDefault="002E1F7F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19 102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70302" w:rsidRPr="00EB63C3" w:rsidRDefault="00805275" w:rsidP="009D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18 062</w:t>
            </w:r>
          </w:p>
        </w:tc>
      </w:tr>
    </w:tbl>
    <w:p w:rsidR="00D30476" w:rsidRPr="00923852" w:rsidRDefault="00D30476">
      <w:pPr>
        <w:rPr>
          <w:lang w:val="en-US"/>
        </w:rPr>
      </w:pPr>
    </w:p>
    <w:sectPr w:rsidR="00D30476" w:rsidRPr="00923852" w:rsidSect="00417D0E">
      <w:pgSz w:w="16838" w:h="11906" w:orient="landscape"/>
      <w:pgMar w:top="709" w:right="167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6"/>
    <w:rsid w:val="00025736"/>
    <w:rsid w:val="0005029F"/>
    <w:rsid w:val="00097CD1"/>
    <w:rsid w:val="000F6DE9"/>
    <w:rsid w:val="001029C7"/>
    <w:rsid w:val="0010554F"/>
    <w:rsid w:val="0011686B"/>
    <w:rsid w:val="001171A7"/>
    <w:rsid w:val="00126566"/>
    <w:rsid w:val="00143F7B"/>
    <w:rsid w:val="00164045"/>
    <w:rsid w:val="0017471E"/>
    <w:rsid w:val="001A6208"/>
    <w:rsid w:val="001F706E"/>
    <w:rsid w:val="00281F50"/>
    <w:rsid w:val="00287AF5"/>
    <w:rsid w:val="0029392B"/>
    <w:rsid w:val="002D3CAE"/>
    <w:rsid w:val="002E1F7F"/>
    <w:rsid w:val="0030585D"/>
    <w:rsid w:val="00372FEB"/>
    <w:rsid w:val="003D38CF"/>
    <w:rsid w:val="00417D0E"/>
    <w:rsid w:val="00426C54"/>
    <w:rsid w:val="0049483A"/>
    <w:rsid w:val="004979A4"/>
    <w:rsid w:val="004C003F"/>
    <w:rsid w:val="004E25A6"/>
    <w:rsid w:val="00530173"/>
    <w:rsid w:val="005518B2"/>
    <w:rsid w:val="0057183B"/>
    <w:rsid w:val="005925C6"/>
    <w:rsid w:val="005A0ECE"/>
    <w:rsid w:val="005D4D12"/>
    <w:rsid w:val="00607E19"/>
    <w:rsid w:val="00653183"/>
    <w:rsid w:val="00695CAB"/>
    <w:rsid w:val="006F0EE3"/>
    <w:rsid w:val="007061A1"/>
    <w:rsid w:val="00716A06"/>
    <w:rsid w:val="00730EAC"/>
    <w:rsid w:val="007335BF"/>
    <w:rsid w:val="00774CC0"/>
    <w:rsid w:val="0077503D"/>
    <w:rsid w:val="007C0644"/>
    <w:rsid w:val="00805275"/>
    <w:rsid w:val="00891188"/>
    <w:rsid w:val="008A6841"/>
    <w:rsid w:val="008B76E3"/>
    <w:rsid w:val="00923852"/>
    <w:rsid w:val="00951E41"/>
    <w:rsid w:val="00974588"/>
    <w:rsid w:val="009866CB"/>
    <w:rsid w:val="009A7569"/>
    <w:rsid w:val="009C01F6"/>
    <w:rsid w:val="009C3285"/>
    <w:rsid w:val="00A2391B"/>
    <w:rsid w:val="00A55CAC"/>
    <w:rsid w:val="00A64BC6"/>
    <w:rsid w:val="00A932F3"/>
    <w:rsid w:val="00AC4D19"/>
    <w:rsid w:val="00AE500E"/>
    <w:rsid w:val="00B66D2B"/>
    <w:rsid w:val="00B809BD"/>
    <w:rsid w:val="00B96858"/>
    <w:rsid w:val="00BB30BE"/>
    <w:rsid w:val="00BC22BB"/>
    <w:rsid w:val="00BF24B3"/>
    <w:rsid w:val="00C367A4"/>
    <w:rsid w:val="00CB26A2"/>
    <w:rsid w:val="00CD26E6"/>
    <w:rsid w:val="00D30476"/>
    <w:rsid w:val="00D65C3C"/>
    <w:rsid w:val="00DA6301"/>
    <w:rsid w:val="00E165B2"/>
    <w:rsid w:val="00E33CE5"/>
    <w:rsid w:val="00E652CF"/>
    <w:rsid w:val="00E70302"/>
    <w:rsid w:val="00E730DB"/>
    <w:rsid w:val="00E74824"/>
    <w:rsid w:val="00E9309C"/>
    <w:rsid w:val="00EB63C3"/>
    <w:rsid w:val="00F41CA6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88BB"/>
  <w15:chartTrackingRefBased/>
  <w15:docId w15:val="{C5F92B1D-9152-4C0A-A812-A691D11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Kapralyakova</dc:creator>
  <cp:keywords/>
  <dc:description/>
  <cp:lastModifiedBy>Plamena Kapralyakova</cp:lastModifiedBy>
  <cp:revision>3</cp:revision>
  <dcterms:created xsi:type="dcterms:W3CDTF">2023-08-15T11:39:00Z</dcterms:created>
  <dcterms:modified xsi:type="dcterms:W3CDTF">2023-08-15T11:40:00Z</dcterms:modified>
</cp:coreProperties>
</file>