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0B" w:rsidRPr="00020FF7" w:rsidRDefault="00744166" w:rsidP="00020FF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bookmarkStart w:id="0" w:name="_GoBack"/>
      <w:bookmarkEnd w:id="0"/>
      <w:r w:rsidR="007A330B" w:rsidRPr="00020FF7">
        <w:rPr>
          <w:rFonts w:ascii="Times New Roman" w:hAnsi="Times New Roman" w:cs="Times New Roman"/>
          <w:b/>
          <w:sz w:val="28"/>
          <w:szCs w:val="28"/>
        </w:rPr>
        <w:t>INBULMARS</w:t>
      </w:r>
      <w:r w:rsidR="00020F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</w:t>
      </w:r>
    </w:p>
    <w:p w:rsidR="00500BD5" w:rsidRPr="00020FF7" w:rsidRDefault="00500BD5" w:rsidP="00020F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30B" w:rsidRPr="00020FF7" w:rsidRDefault="007A330B" w:rsidP="0002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Project:</w:t>
      </w:r>
    </w:p>
    <w:p w:rsidR="00585081" w:rsidRPr="00020FF7" w:rsidRDefault="00585081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sz w:val="24"/>
          <w:szCs w:val="24"/>
        </w:rPr>
        <w:t xml:space="preserve"> “Implementation of Integrated Bulgarian Maritime Surveillance (InBulMarS) based on the Common Information Sharing Environment - CISE for EU's maritime territory - with acronym InBulMarS 2”</w:t>
      </w:r>
    </w:p>
    <w:p w:rsidR="00375D29" w:rsidRDefault="00500BD5" w:rsidP="00020F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FF7">
        <w:rPr>
          <w:rFonts w:ascii="Times New Roman" w:hAnsi="Times New Roman" w:cs="Times New Roman"/>
          <w:b/>
          <w:bCs/>
          <w:sz w:val="24"/>
          <w:szCs w:val="24"/>
        </w:rPr>
        <w:t>Overall Project Budget</w:t>
      </w:r>
      <w:r w:rsidRPr="00020FF7">
        <w:rPr>
          <w:rFonts w:ascii="Times New Roman" w:hAnsi="Times New Roman" w:cs="Times New Roman"/>
          <w:sz w:val="24"/>
          <w:szCs w:val="24"/>
        </w:rPr>
        <w:t xml:space="preserve">: </w:t>
      </w:r>
      <w:r w:rsidR="00375D29">
        <w:rPr>
          <w:rFonts w:ascii="Times New Roman" w:hAnsi="Times New Roman" w:cs="Times New Roman"/>
          <w:sz w:val="24"/>
          <w:szCs w:val="24"/>
          <w:lang w:val="bg-BG"/>
        </w:rPr>
        <w:t>2 985 945,37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0FF7">
        <w:rPr>
          <w:rFonts w:ascii="Times New Roman" w:hAnsi="Times New Roman" w:cs="Times New Roman"/>
          <w:sz w:val="24"/>
          <w:szCs w:val="24"/>
        </w:rPr>
        <w:t>leva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14BDE" w:rsidRPr="00020FF7" w:rsidRDefault="00500BD5" w:rsidP="00020F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FF7">
        <w:rPr>
          <w:rFonts w:ascii="Times New Roman" w:hAnsi="Times New Roman" w:cs="Times New Roman"/>
          <w:b/>
          <w:bCs/>
          <w:sz w:val="24"/>
          <w:szCs w:val="24"/>
        </w:rPr>
        <w:t>European Maritime and Fisheries Fund (EMFF)</w:t>
      </w:r>
      <w:r w:rsidRPr="00020FF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(75%): 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75D29">
        <w:rPr>
          <w:rFonts w:ascii="Times New Roman" w:hAnsi="Times New Roman" w:cs="Times New Roman"/>
          <w:sz w:val="24"/>
          <w:szCs w:val="24"/>
          <w:lang w:val="bg-BG"/>
        </w:rPr>
        <w:t> 239 459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75D29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020FF7">
        <w:rPr>
          <w:rFonts w:ascii="Times New Roman" w:hAnsi="Times New Roman" w:cs="Times New Roman"/>
          <w:sz w:val="24"/>
          <w:szCs w:val="24"/>
        </w:rPr>
        <w:t xml:space="preserve"> leva </w:t>
      </w:r>
    </w:p>
    <w:p w:rsidR="00214BDE" w:rsidRPr="00020FF7" w:rsidRDefault="00500BD5" w:rsidP="00020F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FF7">
        <w:rPr>
          <w:rFonts w:ascii="Times New Roman" w:hAnsi="Times New Roman" w:cs="Times New Roman"/>
          <w:b/>
          <w:bCs/>
          <w:sz w:val="24"/>
          <w:szCs w:val="24"/>
        </w:rPr>
        <w:t xml:space="preserve">National co-financing </w:t>
      </w:r>
      <w:r w:rsidRPr="00020FF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(25%): 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75D29">
        <w:rPr>
          <w:rFonts w:ascii="Times New Roman" w:hAnsi="Times New Roman" w:cs="Times New Roman"/>
          <w:sz w:val="24"/>
          <w:szCs w:val="24"/>
          <w:lang w:val="bg-BG"/>
        </w:rPr>
        <w:t>46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375D29">
        <w:rPr>
          <w:rFonts w:ascii="Times New Roman" w:hAnsi="Times New Roman" w:cs="Times New Roman"/>
          <w:sz w:val="24"/>
          <w:szCs w:val="24"/>
          <w:lang w:val="bg-BG"/>
        </w:rPr>
        <w:t>486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75D29">
        <w:rPr>
          <w:rFonts w:ascii="Times New Roman" w:hAnsi="Times New Roman" w:cs="Times New Roman"/>
          <w:sz w:val="24"/>
          <w:szCs w:val="24"/>
          <w:lang w:val="bg-BG"/>
        </w:rPr>
        <w:t>84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0FF7">
        <w:rPr>
          <w:rFonts w:ascii="Times New Roman" w:hAnsi="Times New Roman" w:cs="Times New Roman"/>
          <w:sz w:val="24"/>
          <w:szCs w:val="24"/>
        </w:rPr>
        <w:t xml:space="preserve">leva </w:t>
      </w:r>
    </w:p>
    <w:p w:rsidR="00214BDE" w:rsidRPr="00020FF7" w:rsidRDefault="00500BD5" w:rsidP="00020F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FF7">
        <w:rPr>
          <w:rFonts w:ascii="Times New Roman" w:hAnsi="Times New Roman" w:cs="Times New Roman"/>
          <w:b/>
          <w:bCs/>
          <w:sz w:val="24"/>
          <w:szCs w:val="24"/>
        </w:rPr>
        <w:t>Project start date</w:t>
      </w:r>
      <w:r w:rsidRPr="00020FF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 xml:space="preserve">04.08.2020 </w:t>
      </w:r>
    </w:p>
    <w:p w:rsidR="00214BDE" w:rsidRPr="00020FF7" w:rsidRDefault="00500BD5" w:rsidP="00020F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0FF7">
        <w:rPr>
          <w:rFonts w:ascii="Times New Roman" w:hAnsi="Times New Roman" w:cs="Times New Roman"/>
          <w:b/>
          <w:bCs/>
          <w:sz w:val="24"/>
          <w:szCs w:val="24"/>
        </w:rPr>
        <w:t>Project end date</w:t>
      </w:r>
      <w:r w:rsidRPr="00020FF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020FF7">
        <w:rPr>
          <w:rFonts w:ascii="Times New Roman" w:hAnsi="Times New Roman" w:cs="Times New Roman"/>
          <w:sz w:val="24"/>
          <w:szCs w:val="24"/>
          <w:lang w:val="bg-BG"/>
        </w:rPr>
        <w:t>04.08.2023</w:t>
      </w:r>
    </w:p>
    <w:p w:rsidR="003F55F7" w:rsidRPr="00020FF7" w:rsidRDefault="003F55F7" w:rsidP="0002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Funding:</w:t>
      </w:r>
    </w:p>
    <w:p w:rsidR="003F55F7" w:rsidRPr="00020FF7" w:rsidRDefault="003F55F7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sz w:val="24"/>
          <w:szCs w:val="24"/>
        </w:rPr>
        <w:t xml:space="preserve">Financed by the National Maritime and Fisheries </w:t>
      </w:r>
      <w:proofErr w:type="spellStart"/>
      <w:r w:rsidRPr="00020FF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20FF7">
        <w:rPr>
          <w:rFonts w:ascii="Times New Roman" w:hAnsi="Times New Roman" w:cs="Times New Roman"/>
          <w:sz w:val="24"/>
          <w:szCs w:val="24"/>
        </w:rPr>
        <w:t xml:space="preserve"> 2014-2020, PA 6 “Integrated Maritime Policy”, Priority Axis 6.1 “Fostering the implementation of IMP” 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Beneficiary:</w:t>
      </w:r>
    </w:p>
    <w:p w:rsidR="003F55F7" w:rsidRPr="00020FF7" w:rsidRDefault="003F55F7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sz w:val="24"/>
          <w:szCs w:val="24"/>
        </w:rPr>
        <w:t xml:space="preserve">Executive Agency “Maritime Administration” (EAMA) 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Partners: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sz w:val="24"/>
          <w:szCs w:val="24"/>
        </w:rPr>
        <w:t xml:space="preserve">1. Bulgarian Navy 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sz w:val="24"/>
          <w:szCs w:val="24"/>
        </w:rPr>
        <w:t xml:space="preserve">2. </w:t>
      </w:r>
      <w:r w:rsidR="003F55F7" w:rsidRPr="00020FF7">
        <w:rPr>
          <w:rFonts w:ascii="Times New Roman" w:hAnsi="Times New Roman" w:cs="Times New Roman"/>
          <w:sz w:val="24"/>
          <w:szCs w:val="24"/>
        </w:rPr>
        <w:t>Executive Agency for Fisheries and Aquaculture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sz w:val="24"/>
          <w:szCs w:val="24"/>
        </w:rPr>
        <w:t xml:space="preserve">3. </w:t>
      </w:r>
      <w:r w:rsidR="003F55F7" w:rsidRPr="00020FF7">
        <w:rPr>
          <w:rFonts w:ascii="Times New Roman" w:hAnsi="Times New Roman" w:cs="Times New Roman"/>
          <w:sz w:val="24"/>
          <w:szCs w:val="24"/>
        </w:rPr>
        <w:t xml:space="preserve">General Directorate Border Police 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sz w:val="24"/>
          <w:szCs w:val="24"/>
        </w:rPr>
        <w:t xml:space="preserve">4. </w:t>
      </w:r>
      <w:r w:rsidR="003F55F7" w:rsidRPr="00020FF7">
        <w:rPr>
          <w:rFonts w:ascii="Times New Roman" w:hAnsi="Times New Roman" w:cs="Times New Roman"/>
          <w:sz w:val="24"/>
          <w:szCs w:val="24"/>
        </w:rPr>
        <w:t>National Customs Agency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Observer: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sz w:val="24"/>
          <w:szCs w:val="24"/>
        </w:rPr>
        <w:t xml:space="preserve">State Agency "National Security" 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Main goal:</w:t>
      </w:r>
    </w:p>
    <w:p w:rsidR="009B545F" w:rsidRPr="00020FF7" w:rsidRDefault="009B545F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sz w:val="24"/>
          <w:szCs w:val="24"/>
        </w:rPr>
        <w:t>Building of National infrastructure and delivery, installation and personalization of a graphical user interface for Integrated Maritime Surveillance enabling cross-border and trans-sectoral exchange of information within the Republic of Bulgaria and the European Union, based on the CISE data model.</w:t>
      </w:r>
    </w:p>
    <w:p w:rsidR="007A330B" w:rsidRPr="00020FF7" w:rsidRDefault="007A330B" w:rsidP="0002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 xml:space="preserve">Expected results: </w:t>
      </w:r>
    </w:p>
    <w:p w:rsidR="009B545F" w:rsidRPr="00020FF7" w:rsidRDefault="009B545F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 xml:space="preserve">Ensuring </w:t>
      </w:r>
      <w:r w:rsidRPr="00020FF7">
        <w:rPr>
          <w:rFonts w:ascii="Times New Roman" w:hAnsi="Times New Roman" w:cs="Times New Roman"/>
          <w:sz w:val="24"/>
          <w:szCs w:val="24"/>
        </w:rPr>
        <w:t xml:space="preserve">information connection of all public authorities in the Republic of Bulgaria in charge of maritime surveillance, as well as EU member states, representing the seven user communities as </w:t>
      </w:r>
      <w:r w:rsidRPr="00020FF7">
        <w:rPr>
          <w:rFonts w:ascii="Times New Roman" w:hAnsi="Times New Roman" w:cs="Times New Roman"/>
          <w:sz w:val="24"/>
          <w:szCs w:val="24"/>
        </w:rPr>
        <w:lastRenderedPageBreak/>
        <w:t>defined in CISE: (</w:t>
      </w:r>
      <w:proofErr w:type="spellStart"/>
      <w:r w:rsidRPr="00020FF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020FF7">
        <w:rPr>
          <w:rFonts w:ascii="Times New Roman" w:hAnsi="Times New Roman" w:cs="Times New Roman"/>
          <w:sz w:val="24"/>
          <w:szCs w:val="24"/>
        </w:rPr>
        <w:t>, Customs, Border control, Fisheries control, Safety, security and pollution prevention from shipping, Environmental protection and General law enforcement);</w:t>
      </w:r>
    </w:p>
    <w:p w:rsidR="009B545F" w:rsidRPr="00020FF7" w:rsidRDefault="009B545F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Improvement of</w:t>
      </w:r>
      <w:r w:rsidRPr="00020FF7">
        <w:rPr>
          <w:rFonts w:ascii="Times New Roman" w:hAnsi="Times New Roman" w:cs="Times New Roman"/>
          <w:sz w:val="24"/>
          <w:szCs w:val="24"/>
        </w:rPr>
        <w:t xml:space="preserve"> cross-sectoral information exchange and interoperability between consumer communities; </w:t>
      </w:r>
    </w:p>
    <w:p w:rsidR="009B545F" w:rsidRPr="00020FF7" w:rsidRDefault="009B545F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Providing an opportunity for</w:t>
      </w:r>
      <w:r w:rsidRPr="00020FF7">
        <w:rPr>
          <w:rFonts w:ascii="Times New Roman" w:hAnsi="Times New Roman" w:cs="Times New Roman"/>
          <w:sz w:val="24"/>
          <w:szCs w:val="24"/>
        </w:rPr>
        <w:t xml:space="preserve"> seamless and secure exchange of maritime surveillance information-building an independent network at the national level;</w:t>
      </w:r>
    </w:p>
    <w:p w:rsidR="009B545F" w:rsidRPr="00020FF7" w:rsidRDefault="009B545F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 xml:space="preserve">Establishing </w:t>
      </w:r>
      <w:r w:rsidRPr="00020FF7">
        <w:rPr>
          <w:rFonts w:ascii="Times New Roman" w:hAnsi="Times New Roman" w:cs="Times New Roman"/>
          <w:sz w:val="24"/>
          <w:szCs w:val="24"/>
        </w:rPr>
        <w:t>an independent network at national level.</w:t>
      </w:r>
    </w:p>
    <w:p w:rsidR="005F42D9" w:rsidRPr="00020FF7" w:rsidRDefault="005F42D9" w:rsidP="0002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Project activities:</w:t>
      </w:r>
    </w:p>
    <w:p w:rsidR="005F42D9" w:rsidRPr="00020FF7" w:rsidRDefault="005F42D9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Activity 1.</w:t>
      </w:r>
      <w:r w:rsidRPr="00020FF7">
        <w:rPr>
          <w:rFonts w:ascii="Times New Roman" w:hAnsi="Times New Roman" w:cs="Times New Roman"/>
          <w:sz w:val="24"/>
          <w:szCs w:val="24"/>
        </w:rPr>
        <w:t xml:space="preserve"> Project management;</w:t>
      </w:r>
    </w:p>
    <w:p w:rsidR="005F42D9" w:rsidRPr="00020FF7" w:rsidRDefault="005F42D9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Activity 2.</w:t>
      </w:r>
      <w:r w:rsidRPr="00020FF7">
        <w:rPr>
          <w:rFonts w:ascii="Times New Roman" w:hAnsi="Times New Roman" w:cs="Times New Roman"/>
          <w:sz w:val="24"/>
          <w:szCs w:val="24"/>
        </w:rPr>
        <w:t xml:space="preserve"> Information and communication;</w:t>
      </w:r>
    </w:p>
    <w:p w:rsidR="005F42D9" w:rsidRPr="00020FF7" w:rsidRDefault="005F42D9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Activity 3.</w:t>
      </w:r>
      <w:r w:rsidRPr="00020FF7">
        <w:rPr>
          <w:rFonts w:ascii="Times New Roman" w:hAnsi="Times New Roman" w:cs="Times New Roman"/>
          <w:sz w:val="24"/>
          <w:szCs w:val="24"/>
        </w:rPr>
        <w:t xml:space="preserve"> </w:t>
      </w:r>
      <w:r w:rsidR="003F55F7" w:rsidRPr="00020FF7">
        <w:rPr>
          <w:rFonts w:ascii="Times New Roman" w:hAnsi="Times New Roman" w:cs="Times New Roman"/>
          <w:sz w:val="24"/>
          <w:szCs w:val="24"/>
        </w:rPr>
        <w:t>Establishment of a Data center - platform of a national CISE node - Bulgaria (CISE Node – Bulgaria);</w:t>
      </w:r>
    </w:p>
    <w:p w:rsidR="005F42D9" w:rsidRPr="00020FF7" w:rsidRDefault="005F42D9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Activity 4.</w:t>
      </w:r>
      <w:r w:rsidRPr="00020FF7">
        <w:rPr>
          <w:rFonts w:ascii="Times New Roman" w:hAnsi="Times New Roman" w:cs="Times New Roman"/>
          <w:sz w:val="24"/>
          <w:szCs w:val="24"/>
        </w:rPr>
        <w:t xml:space="preserve"> </w:t>
      </w:r>
      <w:r w:rsidR="003F55F7" w:rsidRPr="00020FF7">
        <w:rPr>
          <w:rFonts w:ascii="Times New Roman" w:hAnsi="Times New Roman" w:cs="Times New Roman"/>
          <w:sz w:val="24"/>
          <w:szCs w:val="24"/>
        </w:rPr>
        <w:t>Migration national CISE node - Bulgaria on the new platform;</w:t>
      </w:r>
    </w:p>
    <w:p w:rsidR="005F42D9" w:rsidRPr="00020FF7" w:rsidRDefault="005F42D9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Activity 5</w:t>
      </w:r>
      <w:r w:rsidRPr="00020FF7">
        <w:rPr>
          <w:rFonts w:ascii="Times New Roman" w:hAnsi="Times New Roman" w:cs="Times New Roman"/>
          <w:sz w:val="24"/>
          <w:szCs w:val="24"/>
        </w:rPr>
        <w:t xml:space="preserve">. </w:t>
      </w:r>
      <w:r w:rsidR="003F55F7" w:rsidRPr="00020FF7">
        <w:rPr>
          <w:rFonts w:ascii="Times New Roman" w:hAnsi="Times New Roman" w:cs="Times New Roman"/>
          <w:sz w:val="24"/>
          <w:szCs w:val="24"/>
        </w:rPr>
        <w:t>Delivery, installation and personalization of an external module (graphical user interface);</w:t>
      </w:r>
    </w:p>
    <w:p w:rsidR="005F42D9" w:rsidRPr="00020FF7" w:rsidRDefault="005F42D9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Activity 6.</w:t>
      </w:r>
      <w:r w:rsidRPr="00020FF7">
        <w:rPr>
          <w:rFonts w:ascii="Times New Roman" w:hAnsi="Times New Roman" w:cs="Times New Roman"/>
          <w:sz w:val="24"/>
          <w:szCs w:val="24"/>
        </w:rPr>
        <w:t xml:space="preserve"> </w:t>
      </w:r>
      <w:r w:rsidR="0018779D" w:rsidRPr="00020FF7">
        <w:rPr>
          <w:rFonts w:ascii="Times New Roman" w:hAnsi="Times New Roman" w:cs="Times New Roman"/>
          <w:sz w:val="24"/>
          <w:szCs w:val="24"/>
        </w:rPr>
        <w:t>Organization of: opening meeting; working meetings; closing meeting;</w:t>
      </w:r>
    </w:p>
    <w:p w:rsidR="005F42D9" w:rsidRDefault="005F42D9" w:rsidP="00020FF7">
      <w:pPr>
        <w:jc w:val="both"/>
        <w:rPr>
          <w:rFonts w:ascii="Times New Roman" w:hAnsi="Times New Roman" w:cs="Times New Roman"/>
          <w:sz w:val="24"/>
          <w:szCs w:val="24"/>
        </w:rPr>
      </w:pPr>
      <w:r w:rsidRPr="00020FF7">
        <w:rPr>
          <w:rFonts w:ascii="Times New Roman" w:hAnsi="Times New Roman" w:cs="Times New Roman"/>
          <w:b/>
          <w:sz w:val="24"/>
          <w:szCs w:val="24"/>
        </w:rPr>
        <w:t>Activity 7.</w:t>
      </w:r>
      <w:r w:rsidRPr="00020FF7">
        <w:rPr>
          <w:rFonts w:ascii="Times New Roman" w:hAnsi="Times New Roman" w:cs="Times New Roman"/>
          <w:sz w:val="24"/>
          <w:szCs w:val="24"/>
        </w:rPr>
        <w:t xml:space="preserve"> </w:t>
      </w:r>
      <w:r w:rsidR="0018779D" w:rsidRPr="00020FF7">
        <w:rPr>
          <w:rFonts w:ascii="Times New Roman" w:hAnsi="Times New Roman" w:cs="Times New Roman"/>
          <w:sz w:val="24"/>
          <w:szCs w:val="24"/>
        </w:rPr>
        <w:t>Consultancy.</w:t>
      </w:r>
    </w:p>
    <w:p w:rsidR="00D13A01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01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01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01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01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01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01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01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01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A01" w:rsidRPr="00020FF7" w:rsidRDefault="00D13A01" w:rsidP="00020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2D9" w:rsidRDefault="005F42D9" w:rsidP="00020FF7">
      <w:pPr>
        <w:jc w:val="both"/>
      </w:pPr>
    </w:p>
    <w:sectPr w:rsidR="005F42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62F0"/>
    <w:multiLevelType w:val="hybridMultilevel"/>
    <w:tmpl w:val="A89AA2C8"/>
    <w:lvl w:ilvl="0" w:tplc="67C8DFE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0484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29B6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2B5C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2A9DA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0D58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0DDC0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290B2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D4BE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B"/>
    <w:rsid w:val="00020FF7"/>
    <w:rsid w:val="00094863"/>
    <w:rsid w:val="00163DDC"/>
    <w:rsid w:val="0018779D"/>
    <w:rsid w:val="00214BDE"/>
    <w:rsid w:val="00375D29"/>
    <w:rsid w:val="003F55F7"/>
    <w:rsid w:val="00453A4B"/>
    <w:rsid w:val="00500BD5"/>
    <w:rsid w:val="00585081"/>
    <w:rsid w:val="00597691"/>
    <w:rsid w:val="005F42D9"/>
    <w:rsid w:val="00703FA1"/>
    <w:rsid w:val="00744166"/>
    <w:rsid w:val="007A330B"/>
    <w:rsid w:val="009B545F"/>
    <w:rsid w:val="00A0230E"/>
    <w:rsid w:val="00A84A42"/>
    <w:rsid w:val="00AA765D"/>
    <w:rsid w:val="00D13A01"/>
    <w:rsid w:val="00D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08A6"/>
  <w15:chartTrackingRefBased/>
  <w15:docId w15:val="{2A94623D-50FD-4FCB-881F-A4510DA3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6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2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2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N. Monchev</dc:creator>
  <cp:keywords/>
  <dc:description/>
  <cp:lastModifiedBy> </cp:lastModifiedBy>
  <cp:revision>6</cp:revision>
  <dcterms:created xsi:type="dcterms:W3CDTF">2023-08-07T08:26:00Z</dcterms:created>
  <dcterms:modified xsi:type="dcterms:W3CDTF">2023-08-07T08:30:00Z</dcterms:modified>
</cp:coreProperties>
</file>