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3D" w:rsidRPr="00F07608" w:rsidRDefault="00FA123D" w:rsidP="00FA123D">
      <w:pPr>
        <w:tabs>
          <w:tab w:val="left" w:pos="1640"/>
          <w:tab w:val="left" w:pos="7797"/>
          <w:tab w:val="left" w:pos="7938"/>
        </w:tabs>
        <w:spacing w:before="40"/>
        <w:jc w:val="both"/>
        <w:rPr>
          <w:rFonts w:ascii="Times New Roman" w:hAnsi="Times New Roman" w:cs="Times New Roman"/>
          <w:b/>
          <w:sz w:val="24"/>
          <w:lang w:val="bg-BG"/>
        </w:rPr>
      </w:pPr>
      <w:r w:rsidRPr="00F07608">
        <w:rPr>
          <w:rFonts w:ascii="Times New Roman" w:hAnsi="Times New Roman" w:cs="Times New Roman"/>
          <w:b/>
          <w:sz w:val="24"/>
          <w:lang w:val="bg-BG"/>
        </w:rPr>
        <w:t>ОДОБРЯВАМ:</w:t>
      </w:r>
      <w:r w:rsidRPr="00F07608">
        <w:rPr>
          <w:rFonts w:ascii="Times New Roman" w:hAnsi="Times New Roman" w:cs="Times New Roman"/>
          <w:b/>
          <w:sz w:val="24"/>
          <w:lang w:val="bg-BG"/>
        </w:rPr>
        <w:tab/>
      </w:r>
      <w:r w:rsidRPr="00F07608">
        <w:rPr>
          <w:rFonts w:ascii="Times New Roman" w:hAnsi="Times New Roman" w:cs="Times New Roman"/>
          <w:b/>
          <w:sz w:val="24"/>
          <w:lang w:val="bg-BG"/>
        </w:rPr>
        <w:tab/>
      </w:r>
    </w:p>
    <w:p w:rsidR="00FA123D" w:rsidRPr="00F07608" w:rsidRDefault="00FA123D" w:rsidP="00FA123D">
      <w:pPr>
        <w:tabs>
          <w:tab w:val="left" w:pos="1640"/>
          <w:tab w:val="left" w:pos="7797"/>
          <w:tab w:val="left" w:pos="7938"/>
        </w:tabs>
        <w:spacing w:before="40"/>
        <w:jc w:val="both"/>
        <w:rPr>
          <w:rFonts w:ascii="Times New Roman" w:hAnsi="Times New Roman" w:cs="Times New Roman"/>
          <w:b/>
          <w:sz w:val="24"/>
          <w:lang w:val="bg-BG"/>
        </w:rPr>
      </w:pPr>
    </w:p>
    <w:p w:rsidR="00FA123D" w:rsidRPr="00F07608" w:rsidRDefault="00FA123D" w:rsidP="00FA123D">
      <w:pPr>
        <w:tabs>
          <w:tab w:val="left" w:pos="1640"/>
          <w:tab w:val="left" w:pos="7797"/>
          <w:tab w:val="left" w:pos="7938"/>
        </w:tabs>
        <w:spacing w:before="40"/>
        <w:jc w:val="both"/>
        <w:rPr>
          <w:rFonts w:ascii="Times New Roman" w:hAnsi="Times New Roman" w:cs="Times New Roman"/>
          <w:b/>
          <w:sz w:val="24"/>
          <w:lang w:val="bg-BG"/>
        </w:rPr>
      </w:pPr>
    </w:p>
    <w:p w:rsidR="00FA123D" w:rsidRPr="00F07608" w:rsidRDefault="00FA123D" w:rsidP="00FA123D">
      <w:pPr>
        <w:tabs>
          <w:tab w:val="left" w:pos="1640"/>
          <w:tab w:val="left" w:pos="7797"/>
          <w:tab w:val="left" w:pos="7938"/>
        </w:tabs>
        <w:spacing w:before="40"/>
        <w:jc w:val="both"/>
        <w:rPr>
          <w:rFonts w:ascii="Times New Roman" w:hAnsi="Times New Roman" w:cs="Times New Roman"/>
          <w:b/>
          <w:sz w:val="24"/>
          <w:lang w:val="bg-BG"/>
        </w:rPr>
      </w:pPr>
    </w:p>
    <w:p w:rsidR="00FA123D" w:rsidRPr="00F07608" w:rsidRDefault="00FA123D" w:rsidP="00FA123D">
      <w:pPr>
        <w:tabs>
          <w:tab w:val="left" w:pos="1640"/>
          <w:tab w:val="left" w:pos="7797"/>
          <w:tab w:val="left" w:pos="7938"/>
        </w:tabs>
        <w:spacing w:before="40"/>
        <w:jc w:val="both"/>
        <w:rPr>
          <w:rFonts w:ascii="Times New Roman" w:hAnsi="Times New Roman" w:cs="Times New Roman"/>
          <w:b/>
          <w:sz w:val="24"/>
          <w:lang w:val="bg-BG"/>
        </w:rPr>
      </w:pPr>
      <w:r w:rsidRPr="00F07608">
        <w:rPr>
          <w:rFonts w:ascii="Times New Roman" w:hAnsi="Times New Roman" w:cs="Times New Roman"/>
          <w:b/>
          <w:sz w:val="24"/>
          <w:lang w:val="bg-BG"/>
        </w:rPr>
        <w:t>К.Д.П. ИНЖ. ЖИВКО ХРИСТАКЕВ ПЕТРОВ</w:t>
      </w:r>
    </w:p>
    <w:p w:rsidR="00FA123D" w:rsidRPr="00F07608" w:rsidRDefault="00FA123D" w:rsidP="00FA123D">
      <w:pPr>
        <w:tabs>
          <w:tab w:val="left" w:pos="1640"/>
          <w:tab w:val="left" w:pos="7797"/>
          <w:tab w:val="left" w:pos="7938"/>
        </w:tabs>
        <w:spacing w:before="40"/>
        <w:jc w:val="both"/>
        <w:rPr>
          <w:rFonts w:ascii="Times New Roman" w:hAnsi="Times New Roman" w:cs="Times New Roman"/>
          <w:i/>
          <w:sz w:val="24"/>
          <w:lang w:val="bg-BG"/>
        </w:rPr>
      </w:pPr>
      <w:r w:rsidRPr="00F07608">
        <w:rPr>
          <w:rFonts w:ascii="Times New Roman" w:hAnsi="Times New Roman" w:cs="Times New Roman"/>
          <w:i/>
          <w:sz w:val="24"/>
          <w:lang w:val="bg-BG"/>
        </w:rPr>
        <w:t xml:space="preserve">Изпълнителен директор на </w:t>
      </w:r>
    </w:p>
    <w:p w:rsidR="00FA123D" w:rsidRPr="00F07608" w:rsidRDefault="00FA123D" w:rsidP="00FA123D">
      <w:pPr>
        <w:tabs>
          <w:tab w:val="left" w:pos="1640"/>
          <w:tab w:val="left" w:pos="7797"/>
          <w:tab w:val="left" w:pos="7938"/>
        </w:tabs>
        <w:spacing w:before="40"/>
        <w:jc w:val="both"/>
        <w:rPr>
          <w:rFonts w:ascii="Times New Roman" w:hAnsi="Times New Roman" w:cs="Times New Roman"/>
          <w:i/>
          <w:sz w:val="24"/>
          <w:lang w:val="bg-BG"/>
        </w:rPr>
      </w:pPr>
      <w:r w:rsidRPr="00F07608">
        <w:rPr>
          <w:rFonts w:ascii="Times New Roman" w:hAnsi="Times New Roman" w:cs="Times New Roman"/>
          <w:i/>
          <w:sz w:val="24"/>
          <w:lang w:val="bg-BG"/>
        </w:rPr>
        <w:t>ИА „Морска администрация”</w:t>
      </w:r>
    </w:p>
    <w:p w:rsidR="00EC67E4" w:rsidRPr="00F07608" w:rsidRDefault="00EC67E4" w:rsidP="0061711F">
      <w:pPr>
        <w:ind w:right="-72"/>
        <w:jc w:val="center"/>
        <w:rPr>
          <w:rFonts w:ascii="Times New Roman" w:hAnsi="Times New Roman" w:cs="Times New Roman"/>
          <w:b/>
          <w:bCs/>
          <w:caps/>
          <w:sz w:val="24"/>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 w:val="24"/>
          <w:lang w:val="bg-BG"/>
        </w:rPr>
      </w:pPr>
    </w:p>
    <w:p w:rsidR="008B36AD" w:rsidRPr="00F07608" w:rsidRDefault="00EC67E4" w:rsidP="00B81005">
      <w:pPr>
        <w:ind w:right="-72"/>
        <w:jc w:val="center"/>
        <w:rPr>
          <w:rFonts w:ascii="Times New Roman" w:hAnsi="Times New Roman" w:cs="Times New Roman"/>
          <w:b/>
          <w:bCs/>
          <w:caps/>
          <w:sz w:val="24"/>
          <w:lang w:val="bg-BG"/>
        </w:rPr>
      </w:pPr>
      <w:r w:rsidRPr="00F07608">
        <w:rPr>
          <w:rFonts w:ascii="Times New Roman" w:hAnsi="Times New Roman" w:cs="Times New Roman"/>
          <w:b/>
          <w:bCs/>
          <w:caps/>
          <w:sz w:val="24"/>
          <w:lang w:val="bg-BG"/>
        </w:rPr>
        <w:t xml:space="preserve">УКАЗАНИЯ ЗА УЧАСТИЕ </w:t>
      </w:r>
    </w:p>
    <w:p w:rsidR="008B36AD" w:rsidRPr="00F07608" w:rsidRDefault="008B36AD" w:rsidP="00B81005">
      <w:pPr>
        <w:ind w:right="-72"/>
        <w:jc w:val="center"/>
        <w:rPr>
          <w:rFonts w:ascii="Times New Roman" w:hAnsi="Times New Roman" w:cs="Times New Roman"/>
          <w:b/>
          <w:bCs/>
          <w:caps/>
          <w:sz w:val="24"/>
          <w:lang w:val="bg-BG"/>
        </w:rPr>
      </w:pPr>
    </w:p>
    <w:p w:rsidR="00B81005" w:rsidRPr="00F07608" w:rsidRDefault="008B36AD" w:rsidP="00B81005">
      <w:pPr>
        <w:ind w:right="-72"/>
        <w:jc w:val="center"/>
        <w:rPr>
          <w:rFonts w:ascii="Times New Roman" w:hAnsi="Times New Roman" w:cs="Times New Roman"/>
          <w:b/>
          <w:bCs/>
          <w:sz w:val="24"/>
          <w:lang w:val="bg-BG" w:eastAsia="bg-BG"/>
        </w:rPr>
      </w:pPr>
      <w:r w:rsidRPr="00F07608">
        <w:rPr>
          <w:rFonts w:ascii="Times New Roman" w:hAnsi="Times New Roman" w:cs="Times New Roman"/>
          <w:b/>
          <w:bCs/>
          <w:sz w:val="24"/>
          <w:lang w:val="bg-BG"/>
        </w:rPr>
        <w:t>О</w:t>
      </w:r>
      <w:r w:rsidR="00B81005" w:rsidRPr="00F07608">
        <w:rPr>
          <w:rFonts w:ascii="Times New Roman" w:hAnsi="Times New Roman" w:cs="Times New Roman"/>
          <w:b/>
          <w:bCs/>
          <w:sz w:val="24"/>
          <w:lang w:val="bg-BG"/>
        </w:rPr>
        <w:t xml:space="preserve">бява </w:t>
      </w:r>
      <w:r w:rsidR="00B81005" w:rsidRPr="00F07608">
        <w:rPr>
          <w:rFonts w:ascii="Times New Roman" w:hAnsi="Times New Roman" w:cs="Times New Roman"/>
          <w:b/>
          <w:bCs/>
          <w:sz w:val="24"/>
          <w:lang w:val="bg-BG" w:eastAsia="bg-BG"/>
        </w:rPr>
        <w:t>за обществена поръчка на стойност по чл. 20, ал. 3 от ЗОП, с предмет:</w:t>
      </w:r>
    </w:p>
    <w:p w:rsidR="00FA123D" w:rsidRPr="00F07608" w:rsidRDefault="00FA123D" w:rsidP="008B36AD">
      <w:pPr>
        <w:ind w:right="-72"/>
        <w:rPr>
          <w:rFonts w:ascii="Times New Roman" w:hAnsi="Times New Roman" w:cs="Times New Roman"/>
          <w:b/>
          <w:bCs/>
          <w:caps/>
          <w:szCs w:val="28"/>
          <w:lang w:val="bg-BG"/>
        </w:rPr>
      </w:pPr>
    </w:p>
    <w:p w:rsidR="00FA123D" w:rsidRPr="00F07608" w:rsidRDefault="00FA123D" w:rsidP="0061711F">
      <w:pPr>
        <w:ind w:right="-72"/>
        <w:jc w:val="center"/>
        <w:rPr>
          <w:rFonts w:ascii="Times New Roman" w:hAnsi="Times New Roman" w:cs="Times New Roman"/>
          <w:b/>
          <w:bCs/>
          <w:caps/>
          <w:szCs w:val="28"/>
          <w:lang w:val="bg-BG"/>
        </w:rPr>
      </w:pPr>
      <w:r w:rsidRPr="00F07608">
        <w:rPr>
          <w:rFonts w:ascii="Times New Roman" w:hAnsi="Times New Roman" w:cs="Times New Roman"/>
          <w:b/>
          <w:i/>
          <w:szCs w:val="28"/>
          <w:lang w:val="bg-BG"/>
        </w:rPr>
        <w:t>„Функцион</w:t>
      </w:r>
      <w:r w:rsidR="008B36AD" w:rsidRPr="00F07608">
        <w:rPr>
          <w:rFonts w:ascii="Times New Roman" w:hAnsi="Times New Roman" w:cs="Times New Roman"/>
          <w:b/>
          <w:i/>
          <w:szCs w:val="28"/>
          <w:lang w:val="bg-BG"/>
        </w:rPr>
        <w:t>ална поддръжка на локалната мре</w:t>
      </w:r>
      <w:r w:rsidR="00A51C4F" w:rsidRPr="00F07608">
        <w:rPr>
          <w:rFonts w:ascii="Times New Roman" w:hAnsi="Times New Roman" w:cs="Times New Roman"/>
          <w:b/>
          <w:i/>
          <w:szCs w:val="28"/>
          <w:lang w:val="bg-BG"/>
        </w:rPr>
        <w:t>ж</w:t>
      </w:r>
      <w:r w:rsidRPr="00F07608">
        <w:rPr>
          <w:rFonts w:ascii="Times New Roman" w:hAnsi="Times New Roman" w:cs="Times New Roman"/>
          <w:b/>
          <w:i/>
          <w:szCs w:val="28"/>
          <w:lang w:val="bg-BG"/>
        </w:rPr>
        <w:t xml:space="preserve">а на Изпълнителна агенция „Морска администрация“, администриране на </w:t>
      </w:r>
      <w:proofErr w:type="spellStart"/>
      <w:r w:rsidRPr="00F07608">
        <w:rPr>
          <w:rFonts w:ascii="Times New Roman" w:hAnsi="Times New Roman" w:cs="Times New Roman"/>
          <w:b/>
          <w:i/>
          <w:szCs w:val="28"/>
          <w:lang w:val="bg-BG"/>
        </w:rPr>
        <w:t>Lotus</w:t>
      </w:r>
      <w:proofErr w:type="spellEnd"/>
      <w:r w:rsidRPr="00F07608">
        <w:rPr>
          <w:rFonts w:ascii="Times New Roman" w:hAnsi="Times New Roman" w:cs="Times New Roman"/>
          <w:b/>
          <w:i/>
          <w:szCs w:val="28"/>
          <w:lang w:val="bg-BG"/>
        </w:rPr>
        <w:t xml:space="preserve"> </w:t>
      </w:r>
      <w:proofErr w:type="spellStart"/>
      <w:r w:rsidRPr="00F07608">
        <w:rPr>
          <w:rFonts w:ascii="Times New Roman" w:hAnsi="Times New Roman" w:cs="Times New Roman"/>
          <w:b/>
          <w:i/>
          <w:szCs w:val="28"/>
          <w:lang w:val="bg-BG"/>
        </w:rPr>
        <w:t>Domino</w:t>
      </w:r>
      <w:proofErr w:type="spellEnd"/>
      <w:r w:rsidRPr="00F07608">
        <w:rPr>
          <w:rFonts w:ascii="Times New Roman" w:hAnsi="Times New Roman" w:cs="Times New Roman"/>
          <w:b/>
          <w:i/>
          <w:szCs w:val="28"/>
          <w:lang w:val="bg-BG"/>
        </w:rPr>
        <w:t xml:space="preserve"> сървъри</w:t>
      </w:r>
      <w:r w:rsidR="00063874" w:rsidRPr="00F07608">
        <w:rPr>
          <w:rFonts w:ascii="Times New Roman" w:hAnsi="Times New Roman" w:cs="Times New Roman"/>
          <w:b/>
          <w:i/>
          <w:szCs w:val="28"/>
          <w:lang w:val="bg-BG"/>
        </w:rPr>
        <w:t>”</w:t>
      </w: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8B36AD" w:rsidP="0061711F">
      <w:pPr>
        <w:ind w:right="-72"/>
        <w:jc w:val="center"/>
        <w:rPr>
          <w:rFonts w:ascii="Times New Roman" w:hAnsi="Times New Roman" w:cs="Times New Roman"/>
          <w:b/>
          <w:bCs/>
          <w:sz w:val="24"/>
          <w:lang w:val="bg-BG"/>
        </w:rPr>
      </w:pPr>
      <w:r w:rsidRPr="00F07608">
        <w:rPr>
          <w:rFonts w:ascii="Times New Roman" w:hAnsi="Times New Roman" w:cs="Times New Roman"/>
          <w:b/>
          <w:bCs/>
          <w:sz w:val="24"/>
          <w:lang w:val="bg-BG"/>
        </w:rPr>
        <w:t>гр. София, 2017</w:t>
      </w:r>
      <w:r w:rsidR="00DE4257" w:rsidRPr="00F07608">
        <w:rPr>
          <w:rFonts w:ascii="Times New Roman" w:hAnsi="Times New Roman" w:cs="Times New Roman"/>
          <w:b/>
          <w:bCs/>
          <w:sz w:val="24"/>
          <w:lang w:val="bg-BG"/>
        </w:rPr>
        <w:t xml:space="preserve"> г.</w:t>
      </w:r>
    </w:p>
    <w:p w:rsidR="00EC67E4" w:rsidRPr="00F07608" w:rsidRDefault="00EC67E4" w:rsidP="0061711F">
      <w:pPr>
        <w:ind w:right="-72"/>
        <w:jc w:val="center"/>
        <w:rPr>
          <w:rFonts w:ascii="Times New Roman" w:hAnsi="Times New Roman" w:cs="Times New Roman"/>
          <w:b/>
          <w:bCs/>
          <w:caps/>
          <w:szCs w:val="28"/>
          <w:lang w:val="bg-BG"/>
        </w:rPr>
      </w:pPr>
    </w:p>
    <w:p w:rsidR="00EC67E4" w:rsidRPr="00F07608" w:rsidRDefault="00EC67E4" w:rsidP="00FA123D">
      <w:pPr>
        <w:ind w:right="-72"/>
        <w:rPr>
          <w:rFonts w:ascii="Times New Roman" w:hAnsi="Times New Roman" w:cs="Times New Roman"/>
          <w:b/>
          <w:bCs/>
          <w:caps/>
          <w:szCs w:val="28"/>
          <w:lang w:val="bg-BG"/>
        </w:rPr>
      </w:pPr>
    </w:p>
    <w:p w:rsidR="00FA123D" w:rsidRPr="00F07608" w:rsidRDefault="00FA123D" w:rsidP="00FA123D">
      <w:pPr>
        <w:ind w:right="-72"/>
        <w:rPr>
          <w:rFonts w:ascii="Times New Roman" w:hAnsi="Times New Roman" w:cs="Times New Roman"/>
          <w:b/>
          <w:bCs/>
          <w:caps/>
          <w:szCs w:val="28"/>
          <w:lang w:val="bg-BG"/>
        </w:rPr>
      </w:pPr>
    </w:p>
    <w:p w:rsidR="00710AAC" w:rsidRPr="00F07608" w:rsidRDefault="00710AAC" w:rsidP="0061711F">
      <w:pPr>
        <w:ind w:right="-72"/>
        <w:jc w:val="center"/>
        <w:rPr>
          <w:rFonts w:ascii="Times New Roman" w:hAnsi="Times New Roman" w:cs="Times New Roman"/>
          <w:b/>
          <w:bCs/>
          <w:caps/>
          <w:szCs w:val="28"/>
          <w:lang w:val="bg-BG"/>
        </w:rPr>
      </w:pPr>
      <w:r w:rsidRPr="00F07608">
        <w:rPr>
          <w:rFonts w:ascii="Times New Roman" w:hAnsi="Times New Roman" w:cs="Times New Roman"/>
          <w:b/>
          <w:bCs/>
          <w:caps/>
          <w:szCs w:val="28"/>
          <w:lang w:val="bg-BG"/>
        </w:rPr>
        <w:t>съдъ</w:t>
      </w:r>
      <w:bookmarkStart w:id="0" w:name="_GoBack"/>
      <w:bookmarkEnd w:id="0"/>
      <w:r w:rsidRPr="00F07608">
        <w:rPr>
          <w:rFonts w:ascii="Times New Roman" w:hAnsi="Times New Roman" w:cs="Times New Roman"/>
          <w:b/>
          <w:bCs/>
          <w:caps/>
          <w:szCs w:val="28"/>
          <w:lang w:val="bg-BG"/>
        </w:rPr>
        <w:t>ржание</w:t>
      </w:r>
      <w:r w:rsidR="00C27D6A" w:rsidRPr="00F07608">
        <w:rPr>
          <w:rFonts w:ascii="Times New Roman" w:hAnsi="Times New Roman" w:cs="Times New Roman"/>
          <w:b/>
          <w:bCs/>
          <w:caps/>
          <w:szCs w:val="28"/>
          <w:lang w:val="bg-BG"/>
        </w:rPr>
        <w:t>:</w:t>
      </w:r>
    </w:p>
    <w:p w:rsidR="0061711F" w:rsidRPr="00F07608" w:rsidRDefault="0061711F" w:rsidP="0061711F">
      <w:pPr>
        <w:ind w:right="-72"/>
        <w:jc w:val="center"/>
        <w:rPr>
          <w:rFonts w:ascii="Times New Roman" w:hAnsi="Times New Roman" w:cs="Times New Roman"/>
          <w:b/>
          <w:bCs/>
          <w:caps/>
          <w:szCs w:val="28"/>
          <w:lang w:val="bg-BG"/>
        </w:rPr>
      </w:pPr>
    </w:p>
    <w:p w:rsidR="00710AAC" w:rsidRPr="00F07608" w:rsidRDefault="00FB2647" w:rsidP="0061711F">
      <w:pPr>
        <w:numPr>
          <w:ilvl w:val="0"/>
          <w:numId w:val="13"/>
        </w:numPr>
        <w:ind w:right="-72"/>
        <w:rPr>
          <w:rFonts w:ascii="Times New Roman" w:hAnsi="Times New Roman" w:cs="Times New Roman"/>
          <w:b/>
          <w:bCs/>
          <w:caps/>
          <w:sz w:val="24"/>
          <w:lang w:val="bg-BG"/>
        </w:rPr>
      </w:pPr>
      <w:r w:rsidRPr="00F07608">
        <w:rPr>
          <w:rFonts w:ascii="Times New Roman" w:hAnsi="Times New Roman" w:cs="Times New Roman"/>
          <w:b/>
          <w:bCs/>
          <w:caps/>
          <w:sz w:val="24"/>
          <w:lang w:val="bg-BG"/>
        </w:rPr>
        <w:t>уСЛОВИЯ ЗА УЧАСТИЕ Във възлагането на обществената поръчка</w:t>
      </w:r>
    </w:p>
    <w:p w:rsidR="0061711F" w:rsidRPr="00F07608" w:rsidRDefault="0061711F" w:rsidP="0061711F">
      <w:pPr>
        <w:ind w:left="720" w:right="-72"/>
        <w:rPr>
          <w:rFonts w:ascii="Times New Roman" w:hAnsi="Times New Roman" w:cs="Times New Roman"/>
          <w:b/>
          <w:bCs/>
          <w:caps/>
          <w:sz w:val="24"/>
          <w:lang w:val="bg-BG"/>
        </w:rPr>
      </w:pPr>
    </w:p>
    <w:p w:rsidR="00710AAC" w:rsidRPr="00F07608" w:rsidRDefault="00710AAC" w:rsidP="0061711F">
      <w:pPr>
        <w:numPr>
          <w:ilvl w:val="0"/>
          <w:numId w:val="13"/>
        </w:numPr>
        <w:ind w:right="-72"/>
        <w:rPr>
          <w:rFonts w:ascii="Times New Roman" w:hAnsi="Times New Roman" w:cs="Times New Roman"/>
          <w:b/>
          <w:bCs/>
          <w:caps/>
          <w:sz w:val="24"/>
          <w:lang w:val="bg-BG"/>
        </w:rPr>
      </w:pPr>
      <w:r w:rsidRPr="00F07608">
        <w:rPr>
          <w:rFonts w:ascii="Times New Roman" w:hAnsi="Times New Roman" w:cs="Times New Roman"/>
          <w:b/>
          <w:bCs/>
          <w:caps/>
          <w:sz w:val="24"/>
          <w:lang w:val="bg-BG"/>
        </w:rPr>
        <w:t>КРИТЕРИИ ЗА ПОДБОР</w:t>
      </w:r>
    </w:p>
    <w:p w:rsidR="0061711F" w:rsidRPr="00F07608" w:rsidRDefault="0061711F" w:rsidP="0061711F">
      <w:pPr>
        <w:ind w:left="720" w:right="-72"/>
        <w:rPr>
          <w:rFonts w:ascii="Times New Roman" w:hAnsi="Times New Roman" w:cs="Times New Roman"/>
          <w:b/>
          <w:bCs/>
          <w:caps/>
          <w:sz w:val="24"/>
          <w:lang w:val="bg-BG"/>
        </w:rPr>
      </w:pPr>
    </w:p>
    <w:p w:rsidR="00710AAC" w:rsidRPr="00F07608" w:rsidRDefault="00710AAC" w:rsidP="0061711F">
      <w:pPr>
        <w:numPr>
          <w:ilvl w:val="0"/>
          <w:numId w:val="13"/>
        </w:numPr>
        <w:ind w:right="-72"/>
        <w:rPr>
          <w:rFonts w:ascii="Times New Roman" w:hAnsi="Times New Roman" w:cs="Times New Roman"/>
          <w:b/>
          <w:bCs/>
          <w:caps/>
          <w:sz w:val="24"/>
          <w:lang w:val="bg-BG"/>
        </w:rPr>
      </w:pPr>
      <w:r w:rsidRPr="00F07608">
        <w:rPr>
          <w:rFonts w:ascii="Times New Roman" w:hAnsi="Times New Roman" w:cs="Times New Roman"/>
          <w:b/>
          <w:bCs/>
          <w:caps/>
          <w:sz w:val="24"/>
          <w:lang w:val="bg-BG"/>
        </w:rPr>
        <w:t>УКАЗАНИЯ ЗА ПОДГОТОВКА И ПОДАВАНЕ НА ОФЕРТАТА. КОМУНИКАЦИЯ МЕЖДУ ВЪЗЛОЖИТЕЛЯ И УЧАСТНИЦИТЕ</w:t>
      </w:r>
    </w:p>
    <w:p w:rsidR="0061711F" w:rsidRPr="00F07608" w:rsidRDefault="0061711F" w:rsidP="0061711F">
      <w:pPr>
        <w:ind w:left="720" w:right="-72"/>
        <w:rPr>
          <w:rFonts w:ascii="Times New Roman" w:hAnsi="Times New Roman" w:cs="Times New Roman"/>
          <w:b/>
          <w:bCs/>
          <w:caps/>
          <w:sz w:val="24"/>
          <w:lang w:val="bg-BG"/>
        </w:rPr>
      </w:pPr>
    </w:p>
    <w:p w:rsidR="00710AAC" w:rsidRPr="00F07608" w:rsidRDefault="00710AAC" w:rsidP="0061711F">
      <w:pPr>
        <w:numPr>
          <w:ilvl w:val="0"/>
          <w:numId w:val="13"/>
        </w:numPr>
        <w:ind w:right="-72"/>
        <w:rPr>
          <w:rFonts w:ascii="Times New Roman" w:hAnsi="Times New Roman" w:cs="Times New Roman"/>
          <w:b/>
          <w:bCs/>
          <w:caps/>
          <w:sz w:val="24"/>
          <w:lang w:val="bg-BG"/>
        </w:rPr>
      </w:pPr>
      <w:r w:rsidRPr="00F07608">
        <w:rPr>
          <w:rFonts w:ascii="Times New Roman" w:hAnsi="Times New Roman" w:cs="Times New Roman"/>
          <w:b/>
          <w:bCs/>
          <w:caps/>
          <w:sz w:val="24"/>
          <w:lang w:val="bg-BG"/>
        </w:rPr>
        <w:t>НЕОБХОДИМИ ДОКУМЕНТИ</w:t>
      </w:r>
    </w:p>
    <w:p w:rsidR="0061711F" w:rsidRPr="00F07608" w:rsidRDefault="0061711F" w:rsidP="0061711F">
      <w:pPr>
        <w:ind w:left="720" w:right="-72"/>
        <w:rPr>
          <w:rFonts w:ascii="Times New Roman" w:hAnsi="Times New Roman" w:cs="Times New Roman"/>
          <w:b/>
          <w:bCs/>
          <w:caps/>
          <w:sz w:val="24"/>
          <w:lang w:val="bg-BG"/>
        </w:rPr>
      </w:pPr>
    </w:p>
    <w:p w:rsidR="00710AAC" w:rsidRPr="00F07608" w:rsidRDefault="00710AAC" w:rsidP="0061711F">
      <w:pPr>
        <w:numPr>
          <w:ilvl w:val="0"/>
          <w:numId w:val="13"/>
        </w:numPr>
        <w:ind w:right="-72"/>
        <w:rPr>
          <w:rFonts w:ascii="Times New Roman" w:hAnsi="Times New Roman" w:cs="Times New Roman"/>
          <w:b/>
          <w:bCs/>
          <w:caps/>
          <w:sz w:val="24"/>
          <w:lang w:val="bg-BG"/>
        </w:rPr>
      </w:pPr>
      <w:r w:rsidRPr="00F07608">
        <w:rPr>
          <w:rFonts w:ascii="Times New Roman" w:hAnsi="Times New Roman" w:cs="Times New Roman"/>
          <w:b/>
          <w:bCs/>
          <w:caps/>
          <w:sz w:val="24"/>
          <w:lang w:val="bg-BG"/>
        </w:rPr>
        <w:t>РАЗГЛЕЖДАНЕ НА ОФЕРТИТЕ. КРИТЕРИЙ ЗА ВЪЗЛАГАНЕ.  ОЦЕНКА И КЛАСИРАНЕ НА ОФЕРТИТЕ. ОПРЕДЕЛЯНЕ НА ИЗПЪЛНИТЕЛ</w:t>
      </w:r>
    </w:p>
    <w:p w:rsidR="0061711F" w:rsidRPr="00F07608" w:rsidRDefault="0061711F" w:rsidP="0061711F">
      <w:pPr>
        <w:ind w:left="720" w:right="-72"/>
        <w:rPr>
          <w:rFonts w:ascii="Times New Roman" w:hAnsi="Times New Roman" w:cs="Times New Roman"/>
          <w:b/>
          <w:bCs/>
          <w:caps/>
          <w:sz w:val="24"/>
          <w:lang w:val="bg-BG"/>
        </w:rPr>
      </w:pPr>
    </w:p>
    <w:p w:rsidR="00710AAC" w:rsidRPr="00F07608" w:rsidRDefault="00710AAC" w:rsidP="0061711F">
      <w:pPr>
        <w:numPr>
          <w:ilvl w:val="0"/>
          <w:numId w:val="13"/>
        </w:numPr>
        <w:ind w:right="-72"/>
        <w:rPr>
          <w:rFonts w:ascii="Times New Roman" w:hAnsi="Times New Roman" w:cs="Times New Roman"/>
          <w:b/>
          <w:bCs/>
          <w:caps/>
          <w:sz w:val="24"/>
          <w:lang w:val="bg-BG"/>
        </w:rPr>
      </w:pPr>
      <w:r w:rsidRPr="00F07608">
        <w:rPr>
          <w:rFonts w:ascii="Times New Roman" w:hAnsi="Times New Roman" w:cs="Times New Roman"/>
          <w:b/>
          <w:bCs/>
          <w:caps/>
          <w:sz w:val="24"/>
          <w:lang w:val="bg-BG"/>
        </w:rPr>
        <w:t>СКЛЮЧВАНЕ НА ДОГОВОР ЗА ОБЩЕСТВЕНА ПОРЪЧКА</w:t>
      </w:r>
      <w:r w:rsidR="0061711F" w:rsidRPr="00F07608">
        <w:rPr>
          <w:rFonts w:ascii="Times New Roman" w:hAnsi="Times New Roman" w:cs="Times New Roman"/>
          <w:b/>
          <w:bCs/>
          <w:caps/>
          <w:sz w:val="24"/>
          <w:lang w:val="bg-BG"/>
        </w:rPr>
        <w:t>.</w:t>
      </w:r>
      <w:r w:rsidRPr="00F07608">
        <w:rPr>
          <w:rFonts w:ascii="Times New Roman" w:hAnsi="Times New Roman" w:cs="Times New Roman"/>
          <w:b/>
          <w:bCs/>
          <w:caps/>
          <w:sz w:val="24"/>
          <w:lang w:val="bg-BG"/>
        </w:rPr>
        <w:t xml:space="preserve"> условия за плащАне</w:t>
      </w:r>
    </w:p>
    <w:p w:rsidR="0061711F" w:rsidRPr="00F07608" w:rsidRDefault="0061711F" w:rsidP="0061711F">
      <w:pPr>
        <w:ind w:left="720" w:right="-72"/>
        <w:rPr>
          <w:rFonts w:ascii="Times New Roman" w:hAnsi="Times New Roman" w:cs="Times New Roman"/>
          <w:b/>
          <w:bCs/>
          <w:caps/>
          <w:sz w:val="24"/>
          <w:lang w:val="bg-BG"/>
        </w:rPr>
      </w:pPr>
    </w:p>
    <w:p w:rsidR="00156029" w:rsidRPr="00F07608" w:rsidRDefault="00BC46EB" w:rsidP="0061711F">
      <w:pPr>
        <w:numPr>
          <w:ilvl w:val="0"/>
          <w:numId w:val="13"/>
        </w:numPr>
        <w:ind w:right="-72"/>
        <w:rPr>
          <w:rFonts w:ascii="Times New Roman" w:hAnsi="Times New Roman" w:cs="Times New Roman"/>
          <w:b/>
          <w:bCs/>
          <w:caps/>
          <w:sz w:val="24"/>
          <w:lang w:val="bg-BG"/>
        </w:rPr>
      </w:pPr>
      <w:r w:rsidRPr="00F07608">
        <w:rPr>
          <w:rFonts w:ascii="Times New Roman" w:hAnsi="Times New Roman" w:cs="Times New Roman"/>
          <w:b/>
          <w:bCs/>
          <w:caps/>
          <w:sz w:val="24"/>
          <w:lang w:val="bg-BG"/>
        </w:rPr>
        <w:t>ПРИЛОЖЕНИЯ</w:t>
      </w:r>
      <w:r w:rsidR="00156029" w:rsidRPr="00F07608">
        <w:rPr>
          <w:rFonts w:ascii="Times New Roman" w:hAnsi="Times New Roman" w:cs="Times New Roman"/>
          <w:b/>
          <w:bCs/>
          <w:caps/>
          <w:sz w:val="24"/>
          <w:lang w:val="bg-BG"/>
        </w:rPr>
        <w:t>:</w:t>
      </w:r>
    </w:p>
    <w:p w:rsidR="0061711F" w:rsidRPr="00F07608" w:rsidRDefault="00833AA9" w:rsidP="00502F60">
      <w:pPr>
        <w:ind w:left="708" w:right="-72"/>
        <w:jc w:val="both"/>
        <w:rPr>
          <w:rFonts w:ascii="Times New Roman" w:hAnsi="Times New Roman" w:cs="Times New Roman"/>
          <w:b/>
          <w:bCs/>
          <w:caps/>
          <w:sz w:val="24"/>
          <w:lang w:val="bg-BG"/>
        </w:rPr>
      </w:pPr>
      <w:r w:rsidRPr="00F07608">
        <w:rPr>
          <w:rFonts w:ascii="Times New Roman" w:hAnsi="Times New Roman" w:cs="Times New Roman"/>
          <w:b/>
          <w:bCs/>
          <w:caps/>
          <w:sz w:val="24"/>
          <w:lang w:val="bg-BG"/>
        </w:rPr>
        <w:t xml:space="preserve">I. </w:t>
      </w:r>
      <w:r w:rsidR="00156029" w:rsidRPr="00F07608">
        <w:rPr>
          <w:rFonts w:ascii="Times New Roman" w:hAnsi="Times New Roman" w:cs="Times New Roman"/>
          <w:b/>
          <w:bCs/>
          <w:caps/>
          <w:sz w:val="24"/>
          <w:lang w:val="bg-BG"/>
        </w:rPr>
        <w:t>Технически спецификации и пълно описание на п</w:t>
      </w:r>
      <w:r w:rsidRPr="00F07608">
        <w:rPr>
          <w:rFonts w:ascii="Times New Roman" w:hAnsi="Times New Roman" w:cs="Times New Roman"/>
          <w:b/>
          <w:bCs/>
          <w:caps/>
          <w:sz w:val="24"/>
          <w:lang w:val="bg-BG"/>
        </w:rPr>
        <w:t>редмета на обществената поръчка</w:t>
      </w:r>
    </w:p>
    <w:p w:rsidR="00A57042" w:rsidRPr="00F07608" w:rsidRDefault="00A57042" w:rsidP="0036376A">
      <w:pPr>
        <w:ind w:right="-72" w:firstLine="708"/>
        <w:rPr>
          <w:rFonts w:ascii="Times New Roman" w:hAnsi="Times New Roman" w:cs="Times New Roman"/>
          <w:b/>
          <w:bCs/>
          <w:caps/>
          <w:sz w:val="24"/>
          <w:lang w:val="bg-BG"/>
        </w:rPr>
      </w:pPr>
    </w:p>
    <w:p w:rsidR="00BC46EB" w:rsidRPr="00F07608" w:rsidRDefault="00220DA7" w:rsidP="0036376A">
      <w:pPr>
        <w:ind w:right="-72" w:firstLine="708"/>
        <w:rPr>
          <w:rFonts w:ascii="Times New Roman" w:hAnsi="Times New Roman" w:cs="Times New Roman"/>
          <w:b/>
          <w:bCs/>
          <w:caps/>
          <w:sz w:val="24"/>
          <w:lang w:val="bg-BG"/>
        </w:rPr>
      </w:pPr>
      <w:r w:rsidRPr="00F07608">
        <w:rPr>
          <w:rFonts w:ascii="Times New Roman" w:hAnsi="Times New Roman" w:cs="Times New Roman"/>
          <w:b/>
          <w:bCs/>
          <w:caps/>
          <w:sz w:val="24"/>
          <w:lang w:val="bg-BG"/>
        </w:rPr>
        <w:t xml:space="preserve">II. </w:t>
      </w:r>
      <w:r w:rsidR="00746D89" w:rsidRPr="00F07608">
        <w:rPr>
          <w:rFonts w:ascii="Times New Roman" w:hAnsi="Times New Roman" w:cs="Times New Roman"/>
          <w:b/>
          <w:bCs/>
          <w:caps/>
          <w:sz w:val="24"/>
          <w:lang w:val="bg-BG"/>
        </w:rPr>
        <w:t>образци на документи</w:t>
      </w:r>
      <w:r w:rsidR="00833AA9" w:rsidRPr="00F07608">
        <w:rPr>
          <w:rFonts w:ascii="Times New Roman" w:hAnsi="Times New Roman" w:cs="Times New Roman"/>
          <w:b/>
          <w:bCs/>
          <w:caps/>
          <w:sz w:val="24"/>
          <w:lang w:val="bg-BG"/>
        </w:rPr>
        <w:t>:</w:t>
      </w:r>
    </w:p>
    <w:p w:rsidR="00502F60" w:rsidRPr="00F07608" w:rsidRDefault="00A57042" w:rsidP="0061711F">
      <w:pPr>
        <w:spacing w:before="280" w:after="280"/>
        <w:ind w:right="-67"/>
        <w:rPr>
          <w:rFonts w:ascii="Times New Roman" w:hAnsi="Times New Roman" w:cs="Times New Roman"/>
          <w:b/>
          <w:bCs/>
          <w:caps/>
          <w:sz w:val="24"/>
          <w:lang w:val="bg-BG"/>
        </w:rPr>
      </w:pPr>
      <w:r w:rsidRPr="00F07608">
        <w:rPr>
          <w:rFonts w:ascii="Times New Roman" w:hAnsi="Times New Roman" w:cs="Times New Roman"/>
          <w:b/>
          <w:bCs/>
          <w:caps/>
          <w:sz w:val="24"/>
          <w:lang w:val="bg-BG"/>
        </w:rPr>
        <w:tab/>
        <w:t>III. Проект на договор.</w:t>
      </w:r>
    </w:p>
    <w:p w:rsidR="008B36AD" w:rsidRPr="00F07608" w:rsidRDefault="008B36AD" w:rsidP="0061711F">
      <w:pPr>
        <w:spacing w:before="280" w:after="280"/>
        <w:ind w:right="-67"/>
        <w:rPr>
          <w:rFonts w:ascii="Times New Roman" w:hAnsi="Times New Roman" w:cs="Times New Roman"/>
          <w:b/>
          <w:bCs/>
          <w:caps/>
          <w:sz w:val="24"/>
          <w:lang w:val="bg-BG"/>
        </w:rPr>
      </w:pPr>
    </w:p>
    <w:p w:rsidR="008B36AD" w:rsidRPr="00F07608" w:rsidRDefault="008B36AD" w:rsidP="0061711F">
      <w:pPr>
        <w:spacing w:before="280" w:after="280"/>
        <w:ind w:right="-67"/>
        <w:rPr>
          <w:rFonts w:ascii="Times New Roman" w:hAnsi="Times New Roman" w:cs="Times New Roman"/>
          <w:b/>
          <w:bCs/>
          <w:caps/>
          <w:sz w:val="24"/>
          <w:lang w:val="bg-BG"/>
        </w:rPr>
      </w:pPr>
    </w:p>
    <w:p w:rsidR="008B36AD" w:rsidRPr="00F07608" w:rsidRDefault="008B36AD" w:rsidP="0061711F">
      <w:pPr>
        <w:spacing w:before="280" w:after="280"/>
        <w:ind w:right="-67"/>
        <w:rPr>
          <w:rFonts w:ascii="Times New Roman" w:hAnsi="Times New Roman" w:cs="Times New Roman"/>
          <w:b/>
          <w:bCs/>
          <w:caps/>
          <w:sz w:val="24"/>
          <w:lang w:val="bg-BG"/>
        </w:rPr>
      </w:pPr>
    </w:p>
    <w:p w:rsidR="008B36AD" w:rsidRPr="00F07608" w:rsidRDefault="008B36AD" w:rsidP="0061711F">
      <w:pPr>
        <w:spacing w:before="280" w:after="280"/>
        <w:ind w:right="-67"/>
        <w:rPr>
          <w:rFonts w:ascii="Times New Roman" w:hAnsi="Times New Roman" w:cs="Times New Roman"/>
          <w:b/>
          <w:bCs/>
          <w:caps/>
          <w:sz w:val="24"/>
          <w:lang w:val="bg-BG"/>
        </w:rPr>
      </w:pPr>
    </w:p>
    <w:p w:rsidR="008B36AD" w:rsidRPr="00F07608" w:rsidRDefault="008B36AD" w:rsidP="0061711F">
      <w:pPr>
        <w:spacing w:before="280" w:after="280"/>
        <w:ind w:right="-67"/>
        <w:rPr>
          <w:rFonts w:ascii="Times New Roman" w:hAnsi="Times New Roman" w:cs="Times New Roman"/>
          <w:b/>
          <w:bCs/>
          <w:caps/>
          <w:sz w:val="24"/>
          <w:lang w:val="bg-BG"/>
        </w:rPr>
      </w:pPr>
    </w:p>
    <w:p w:rsidR="008B36AD" w:rsidRPr="00F07608" w:rsidRDefault="008B36AD" w:rsidP="0061711F">
      <w:pPr>
        <w:spacing w:before="280" w:after="280"/>
        <w:ind w:right="-67"/>
        <w:rPr>
          <w:rFonts w:ascii="Times New Roman" w:hAnsi="Times New Roman" w:cs="Times New Roman"/>
          <w:b/>
          <w:bCs/>
          <w:caps/>
          <w:sz w:val="24"/>
          <w:lang w:val="bg-BG"/>
        </w:rPr>
      </w:pPr>
    </w:p>
    <w:p w:rsidR="008B36AD" w:rsidRPr="00F07608" w:rsidRDefault="008B36AD" w:rsidP="0061711F">
      <w:pPr>
        <w:spacing w:before="280" w:after="280"/>
        <w:ind w:right="-67"/>
        <w:rPr>
          <w:rFonts w:ascii="Times New Roman" w:hAnsi="Times New Roman" w:cs="Times New Roman"/>
          <w:b/>
          <w:bCs/>
          <w:caps/>
          <w:sz w:val="24"/>
          <w:lang w:val="bg-BG"/>
        </w:rPr>
      </w:pPr>
    </w:p>
    <w:p w:rsidR="008B36AD" w:rsidRPr="00F07608" w:rsidRDefault="008B36AD" w:rsidP="0061711F">
      <w:pPr>
        <w:spacing w:before="280" w:after="280"/>
        <w:ind w:right="-67"/>
        <w:rPr>
          <w:rFonts w:ascii="Times New Roman" w:hAnsi="Times New Roman" w:cs="Times New Roman"/>
          <w:b/>
          <w:bCs/>
          <w:caps/>
          <w:sz w:val="24"/>
          <w:lang w:val="bg-BG"/>
        </w:rPr>
      </w:pPr>
    </w:p>
    <w:p w:rsidR="008B36AD" w:rsidRPr="00F07608" w:rsidRDefault="008B36AD" w:rsidP="0061711F">
      <w:pPr>
        <w:spacing w:before="280" w:after="280"/>
        <w:ind w:right="-67"/>
        <w:rPr>
          <w:rFonts w:ascii="Times New Roman" w:hAnsi="Times New Roman" w:cs="Times New Roman"/>
          <w:b/>
          <w:bCs/>
          <w:caps/>
          <w:sz w:val="24"/>
          <w:lang w:val="bg-BG"/>
        </w:rPr>
      </w:pPr>
    </w:p>
    <w:p w:rsidR="008B36AD" w:rsidRPr="00F07608" w:rsidRDefault="008B36AD" w:rsidP="0061711F">
      <w:pPr>
        <w:spacing w:before="280" w:after="280"/>
        <w:ind w:right="-67"/>
        <w:rPr>
          <w:rFonts w:ascii="Times New Roman" w:hAnsi="Times New Roman" w:cs="Times New Roman"/>
          <w:b/>
          <w:bCs/>
          <w:caps/>
          <w:sz w:val="24"/>
          <w:lang w:val="bg-BG"/>
        </w:rPr>
      </w:pPr>
    </w:p>
    <w:p w:rsidR="008B36AD" w:rsidRPr="00F07608" w:rsidRDefault="008B36AD" w:rsidP="0061711F">
      <w:pPr>
        <w:spacing w:before="280" w:after="280"/>
        <w:ind w:right="-67"/>
        <w:rPr>
          <w:rFonts w:ascii="Times New Roman" w:hAnsi="Times New Roman" w:cs="Times New Roman"/>
          <w:b/>
          <w:bCs/>
          <w:caps/>
          <w:sz w:val="24"/>
          <w:lang w:val="bg-BG"/>
        </w:rPr>
      </w:pPr>
    </w:p>
    <w:p w:rsidR="008B36AD" w:rsidRPr="00F07608" w:rsidRDefault="008B36AD" w:rsidP="0061711F">
      <w:pPr>
        <w:spacing w:before="280" w:after="280"/>
        <w:ind w:right="-67"/>
        <w:rPr>
          <w:rFonts w:ascii="Times New Roman" w:hAnsi="Times New Roman" w:cs="Times New Roman"/>
          <w:b/>
          <w:bCs/>
          <w:caps/>
          <w:sz w:val="24"/>
          <w:lang w:val="bg-BG"/>
        </w:rPr>
      </w:pPr>
    </w:p>
    <w:p w:rsidR="008B36AD" w:rsidRPr="00F07608" w:rsidRDefault="008B36AD" w:rsidP="0061711F">
      <w:pPr>
        <w:spacing w:before="280" w:after="280"/>
        <w:ind w:right="-67"/>
        <w:rPr>
          <w:rFonts w:ascii="Times New Roman" w:hAnsi="Times New Roman" w:cs="Times New Roman"/>
          <w:b/>
          <w:bCs/>
          <w:caps/>
          <w:sz w:val="24"/>
          <w:lang w:val="bg-BG"/>
        </w:rPr>
      </w:pPr>
    </w:p>
    <w:p w:rsidR="008B36AD" w:rsidRPr="00F07608" w:rsidRDefault="008B36AD" w:rsidP="0061711F">
      <w:pPr>
        <w:spacing w:before="280" w:after="280"/>
        <w:ind w:right="-67"/>
        <w:rPr>
          <w:rFonts w:ascii="Times New Roman" w:hAnsi="Times New Roman" w:cs="Times New Roman"/>
          <w:b/>
          <w:bCs/>
          <w:caps/>
          <w:sz w:val="24"/>
          <w:lang w:val="bg-BG"/>
        </w:rPr>
      </w:pPr>
    </w:p>
    <w:p w:rsidR="00710AAC" w:rsidRPr="00F07608" w:rsidRDefault="00710AAC" w:rsidP="00157553">
      <w:pPr>
        <w:spacing w:before="280" w:after="280"/>
        <w:ind w:right="-67"/>
        <w:jc w:val="center"/>
        <w:rPr>
          <w:rFonts w:ascii="Times New Roman" w:hAnsi="Times New Roman" w:cs="Times New Roman"/>
          <w:b/>
          <w:bCs/>
          <w:sz w:val="24"/>
          <w:lang w:val="bg-BG"/>
        </w:rPr>
      </w:pPr>
      <w:r w:rsidRPr="00F07608">
        <w:rPr>
          <w:rFonts w:ascii="Times New Roman" w:hAnsi="Times New Roman" w:cs="Times New Roman"/>
          <w:b/>
          <w:bCs/>
          <w:caps/>
          <w:sz w:val="24"/>
          <w:lang w:val="bg-BG"/>
        </w:rPr>
        <w:t>раздел І</w:t>
      </w:r>
      <w:r w:rsidRPr="00F07608">
        <w:rPr>
          <w:rFonts w:ascii="Times New Roman" w:hAnsi="Times New Roman" w:cs="Times New Roman"/>
          <w:b/>
          <w:bCs/>
          <w:sz w:val="24"/>
          <w:lang w:val="bg-BG"/>
        </w:rPr>
        <w:t xml:space="preserve">. </w:t>
      </w:r>
      <w:r w:rsidR="00FB2647" w:rsidRPr="00F07608">
        <w:rPr>
          <w:rFonts w:ascii="Times New Roman" w:hAnsi="Times New Roman" w:cs="Times New Roman"/>
          <w:b/>
          <w:bCs/>
          <w:sz w:val="24"/>
          <w:lang w:val="bg-BG"/>
        </w:rPr>
        <w:t>УСЛОВИЯ ЗА УЧАСТИЕ ВЪВ ВЪЗЛАГАНЕТО НА ОБЩЕСТВЕНАТА ПОРЪЧКА</w:t>
      </w:r>
    </w:p>
    <w:p w:rsidR="007435D7" w:rsidRPr="00F07608" w:rsidRDefault="007435D7" w:rsidP="007435D7">
      <w:pPr>
        <w:spacing w:before="280" w:after="280"/>
        <w:ind w:right="-67" w:firstLine="720"/>
        <w:jc w:val="both"/>
        <w:rPr>
          <w:rFonts w:ascii="Times New Roman" w:hAnsi="Times New Roman" w:cs="Times New Roman"/>
          <w:b/>
          <w:bCs/>
          <w:sz w:val="24"/>
          <w:lang w:val="bg-BG"/>
        </w:rPr>
      </w:pPr>
      <w:r w:rsidRPr="00F07608">
        <w:rPr>
          <w:rFonts w:ascii="Times New Roman" w:hAnsi="Times New Roman" w:cs="Times New Roman"/>
          <w:b/>
          <w:bCs/>
          <w:sz w:val="24"/>
          <w:lang w:val="bg-BG"/>
        </w:rPr>
        <w:t>I. Общи положения.</w:t>
      </w:r>
    </w:p>
    <w:p w:rsidR="009D6F1B" w:rsidRPr="00F07608" w:rsidRDefault="007435D7" w:rsidP="002D5927">
      <w:pPr>
        <w:ind w:firstLine="720"/>
        <w:jc w:val="both"/>
        <w:rPr>
          <w:rFonts w:ascii="Times New Roman" w:hAnsi="Times New Roman" w:cs="Times New Roman"/>
          <w:bCs/>
          <w:sz w:val="24"/>
          <w:lang w:val="bg-BG"/>
        </w:rPr>
      </w:pPr>
      <w:r w:rsidRPr="00F07608">
        <w:rPr>
          <w:rFonts w:ascii="Times New Roman" w:hAnsi="Times New Roman" w:cs="Times New Roman"/>
          <w:bCs/>
          <w:sz w:val="24"/>
          <w:lang w:val="bg-BG"/>
        </w:rPr>
        <w:t xml:space="preserve">1. </w:t>
      </w:r>
      <w:r w:rsidR="009D6F1B" w:rsidRPr="00F07608">
        <w:rPr>
          <w:rFonts w:ascii="Times New Roman" w:hAnsi="Times New Roman" w:cs="Times New Roman"/>
          <w:bCs/>
          <w:sz w:val="24"/>
          <w:lang w:val="bg-BG"/>
        </w:rPr>
        <w:t>По смисъла на тази документация и на основание чл. 5, ал. 2, т. 12 от Закона за обществените поръчки (ЗОП), Възлож</w:t>
      </w:r>
      <w:r w:rsidR="00A57042" w:rsidRPr="00F07608">
        <w:rPr>
          <w:rFonts w:ascii="Times New Roman" w:hAnsi="Times New Roman" w:cs="Times New Roman"/>
          <w:bCs/>
          <w:sz w:val="24"/>
          <w:lang w:val="bg-BG"/>
        </w:rPr>
        <w:t>ител на обществената поръчка е и</w:t>
      </w:r>
      <w:r w:rsidR="009D6F1B" w:rsidRPr="00F07608">
        <w:rPr>
          <w:rFonts w:ascii="Times New Roman" w:hAnsi="Times New Roman" w:cs="Times New Roman"/>
          <w:bCs/>
          <w:sz w:val="24"/>
          <w:lang w:val="bg-BG"/>
        </w:rPr>
        <w:t>зпълнителният директор на ИА „Морска администрация”.</w:t>
      </w:r>
    </w:p>
    <w:p w:rsidR="009D6F1B" w:rsidRPr="00F07608" w:rsidRDefault="009D6F1B" w:rsidP="002D5927">
      <w:pPr>
        <w:ind w:firstLine="720"/>
        <w:jc w:val="both"/>
        <w:rPr>
          <w:rFonts w:ascii="Times New Roman" w:hAnsi="Times New Roman" w:cs="Times New Roman"/>
          <w:sz w:val="24"/>
          <w:lang w:val="bg-BG"/>
        </w:rPr>
      </w:pPr>
      <w:r w:rsidRPr="00F07608">
        <w:rPr>
          <w:rFonts w:ascii="Times New Roman" w:hAnsi="Times New Roman" w:cs="Times New Roman"/>
          <w:sz w:val="24"/>
          <w:lang w:val="bg-BG"/>
        </w:rPr>
        <w:t>Адрес за кореспонденция: Соф</w:t>
      </w:r>
      <w:r w:rsidR="00A57042" w:rsidRPr="00F07608">
        <w:rPr>
          <w:rFonts w:ascii="Times New Roman" w:hAnsi="Times New Roman" w:cs="Times New Roman"/>
          <w:sz w:val="24"/>
          <w:lang w:val="bg-BG"/>
        </w:rPr>
        <w:t xml:space="preserve">ия 1000, ул. „Дякон Игнатий“ </w:t>
      </w:r>
      <w:r w:rsidRPr="00F07608">
        <w:rPr>
          <w:rFonts w:ascii="Times New Roman" w:hAnsi="Times New Roman" w:cs="Times New Roman"/>
          <w:sz w:val="24"/>
          <w:lang w:val="bg-BG"/>
        </w:rPr>
        <w:t xml:space="preserve">№ 9, тел.: </w:t>
      </w:r>
      <w:r w:rsidR="00A57042" w:rsidRPr="00F07608">
        <w:rPr>
          <w:rFonts w:ascii="Times New Roman" w:hAnsi="Times New Roman" w:cs="Times New Roman"/>
          <w:sz w:val="24"/>
          <w:lang w:val="bg-BG"/>
        </w:rPr>
        <w:t>0700 10 145</w:t>
      </w:r>
      <w:r w:rsidRPr="00F07608">
        <w:rPr>
          <w:rFonts w:ascii="Times New Roman" w:hAnsi="Times New Roman" w:cs="Times New Roman"/>
          <w:sz w:val="24"/>
          <w:lang w:val="bg-BG"/>
        </w:rPr>
        <w:t xml:space="preserve">, e-mail: </w:t>
      </w:r>
      <w:hyperlink r:id="rId7" w:history="1">
        <w:r w:rsidRPr="00F07608">
          <w:rPr>
            <w:rStyle w:val="Hyperlink"/>
            <w:rFonts w:ascii="Times New Roman" w:hAnsi="Times New Roman"/>
            <w:color w:val="auto"/>
            <w:sz w:val="24"/>
            <w:lang w:val="bg-BG"/>
          </w:rPr>
          <w:t>bma@marad.bg</w:t>
        </w:r>
      </w:hyperlink>
      <w:r w:rsidRPr="00F07608">
        <w:rPr>
          <w:rFonts w:ascii="Times New Roman" w:hAnsi="Times New Roman" w:cs="Times New Roman"/>
          <w:sz w:val="24"/>
          <w:lang w:val="bg-BG"/>
        </w:rPr>
        <w:t xml:space="preserve">. </w:t>
      </w:r>
    </w:p>
    <w:p w:rsidR="009D6F1B" w:rsidRPr="00F07608" w:rsidRDefault="009D6F1B" w:rsidP="002D5927">
      <w:pPr>
        <w:ind w:firstLine="720"/>
        <w:jc w:val="both"/>
        <w:rPr>
          <w:rFonts w:ascii="Times New Roman" w:hAnsi="Times New Roman" w:cs="Times New Roman"/>
          <w:sz w:val="24"/>
          <w:lang w:val="bg-BG"/>
        </w:rPr>
      </w:pPr>
      <w:r w:rsidRPr="00F07608">
        <w:rPr>
          <w:rFonts w:ascii="Times New Roman" w:hAnsi="Times New Roman" w:cs="Times New Roman"/>
          <w:sz w:val="24"/>
          <w:lang w:val="bg-BG"/>
        </w:rPr>
        <w:t>Адрес на профила на купувача:</w:t>
      </w:r>
      <w:r w:rsidR="005E1E49" w:rsidRPr="00F07608">
        <w:rPr>
          <w:lang w:val="bg-BG"/>
        </w:rPr>
        <w:t xml:space="preserve"> </w:t>
      </w:r>
      <w:hyperlink r:id="rId8" w:history="1">
        <w:r w:rsidR="00F07608" w:rsidRPr="00F07608">
          <w:rPr>
            <w:rStyle w:val="Hyperlink"/>
            <w:rFonts w:ascii="Times New Roman" w:hAnsi="Times New Roman"/>
            <w:sz w:val="24"/>
            <w:lang w:val="bg-BG"/>
          </w:rPr>
          <w:t>http://www.marad.bg/page.php?category=146</w:t>
        </w:r>
      </w:hyperlink>
      <w:r w:rsidR="00F07608" w:rsidRPr="00F07608">
        <w:rPr>
          <w:rFonts w:ascii="Times New Roman" w:hAnsi="Times New Roman" w:cs="Times New Roman"/>
          <w:sz w:val="24"/>
          <w:lang w:val="bg-BG"/>
        </w:rPr>
        <w:t>.</w:t>
      </w:r>
    </w:p>
    <w:p w:rsidR="009D6F1B" w:rsidRPr="00F07608" w:rsidRDefault="009D6F1B" w:rsidP="002D5927">
      <w:pPr>
        <w:ind w:firstLine="720"/>
        <w:jc w:val="both"/>
        <w:rPr>
          <w:rFonts w:ascii="Times New Roman" w:hAnsi="Times New Roman" w:cs="Times New Roman"/>
          <w:sz w:val="24"/>
          <w:lang w:val="bg-BG"/>
        </w:rPr>
      </w:pPr>
      <w:r w:rsidRPr="00F07608">
        <w:rPr>
          <w:rFonts w:ascii="Times New Roman" w:hAnsi="Times New Roman" w:cs="Times New Roman"/>
          <w:sz w:val="24"/>
          <w:lang w:val="bg-BG"/>
        </w:rPr>
        <w:t xml:space="preserve">Лице за контакти: </w:t>
      </w:r>
      <w:r w:rsidR="00A57042" w:rsidRPr="00F07608">
        <w:rPr>
          <w:rFonts w:ascii="Times New Roman" w:hAnsi="Times New Roman" w:cs="Times New Roman"/>
          <w:sz w:val="24"/>
          <w:lang w:val="bg-BG"/>
        </w:rPr>
        <w:t>Юлиян Попов</w:t>
      </w:r>
      <w:r w:rsidRPr="00F07608">
        <w:rPr>
          <w:rFonts w:ascii="Times New Roman" w:hAnsi="Times New Roman" w:cs="Times New Roman"/>
          <w:sz w:val="24"/>
          <w:lang w:val="bg-BG"/>
        </w:rPr>
        <w:t xml:space="preserve"> – </w:t>
      </w:r>
      <w:r w:rsidR="00A57042" w:rsidRPr="00F07608">
        <w:rPr>
          <w:rFonts w:ascii="Times New Roman" w:hAnsi="Times New Roman" w:cs="Times New Roman"/>
          <w:sz w:val="24"/>
          <w:lang w:val="bg-BG"/>
        </w:rPr>
        <w:t xml:space="preserve">директор на </w:t>
      </w:r>
      <w:r w:rsidRPr="00F07608">
        <w:rPr>
          <w:rFonts w:ascii="Times New Roman" w:hAnsi="Times New Roman" w:cs="Times New Roman"/>
          <w:sz w:val="24"/>
          <w:lang w:val="bg-BG"/>
        </w:rPr>
        <w:t xml:space="preserve">дирекция „Административно-правно и финансово-счетоводно обслужване“.  </w:t>
      </w:r>
    </w:p>
    <w:p w:rsidR="007435D7" w:rsidRPr="00F07608" w:rsidRDefault="007435D7" w:rsidP="002D5927">
      <w:pPr>
        <w:ind w:firstLine="720"/>
        <w:jc w:val="both"/>
        <w:rPr>
          <w:rFonts w:ascii="Times New Roman" w:hAnsi="Times New Roman" w:cs="Times New Roman"/>
          <w:sz w:val="24"/>
          <w:lang w:val="bg-BG"/>
        </w:rPr>
      </w:pPr>
    </w:p>
    <w:p w:rsidR="009D6F1B" w:rsidRPr="00F07608" w:rsidRDefault="007435D7" w:rsidP="002D5927">
      <w:pPr>
        <w:ind w:firstLine="720"/>
        <w:jc w:val="both"/>
        <w:rPr>
          <w:rFonts w:ascii="Times New Roman" w:hAnsi="Times New Roman" w:cs="Times New Roman"/>
          <w:bCs/>
          <w:sz w:val="24"/>
          <w:lang w:val="bg-BG"/>
        </w:rPr>
      </w:pPr>
      <w:r w:rsidRPr="00F07608">
        <w:rPr>
          <w:rFonts w:ascii="Times New Roman" w:hAnsi="Times New Roman" w:cs="Times New Roman"/>
          <w:bCs/>
          <w:sz w:val="24"/>
          <w:lang w:val="bg-BG"/>
        </w:rPr>
        <w:t xml:space="preserve">2. </w:t>
      </w:r>
      <w:r w:rsidR="00A57042" w:rsidRPr="00F07608">
        <w:rPr>
          <w:rFonts w:ascii="Times New Roman" w:hAnsi="Times New Roman" w:cs="Times New Roman"/>
          <w:bCs/>
          <w:sz w:val="24"/>
          <w:lang w:val="bg-BG"/>
        </w:rPr>
        <w:t>Правно основание</w:t>
      </w:r>
      <w:r w:rsidR="009D6F1B" w:rsidRPr="00F07608">
        <w:rPr>
          <w:rFonts w:ascii="Times New Roman" w:hAnsi="Times New Roman" w:cs="Times New Roman"/>
          <w:bCs/>
          <w:sz w:val="24"/>
          <w:lang w:val="bg-BG"/>
        </w:rPr>
        <w:t>: възлагане на обществена поръчка чрез събиране на оферти</w:t>
      </w:r>
      <w:r w:rsidR="00724C6B" w:rsidRPr="00F07608">
        <w:rPr>
          <w:rFonts w:ascii="Times New Roman" w:hAnsi="Times New Roman" w:cs="Times New Roman"/>
          <w:bCs/>
          <w:sz w:val="24"/>
          <w:lang w:val="bg-BG"/>
        </w:rPr>
        <w:t>,</w:t>
      </w:r>
      <w:r w:rsidR="009D6F1B" w:rsidRPr="00F07608">
        <w:rPr>
          <w:rFonts w:ascii="Times New Roman" w:hAnsi="Times New Roman" w:cs="Times New Roman"/>
          <w:bCs/>
          <w:sz w:val="24"/>
          <w:lang w:val="bg-BG"/>
        </w:rPr>
        <w:t xml:space="preserve"> с публикуване на обява на основание</w:t>
      </w:r>
      <w:r w:rsidR="00D1315B" w:rsidRPr="00F07608">
        <w:rPr>
          <w:rFonts w:ascii="Times New Roman" w:hAnsi="Times New Roman" w:cs="Times New Roman"/>
          <w:bCs/>
          <w:sz w:val="24"/>
          <w:lang w:val="bg-BG"/>
        </w:rPr>
        <w:t xml:space="preserve"> чл. 20, ал. 3, т. 2, във връзка с </w:t>
      </w:r>
      <w:r w:rsidR="00A15E35" w:rsidRPr="00F07608">
        <w:rPr>
          <w:rFonts w:ascii="Times New Roman" w:hAnsi="Times New Roman" w:cs="Times New Roman"/>
          <w:bCs/>
          <w:sz w:val="24"/>
          <w:lang w:val="bg-BG"/>
        </w:rPr>
        <w:t>чл. 186</w:t>
      </w:r>
      <w:r w:rsidR="009D6F1B" w:rsidRPr="00F07608">
        <w:rPr>
          <w:rFonts w:ascii="Times New Roman" w:hAnsi="Times New Roman" w:cs="Times New Roman"/>
          <w:bCs/>
          <w:sz w:val="24"/>
          <w:lang w:val="bg-BG"/>
        </w:rPr>
        <w:t xml:space="preserve"> от Закона за обществените поръчки (ЗОП).</w:t>
      </w:r>
    </w:p>
    <w:p w:rsidR="009D6F1B" w:rsidRPr="00F07608" w:rsidRDefault="009D6F1B" w:rsidP="002D5927">
      <w:pPr>
        <w:ind w:firstLine="630"/>
        <w:jc w:val="both"/>
        <w:rPr>
          <w:rFonts w:ascii="Times New Roman" w:hAnsi="Times New Roman" w:cs="Times New Roman"/>
          <w:bCs/>
          <w:sz w:val="24"/>
          <w:lang w:val="bg-BG"/>
        </w:rPr>
      </w:pPr>
      <w:r w:rsidRPr="00F07608">
        <w:rPr>
          <w:rFonts w:ascii="Times New Roman" w:hAnsi="Times New Roman" w:cs="Times New Roman"/>
          <w:bCs/>
          <w:sz w:val="24"/>
          <w:lang w:val="bg-BG"/>
        </w:rPr>
        <w:t xml:space="preserve">Предвидената </w:t>
      </w:r>
      <w:r w:rsidR="00FB2647" w:rsidRPr="00F07608">
        <w:rPr>
          <w:rFonts w:ascii="Times New Roman" w:hAnsi="Times New Roman" w:cs="Times New Roman"/>
          <w:bCs/>
          <w:sz w:val="24"/>
          <w:lang w:val="bg-BG"/>
        </w:rPr>
        <w:t xml:space="preserve">обществена поръчка </w:t>
      </w:r>
      <w:r w:rsidRPr="00F07608">
        <w:rPr>
          <w:rFonts w:ascii="Times New Roman" w:hAnsi="Times New Roman" w:cs="Times New Roman"/>
          <w:bCs/>
          <w:sz w:val="24"/>
          <w:lang w:val="bg-BG"/>
        </w:rPr>
        <w:t>осигурява в най-висока степен публичност при възлагане изпълнението на поръчката, съответно прозрачността при разходването на финансови средства.</w:t>
      </w:r>
    </w:p>
    <w:p w:rsidR="00DA7BB8" w:rsidRPr="00F07608" w:rsidRDefault="00DA7BB8" w:rsidP="002D5927">
      <w:pPr>
        <w:ind w:firstLine="720"/>
        <w:jc w:val="both"/>
        <w:rPr>
          <w:rFonts w:ascii="Times New Roman" w:hAnsi="Times New Roman" w:cs="Times New Roman"/>
          <w:bCs/>
          <w:sz w:val="24"/>
          <w:lang w:val="bg-BG"/>
        </w:rPr>
      </w:pPr>
      <w:r w:rsidRPr="00F07608">
        <w:rPr>
          <w:rFonts w:ascii="Times New Roman" w:hAnsi="Times New Roman" w:cs="Times New Roman"/>
          <w:bCs/>
          <w:sz w:val="24"/>
          <w:lang w:val="bg-BG"/>
        </w:rPr>
        <w:t xml:space="preserve">Видът на </w:t>
      </w:r>
      <w:r w:rsidR="00FB2647" w:rsidRPr="00F07608">
        <w:rPr>
          <w:rFonts w:ascii="Times New Roman" w:hAnsi="Times New Roman" w:cs="Times New Roman"/>
          <w:bCs/>
          <w:sz w:val="24"/>
          <w:lang w:val="bg-BG"/>
        </w:rPr>
        <w:t xml:space="preserve">възлагането </w:t>
      </w:r>
      <w:r w:rsidRPr="00F07608">
        <w:rPr>
          <w:rFonts w:ascii="Times New Roman" w:hAnsi="Times New Roman" w:cs="Times New Roman"/>
          <w:bCs/>
          <w:sz w:val="24"/>
          <w:lang w:val="bg-BG"/>
        </w:rPr>
        <w:t>е съобразен с прогнозната стойност на обществената поръчка, обекта и предмета на услугите, както и с приложимото</w:t>
      </w:r>
      <w:r w:rsidR="008C71C2" w:rsidRPr="00F07608">
        <w:rPr>
          <w:rFonts w:ascii="Times New Roman" w:hAnsi="Times New Roman" w:cs="Times New Roman"/>
          <w:bCs/>
          <w:sz w:val="24"/>
          <w:lang w:val="bg-BG"/>
        </w:rPr>
        <w:t xml:space="preserve"> правно основание. В конкретния</w:t>
      </w:r>
      <w:r w:rsidRPr="00F07608">
        <w:rPr>
          <w:rFonts w:ascii="Times New Roman" w:hAnsi="Times New Roman" w:cs="Times New Roman"/>
          <w:bCs/>
          <w:sz w:val="24"/>
          <w:lang w:val="bg-BG"/>
        </w:rPr>
        <w:t xml:space="preserve"> случай не са налице условията и предпоставките за провеждане на друг вид процедура.</w:t>
      </w:r>
    </w:p>
    <w:p w:rsidR="00DA7BB8" w:rsidRPr="00F07608" w:rsidRDefault="00DA7BB8" w:rsidP="002D5927">
      <w:pPr>
        <w:ind w:firstLine="720"/>
        <w:jc w:val="both"/>
        <w:rPr>
          <w:rFonts w:ascii="Times New Roman" w:hAnsi="Times New Roman" w:cs="Times New Roman"/>
          <w:bCs/>
          <w:sz w:val="24"/>
          <w:lang w:val="bg-BG"/>
        </w:rPr>
      </w:pPr>
      <w:r w:rsidRPr="00F07608">
        <w:rPr>
          <w:rFonts w:ascii="Times New Roman" w:hAnsi="Times New Roman" w:cs="Times New Roman"/>
          <w:bCs/>
          <w:sz w:val="24"/>
          <w:lang w:val="bg-BG"/>
        </w:rPr>
        <w:t>Обществената поръчка не е разделена на обособени позиции.</w:t>
      </w:r>
    </w:p>
    <w:p w:rsidR="00A57042" w:rsidRPr="00F07608" w:rsidRDefault="00A57042" w:rsidP="00A57042">
      <w:pPr>
        <w:ind w:firstLine="720"/>
        <w:jc w:val="both"/>
        <w:rPr>
          <w:rFonts w:ascii="Times New Roman" w:hAnsi="Times New Roman" w:cs="Times New Roman"/>
          <w:bCs/>
          <w:sz w:val="24"/>
          <w:lang w:val="bg-BG"/>
        </w:rPr>
      </w:pPr>
    </w:p>
    <w:p w:rsidR="00DA7BB8" w:rsidRPr="00F07608" w:rsidRDefault="007435D7" w:rsidP="002D5927">
      <w:pPr>
        <w:pStyle w:val="ListParagraph"/>
        <w:ind w:left="0" w:firstLine="709"/>
        <w:jc w:val="both"/>
        <w:rPr>
          <w:rFonts w:ascii="Times New Roman" w:hAnsi="Times New Roman" w:cs="Times New Roman"/>
          <w:sz w:val="24"/>
          <w:lang w:val="bg-BG"/>
        </w:rPr>
      </w:pPr>
      <w:r w:rsidRPr="00F07608">
        <w:rPr>
          <w:rFonts w:ascii="Times New Roman" w:hAnsi="Times New Roman" w:cs="Times New Roman"/>
          <w:bCs/>
          <w:sz w:val="24"/>
          <w:lang w:val="bg-BG"/>
        </w:rPr>
        <w:t xml:space="preserve">3. </w:t>
      </w:r>
      <w:r w:rsidR="00DA7BB8" w:rsidRPr="00F07608">
        <w:rPr>
          <w:rFonts w:ascii="Times New Roman" w:hAnsi="Times New Roman" w:cs="Times New Roman"/>
          <w:bCs/>
          <w:sz w:val="24"/>
          <w:lang w:val="bg-BG"/>
        </w:rPr>
        <w:t xml:space="preserve">Обществената поръчка е с място на изпълнение: </w:t>
      </w:r>
      <w:r w:rsidR="00A57042" w:rsidRPr="00F07608">
        <w:rPr>
          <w:rFonts w:ascii="Times New Roman" w:hAnsi="Times New Roman" w:cs="Times New Roman"/>
          <w:sz w:val="24"/>
          <w:lang w:val="bg-BG"/>
        </w:rPr>
        <w:t xml:space="preserve">Територията на Република </w:t>
      </w:r>
      <w:r w:rsidR="00DA7BB8" w:rsidRPr="00F07608">
        <w:rPr>
          <w:rFonts w:ascii="Times New Roman" w:hAnsi="Times New Roman" w:cs="Times New Roman"/>
          <w:sz w:val="24"/>
          <w:lang w:val="bg-BG"/>
        </w:rPr>
        <w:t xml:space="preserve">България, </w:t>
      </w:r>
      <w:r w:rsidR="00EC1C28" w:rsidRPr="00F07608">
        <w:rPr>
          <w:rFonts w:ascii="Times New Roman" w:hAnsi="Times New Roman" w:cs="Times New Roman"/>
          <w:sz w:val="24"/>
          <w:lang w:val="bg-BG"/>
        </w:rPr>
        <w:t xml:space="preserve">административните сгради на </w:t>
      </w:r>
      <w:r w:rsidR="00DA7BB8" w:rsidRPr="00F07608">
        <w:rPr>
          <w:rFonts w:ascii="Times New Roman" w:hAnsi="Times New Roman" w:cs="Times New Roman"/>
          <w:sz w:val="24"/>
          <w:lang w:val="bg-BG"/>
        </w:rPr>
        <w:t xml:space="preserve">ИА „Морска администрация”, </w:t>
      </w:r>
      <w:proofErr w:type="spellStart"/>
      <w:r w:rsidR="00EC1C28" w:rsidRPr="00F07608">
        <w:rPr>
          <w:rFonts w:ascii="Times New Roman" w:hAnsi="Times New Roman" w:cs="Times New Roman"/>
          <w:sz w:val="24"/>
          <w:lang w:val="bg-BG"/>
        </w:rPr>
        <w:t>находящи</w:t>
      </w:r>
      <w:proofErr w:type="spellEnd"/>
      <w:r w:rsidR="00EC1C28" w:rsidRPr="00F07608">
        <w:rPr>
          <w:rFonts w:ascii="Times New Roman" w:hAnsi="Times New Roman" w:cs="Times New Roman"/>
          <w:sz w:val="24"/>
          <w:lang w:val="bg-BG"/>
        </w:rPr>
        <w:t xml:space="preserve"> се</w:t>
      </w:r>
      <w:r w:rsidR="008C71C2" w:rsidRPr="00F07608">
        <w:rPr>
          <w:rFonts w:ascii="Times New Roman" w:hAnsi="Times New Roman" w:cs="Times New Roman"/>
          <w:sz w:val="24"/>
          <w:lang w:val="bg-BG"/>
        </w:rPr>
        <w:t>,</w:t>
      </w:r>
      <w:r w:rsidR="00EC1C28" w:rsidRPr="00F07608">
        <w:rPr>
          <w:rFonts w:ascii="Times New Roman" w:hAnsi="Times New Roman" w:cs="Times New Roman"/>
          <w:sz w:val="24"/>
          <w:lang w:val="bg-BG"/>
        </w:rPr>
        <w:t xml:space="preserve"> както следва: </w:t>
      </w:r>
    </w:p>
    <w:p w:rsidR="00EC1C28" w:rsidRPr="00F07608" w:rsidRDefault="00EC1C28" w:rsidP="00EC1C28">
      <w:pPr>
        <w:pStyle w:val="ListParagraph"/>
        <w:numPr>
          <w:ilvl w:val="0"/>
          <w:numId w:val="39"/>
        </w:numPr>
        <w:jc w:val="both"/>
        <w:rPr>
          <w:rFonts w:ascii="Times New Roman" w:hAnsi="Times New Roman" w:cs="Times New Roman"/>
          <w:sz w:val="24"/>
          <w:lang w:val="bg-BG"/>
        </w:rPr>
      </w:pPr>
      <w:r w:rsidRPr="00F07608">
        <w:rPr>
          <w:rFonts w:ascii="Times New Roman" w:hAnsi="Times New Roman" w:cs="Times New Roman"/>
          <w:sz w:val="24"/>
          <w:lang w:val="bg-BG"/>
        </w:rPr>
        <w:t>Гр. София, ул. „Дякон Игнатий” № 9;</w:t>
      </w:r>
    </w:p>
    <w:p w:rsidR="00EC1C28" w:rsidRPr="00F07608" w:rsidRDefault="00EC1C28" w:rsidP="00EC1C28">
      <w:pPr>
        <w:pStyle w:val="ListParagraph"/>
        <w:numPr>
          <w:ilvl w:val="0"/>
          <w:numId w:val="39"/>
        </w:numPr>
        <w:jc w:val="both"/>
        <w:rPr>
          <w:rFonts w:ascii="Times New Roman" w:hAnsi="Times New Roman" w:cs="Times New Roman"/>
          <w:sz w:val="24"/>
          <w:shd w:val="clear" w:color="auto" w:fill="FFFFFF"/>
          <w:lang w:val="bg-BG"/>
        </w:rPr>
      </w:pPr>
      <w:r w:rsidRPr="00F07608">
        <w:rPr>
          <w:rFonts w:ascii="Times New Roman" w:hAnsi="Times New Roman" w:cs="Times New Roman"/>
          <w:sz w:val="24"/>
          <w:lang w:val="bg-BG"/>
        </w:rPr>
        <w:t xml:space="preserve">Гр. Варна, </w:t>
      </w:r>
      <w:r w:rsidRPr="00F07608">
        <w:rPr>
          <w:rFonts w:ascii="Times New Roman" w:hAnsi="Times New Roman" w:cs="Times New Roman"/>
          <w:sz w:val="24"/>
          <w:shd w:val="clear" w:color="auto" w:fill="FFFFFF"/>
          <w:lang w:val="bg-BG"/>
        </w:rPr>
        <w:t>бул. „Приморски” № 5;</w:t>
      </w:r>
    </w:p>
    <w:p w:rsidR="00EC1C28" w:rsidRPr="00F07608" w:rsidRDefault="00EC1C28" w:rsidP="00EC1C28">
      <w:pPr>
        <w:pStyle w:val="ListParagraph"/>
        <w:numPr>
          <w:ilvl w:val="0"/>
          <w:numId w:val="39"/>
        </w:numPr>
        <w:jc w:val="both"/>
        <w:rPr>
          <w:rFonts w:ascii="Times New Roman" w:hAnsi="Times New Roman" w:cs="Times New Roman"/>
          <w:sz w:val="24"/>
          <w:lang w:val="bg-BG"/>
        </w:rPr>
      </w:pPr>
      <w:r w:rsidRPr="00F07608">
        <w:rPr>
          <w:rFonts w:ascii="Times New Roman" w:hAnsi="Times New Roman" w:cs="Times New Roman"/>
          <w:sz w:val="24"/>
          <w:lang w:val="bg-BG"/>
        </w:rPr>
        <w:t>Гр. Бургас, ул</w:t>
      </w:r>
      <w:r w:rsidR="00065357" w:rsidRPr="00F07608">
        <w:rPr>
          <w:rFonts w:ascii="Times New Roman" w:hAnsi="Times New Roman" w:cs="Times New Roman"/>
          <w:sz w:val="24"/>
          <w:lang w:val="bg-BG"/>
        </w:rPr>
        <w:t>. „Княз Александър Батенберг</w:t>
      </w:r>
      <w:r w:rsidRPr="00F07608">
        <w:rPr>
          <w:rFonts w:ascii="Times New Roman" w:hAnsi="Times New Roman" w:cs="Times New Roman"/>
          <w:sz w:val="24"/>
          <w:lang w:val="bg-BG"/>
        </w:rPr>
        <w:t>”</w:t>
      </w:r>
      <w:r w:rsidR="00065357" w:rsidRPr="00F07608">
        <w:rPr>
          <w:rFonts w:ascii="Times New Roman" w:hAnsi="Times New Roman" w:cs="Times New Roman"/>
          <w:sz w:val="24"/>
          <w:lang w:val="bg-BG"/>
        </w:rPr>
        <w:t xml:space="preserve"> № 3</w:t>
      </w:r>
      <w:r w:rsidRPr="00F07608">
        <w:rPr>
          <w:rFonts w:ascii="Times New Roman" w:hAnsi="Times New Roman" w:cs="Times New Roman"/>
          <w:sz w:val="24"/>
          <w:lang w:val="bg-BG"/>
        </w:rPr>
        <w:t>;</w:t>
      </w:r>
    </w:p>
    <w:p w:rsidR="00EC1C28" w:rsidRPr="00F07608" w:rsidRDefault="00EC1C28" w:rsidP="00EC1C28">
      <w:pPr>
        <w:pStyle w:val="ListParagraph"/>
        <w:numPr>
          <w:ilvl w:val="0"/>
          <w:numId w:val="39"/>
        </w:numPr>
        <w:jc w:val="both"/>
        <w:rPr>
          <w:rFonts w:ascii="Times New Roman" w:hAnsi="Times New Roman" w:cs="Times New Roman"/>
          <w:sz w:val="24"/>
          <w:shd w:val="clear" w:color="auto" w:fill="FFFFFF"/>
          <w:lang w:val="bg-BG"/>
        </w:rPr>
      </w:pPr>
      <w:r w:rsidRPr="00F07608">
        <w:rPr>
          <w:rFonts w:ascii="Times New Roman" w:hAnsi="Times New Roman" w:cs="Times New Roman"/>
          <w:sz w:val="24"/>
          <w:lang w:val="bg-BG"/>
        </w:rPr>
        <w:t>Гр. Русе, ул. „</w:t>
      </w:r>
      <w:r w:rsidRPr="00F07608">
        <w:rPr>
          <w:rFonts w:ascii="Times New Roman" w:hAnsi="Times New Roman" w:cs="Times New Roman"/>
          <w:sz w:val="24"/>
          <w:shd w:val="clear" w:color="auto" w:fill="FFFFFF"/>
          <w:lang w:val="bg-BG"/>
        </w:rPr>
        <w:t>Пристанищна” № 20;</w:t>
      </w:r>
    </w:p>
    <w:p w:rsidR="00EC1C28" w:rsidRPr="00F07608" w:rsidRDefault="00EC1C28" w:rsidP="00EC1C28">
      <w:pPr>
        <w:pStyle w:val="ListParagraph"/>
        <w:numPr>
          <w:ilvl w:val="0"/>
          <w:numId w:val="39"/>
        </w:numPr>
        <w:jc w:val="both"/>
        <w:rPr>
          <w:rFonts w:ascii="Times New Roman" w:hAnsi="Times New Roman" w:cs="Times New Roman"/>
          <w:sz w:val="24"/>
          <w:lang w:val="bg-BG"/>
        </w:rPr>
      </w:pPr>
      <w:r w:rsidRPr="00F07608">
        <w:rPr>
          <w:rFonts w:ascii="Times New Roman" w:hAnsi="Times New Roman" w:cs="Times New Roman"/>
          <w:sz w:val="24"/>
          <w:shd w:val="clear" w:color="auto" w:fill="FFFFFF"/>
          <w:lang w:val="bg-BG"/>
        </w:rPr>
        <w:t>Гр. Лом, Дунавски парк № 3.</w:t>
      </w:r>
    </w:p>
    <w:p w:rsidR="007435D7" w:rsidRPr="00F07608" w:rsidRDefault="007435D7" w:rsidP="00EC1C28">
      <w:pPr>
        <w:jc w:val="both"/>
        <w:rPr>
          <w:rFonts w:ascii="Times New Roman" w:hAnsi="Times New Roman" w:cs="Times New Roman"/>
          <w:bCs/>
          <w:sz w:val="24"/>
          <w:lang w:val="bg-BG"/>
        </w:rPr>
      </w:pPr>
    </w:p>
    <w:p w:rsidR="00DA7BB8" w:rsidRPr="00F07608" w:rsidRDefault="007435D7" w:rsidP="002D5927">
      <w:pPr>
        <w:pStyle w:val="ListParagraph"/>
        <w:ind w:left="0" w:firstLine="709"/>
        <w:jc w:val="both"/>
        <w:rPr>
          <w:rFonts w:ascii="Times New Roman" w:hAnsi="Times New Roman" w:cs="Times New Roman"/>
          <w:sz w:val="24"/>
          <w:lang w:val="bg-BG"/>
        </w:rPr>
      </w:pPr>
      <w:r w:rsidRPr="00F07608">
        <w:rPr>
          <w:rFonts w:ascii="Times New Roman" w:hAnsi="Times New Roman" w:cs="Times New Roman"/>
          <w:bCs/>
          <w:sz w:val="24"/>
          <w:lang w:val="bg-BG"/>
        </w:rPr>
        <w:t xml:space="preserve">4. </w:t>
      </w:r>
      <w:r w:rsidR="00DA7BB8" w:rsidRPr="00F07608">
        <w:rPr>
          <w:rFonts w:ascii="Times New Roman" w:hAnsi="Times New Roman" w:cs="Times New Roman"/>
          <w:bCs/>
          <w:sz w:val="24"/>
          <w:lang w:val="bg-BG"/>
        </w:rPr>
        <w:t xml:space="preserve">Срок за изпълнение на поръчката: </w:t>
      </w:r>
      <w:r w:rsidR="00DA7BB8" w:rsidRPr="00F07608">
        <w:rPr>
          <w:rFonts w:ascii="Times New Roman" w:hAnsi="Times New Roman" w:cs="Times New Roman"/>
          <w:sz w:val="24"/>
          <w:lang w:val="bg-BG"/>
        </w:rPr>
        <w:t>12 месеца, считано от датата на подписване на договора</w:t>
      </w:r>
      <w:r w:rsidR="005E1E49" w:rsidRPr="00F07608">
        <w:rPr>
          <w:rFonts w:ascii="Times New Roman" w:hAnsi="Times New Roman" w:cs="Times New Roman"/>
          <w:sz w:val="24"/>
          <w:lang w:val="bg-BG"/>
        </w:rPr>
        <w:t xml:space="preserve"> за обществена поръчка. </w:t>
      </w:r>
    </w:p>
    <w:p w:rsidR="007435D7" w:rsidRPr="00F07608" w:rsidRDefault="007435D7" w:rsidP="002D5927">
      <w:pPr>
        <w:pStyle w:val="ListParagraph"/>
        <w:ind w:left="0" w:firstLine="709"/>
        <w:jc w:val="both"/>
        <w:rPr>
          <w:rFonts w:ascii="Times New Roman" w:hAnsi="Times New Roman" w:cs="Times New Roman"/>
          <w:bCs/>
          <w:sz w:val="24"/>
          <w:lang w:val="bg-BG"/>
        </w:rPr>
      </w:pPr>
    </w:p>
    <w:p w:rsidR="00DA7BB8" w:rsidRPr="00F07608" w:rsidRDefault="007435D7" w:rsidP="002D5927">
      <w:pPr>
        <w:ind w:firstLine="720"/>
        <w:jc w:val="both"/>
        <w:rPr>
          <w:rFonts w:ascii="Times New Roman" w:hAnsi="Times New Roman" w:cs="Times New Roman"/>
          <w:bCs/>
          <w:sz w:val="24"/>
          <w:lang w:val="bg-BG"/>
        </w:rPr>
      </w:pPr>
      <w:r w:rsidRPr="00F07608">
        <w:rPr>
          <w:rFonts w:ascii="Times New Roman" w:hAnsi="Times New Roman" w:cs="Times New Roman"/>
          <w:bCs/>
          <w:sz w:val="24"/>
          <w:lang w:val="bg-BG"/>
        </w:rPr>
        <w:t xml:space="preserve">5. </w:t>
      </w:r>
      <w:r w:rsidR="00DA7BB8" w:rsidRPr="00F07608">
        <w:rPr>
          <w:rFonts w:ascii="Times New Roman" w:hAnsi="Times New Roman" w:cs="Times New Roman"/>
          <w:bCs/>
          <w:sz w:val="24"/>
          <w:lang w:val="bg-BG"/>
        </w:rPr>
        <w:t>Разходите за участие са изцяло за сметка на участниците.</w:t>
      </w:r>
    </w:p>
    <w:p w:rsidR="007435D7" w:rsidRPr="00F07608" w:rsidRDefault="007435D7" w:rsidP="002D5927">
      <w:pPr>
        <w:ind w:firstLine="709"/>
        <w:jc w:val="both"/>
        <w:rPr>
          <w:rFonts w:ascii="Times New Roman" w:hAnsi="Times New Roman" w:cs="Times New Roman"/>
          <w:bCs/>
          <w:sz w:val="24"/>
          <w:lang w:val="bg-BG"/>
        </w:rPr>
      </w:pPr>
    </w:p>
    <w:p w:rsidR="00DA7BB8" w:rsidRPr="00F07608" w:rsidRDefault="007435D7" w:rsidP="002D5927">
      <w:pPr>
        <w:ind w:firstLine="709"/>
        <w:jc w:val="both"/>
        <w:rPr>
          <w:rFonts w:ascii="Times New Roman" w:hAnsi="Times New Roman" w:cs="Times New Roman"/>
          <w:bCs/>
          <w:sz w:val="24"/>
          <w:lang w:val="bg-BG"/>
        </w:rPr>
      </w:pPr>
      <w:r w:rsidRPr="00F07608">
        <w:rPr>
          <w:rFonts w:ascii="Times New Roman" w:hAnsi="Times New Roman" w:cs="Times New Roman"/>
          <w:bCs/>
          <w:sz w:val="24"/>
          <w:lang w:val="bg-BG"/>
        </w:rPr>
        <w:t>6</w:t>
      </w:r>
      <w:r w:rsidR="00DA7BB8" w:rsidRPr="00F07608">
        <w:rPr>
          <w:rFonts w:ascii="Times New Roman" w:hAnsi="Times New Roman" w:cs="Times New Roman"/>
          <w:bCs/>
          <w:sz w:val="24"/>
          <w:lang w:val="bg-BG"/>
        </w:rPr>
        <w:t xml:space="preserve">. На основание чл. 3, ал. 1, т. 3 от ЗОП, обект на настоящата обществена поръчка е предоставянето на услуги, </w:t>
      </w:r>
      <w:r w:rsidR="00396421" w:rsidRPr="00F07608">
        <w:rPr>
          <w:rFonts w:ascii="Times New Roman" w:hAnsi="Times New Roman" w:cs="Times New Roman"/>
          <w:bCs/>
          <w:sz w:val="24"/>
          <w:lang w:val="bg-BG"/>
        </w:rPr>
        <w:t xml:space="preserve">с </w:t>
      </w:r>
      <w:r w:rsidR="00DA7BB8" w:rsidRPr="00F07608">
        <w:rPr>
          <w:rFonts w:ascii="Times New Roman" w:hAnsi="Times New Roman" w:cs="Times New Roman"/>
          <w:bCs/>
          <w:sz w:val="24"/>
          <w:lang w:val="bg-BG"/>
        </w:rPr>
        <w:t>основен CPV код</w:t>
      </w:r>
      <w:r w:rsidR="00396421" w:rsidRPr="00F07608">
        <w:rPr>
          <w:rFonts w:ascii="Times New Roman" w:hAnsi="Times New Roman" w:cs="Times New Roman"/>
          <w:bCs/>
          <w:sz w:val="24"/>
          <w:lang w:val="bg-BG"/>
        </w:rPr>
        <w:t xml:space="preserve"> –</w:t>
      </w:r>
      <w:r w:rsidR="00DA7BB8" w:rsidRPr="00F07608">
        <w:rPr>
          <w:rFonts w:ascii="Times New Roman" w:hAnsi="Times New Roman" w:cs="Times New Roman"/>
          <w:bCs/>
          <w:sz w:val="24"/>
          <w:lang w:val="bg-BG"/>
        </w:rPr>
        <w:t xml:space="preserve"> </w:t>
      </w:r>
      <w:r w:rsidR="00DA7BB8" w:rsidRPr="00F07608">
        <w:rPr>
          <w:rStyle w:val="txcpv"/>
          <w:rFonts w:ascii="Times New Roman" w:hAnsi="Times New Roman" w:cs="Times New Roman"/>
          <w:sz w:val="24"/>
          <w:lang w:val="bg-BG"/>
        </w:rPr>
        <w:t>72000000,</w:t>
      </w:r>
      <w:r w:rsidR="00DA7BB8" w:rsidRPr="00F07608">
        <w:rPr>
          <w:rFonts w:ascii="Times New Roman" w:hAnsi="Times New Roman" w:cs="Times New Roman"/>
          <w:sz w:val="24"/>
          <w:lang w:val="bg-BG"/>
        </w:rPr>
        <w:t xml:space="preserve"> </w:t>
      </w:r>
      <w:r w:rsidR="00396421" w:rsidRPr="00F07608">
        <w:rPr>
          <w:rFonts w:ascii="Times New Roman" w:hAnsi="Times New Roman" w:cs="Times New Roman"/>
          <w:sz w:val="24"/>
          <w:lang w:val="bg-BG"/>
        </w:rPr>
        <w:t>„</w:t>
      </w:r>
      <w:r w:rsidR="00DA7BB8" w:rsidRPr="00F07608">
        <w:rPr>
          <w:rFonts w:ascii="Times New Roman" w:hAnsi="Times New Roman" w:cs="Times New Roman"/>
          <w:sz w:val="24"/>
          <w:lang w:val="bg-BG"/>
        </w:rPr>
        <w:t>ИТ услуги: консултации, разработване на софтуер, Интернет и поддръжка</w:t>
      </w:r>
      <w:r w:rsidR="00396421" w:rsidRPr="00F07608">
        <w:rPr>
          <w:rFonts w:ascii="Times New Roman" w:hAnsi="Times New Roman" w:cs="Times New Roman"/>
          <w:sz w:val="24"/>
          <w:lang w:val="bg-BG"/>
        </w:rPr>
        <w:t>”.</w:t>
      </w:r>
    </w:p>
    <w:p w:rsidR="00396421" w:rsidRPr="00F07608" w:rsidRDefault="00396421" w:rsidP="002D5927">
      <w:pPr>
        <w:ind w:firstLine="720"/>
        <w:jc w:val="both"/>
        <w:rPr>
          <w:rFonts w:ascii="Times New Roman" w:hAnsi="Times New Roman" w:cs="Times New Roman"/>
          <w:bCs/>
          <w:sz w:val="24"/>
          <w:lang w:val="bg-BG"/>
        </w:rPr>
      </w:pPr>
    </w:p>
    <w:p w:rsidR="00DA7BB8" w:rsidRPr="00F07608" w:rsidRDefault="00396421" w:rsidP="002D5927">
      <w:pPr>
        <w:ind w:firstLine="720"/>
        <w:jc w:val="both"/>
        <w:rPr>
          <w:rFonts w:ascii="Times New Roman" w:hAnsi="Times New Roman" w:cs="Times New Roman"/>
          <w:b/>
          <w:i/>
          <w:sz w:val="24"/>
          <w:lang w:val="bg-BG"/>
        </w:rPr>
      </w:pPr>
      <w:r w:rsidRPr="00F07608">
        <w:rPr>
          <w:rFonts w:ascii="Times New Roman" w:hAnsi="Times New Roman" w:cs="Times New Roman"/>
          <w:bCs/>
          <w:sz w:val="24"/>
          <w:lang w:val="bg-BG"/>
        </w:rPr>
        <w:t>7</w:t>
      </w:r>
      <w:r w:rsidR="00DA7BB8" w:rsidRPr="00F07608">
        <w:rPr>
          <w:rFonts w:ascii="Times New Roman" w:hAnsi="Times New Roman" w:cs="Times New Roman"/>
          <w:bCs/>
          <w:sz w:val="24"/>
          <w:lang w:val="bg-BG"/>
        </w:rPr>
        <w:t xml:space="preserve">. Предмет: </w:t>
      </w:r>
      <w:r w:rsidR="00DA7BB8" w:rsidRPr="00F07608">
        <w:rPr>
          <w:rFonts w:ascii="Times New Roman" w:hAnsi="Times New Roman" w:cs="Times New Roman"/>
          <w:b/>
          <w:i/>
          <w:sz w:val="24"/>
          <w:lang w:val="bg-BG"/>
        </w:rPr>
        <w:t xml:space="preserve">„Функционална поддръжка на локалната мрежа на Изпълнителна агенция „Морска администрация“, администриране на </w:t>
      </w:r>
      <w:proofErr w:type="spellStart"/>
      <w:r w:rsidR="00DA7BB8" w:rsidRPr="00F07608">
        <w:rPr>
          <w:rFonts w:ascii="Times New Roman" w:hAnsi="Times New Roman" w:cs="Times New Roman"/>
          <w:b/>
          <w:i/>
          <w:sz w:val="24"/>
          <w:lang w:val="bg-BG"/>
        </w:rPr>
        <w:t>Lotus</w:t>
      </w:r>
      <w:proofErr w:type="spellEnd"/>
      <w:r w:rsidR="00DA7BB8" w:rsidRPr="00F07608">
        <w:rPr>
          <w:rFonts w:ascii="Times New Roman" w:hAnsi="Times New Roman" w:cs="Times New Roman"/>
          <w:b/>
          <w:i/>
          <w:sz w:val="24"/>
          <w:lang w:val="bg-BG"/>
        </w:rPr>
        <w:t xml:space="preserve"> </w:t>
      </w:r>
      <w:proofErr w:type="spellStart"/>
      <w:r w:rsidR="00DA7BB8" w:rsidRPr="00F07608">
        <w:rPr>
          <w:rFonts w:ascii="Times New Roman" w:hAnsi="Times New Roman" w:cs="Times New Roman"/>
          <w:b/>
          <w:i/>
          <w:sz w:val="24"/>
          <w:lang w:val="bg-BG"/>
        </w:rPr>
        <w:t>Domino</w:t>
      </w:r>
      <w:proofErr w:type="spellEnd"/>
      <w:r w:rsidR="00DA7BB8" w:rsidRPr="00F07608">
        <w:rPr>
          <w:rFonts w:ascii="Times New Roman" w:hAnsi="Times New Roman" w:cs="Times New Roman"/>
          <w:b/>
          <w:i/>
          <w:sz w:val="24"/>
          <w:lang w:val="bg-BG"/>
        </w:rPr>
        <w:t xml:space="preserve"> сървъри”.</w:t>
      </w:r>
    </w:p>
    <w:p w:rsidR="00396421" w:rsidRPr="00F07608" w:rsidRDefault="00396421" w:rsidP="002D5927">
      <w:pPr>
        <w:ind w:firstLine="720"/>
        <w:jc w:val="both"/>
        <w:rPr>
          <w:rFonts w:ascii="Times New Roman" w:hAnsi="Times New Roman" w:cs="Times New Roman"/>
          <w:bCs/>
          <w:sz w:val="24"/>
          <w:lang w:val="bg-BG"/>
        </w:rPr>
      </w:pPr>
    </w:p>
    <w:p w:rsidR="00DA7BB8" w:rsidRPr="00F07608" w:rsidRDefault="00396421" w:rsidP="002D5927">
      <w:pPr>
        <w:ind w:firstLine="720"/>
        <w:jc w:val="both"/>
        <w:rPr>
          <w:rFonts w:ascii="Times New Roman" w:hAnsi="Times New Roman" w:cs="Times New Roman"/>
          <w:bCs/>
          <w:sz w:val="24"/>
          <w:lang w:val="bg-BG"/>
        </w:rPr>
      </w:pPr>
      <w:r w:rsidRPr="00F07608">
        <w:rPr>
          <w:rFonts w:ascii="Times New Roman" w:hAnsi="Times New Roman" w:cs="Times New Roman"/>
          <w:bCs/>
          <w:sz w:val="24"/>
          <w:lang w:val="bg-BG"/>
        </w:rPr>
        <w:t>8</w:t>
      </w:r>
      <w:r w:rsidR="00DA7BB8" w:rsidRPr="00F07608">
        <w:rPr>
          <w:rFonts w:ascii="Times New Roman" w:hAnsi="Times New Roman" w:cs="Times New Roman"/>
          <w:bCs/>
          <w:sz w:val="24"/>
          <w:lang w:val="bg-BG"/>
        </w:rPr>
        <w:t xml:space="preserve">. </w:t>
      </w:r>
      <w:r w:rsidR="00DA7BB8" w:rsidRPr="00F07608">
        <w:rPr>
          <w:rFonts w:ascii="Times New Roman" w:hAnsi="Times New Roman" w:cs="Times New Roman"/>
          <w:sz w:val="24"/>
          <w:lang w:val="bg-BG"/>
        </w:rPr>
        <w:t>Възложителят осигурява пълен, неограничен и безплатен достъп до настоящата документация на официалната страница на ИАМА, секция „Профил на купувача“</w:t>
      </w:r>
      <w:r w:rsidRPr="00F07608">
        <w:rPr>
          <w:rFonts w:ascii="Times New Roman" w:hAnsi="Times New Roman" w:cs="Times New Roman"/>
          <w:bCs/>
          <w:sz w:val="24"/>
          <w:lang w:val="bg-BG"/>
        </w:rPr>
        <w:t>,</w:t>
      </w:r>
      <w:r w:rsidR="00E964E2" w:rsidRPr="00F07608">
        <w:rPr>
          <w:rFonts w:ascii="Times New Roman" w:hAnsi="Times New Roman" w:cs="Times New Roman"/>
          <w:bCs/>
          <w:sz w:val="24"/>
          <w:lang w:val="bg-BG"/>
        </w:rPr>
        <w:t xml:space="preserve"> </w:t>
      </w:r>
      <w:r w:rsidRPr="00F07608">
        <w:rPr>
          <w:rFonts w:ascii="Times New Roman" w:hAnsi="Times New Roman" w:cs="Times New Roman"/>
          <w:bCs/>
          <w:sz w:val="24"/>
          <w:lang w:val="bg-BG"/>
        </w:rPr>
        <w:t xml:space="preserve">на следния адрес: </w:t>
      </w:r>
      <w:hyperlink r:id="rId9" w:history="1">
        <w:r w:rsidR="00F07608" w:rsidRPr="00F07608">
          <w:rPr>
            <w:rFonts w:ascii="Times New Roman" w:eastAsiaTheme="minorHAnsi" w:hAnsi="Times New Roman" w:cs="Times New Roman"/>
            <w:color w:val="0000FF"/>
            <w:sz w:val="24"/>
            <w:lang w:eastAsia="en-US"/>
          </w:rPr>
          <w:t>http://marad.bg/cpanel/admin.php?module=public_orders&amp;action=edit&amp;id=25</w:t>
        </w:r>
      </w:hyperlink>
      <w:r w:rsidR="00F07608" w:rsidRPr="00F07608">
        <w:rPr>
          <w:rFonts w:ascii="Times New Roman" w:eastAsiaTheme="minorHAnsi" w:hAnsi="Times New Roman" w:cs="Times New Roman"/>
          <w:sz w:val="24"/>
          <w:lang w:val="bg-BG" w:eastAsia="en-US"/>
        </w:rPr>
        <w:t>.</w:t>
      </w:r>
    </w:p>
    <w:p w:rsidR="00DA7BB8" w:rsidRPr="00F07608" w:rsidRDefault="00DA7BB8" w:rsidP="002D5927">
      <w:pPr>
        <w:tabs>
          <w:tab w:val="left" w:pos="1891"/>
        </w:tabs>
        <w:ind w:firstLine="720"/>
        <w:jc w:val="both"/>
        <w:rPr>
          <w:rFonts w:ascii="Times New Roman" w:hAnsi="Times New Roman" w:cs="Times New Roman"/>
          <w:bCs/>
          <w:sz w:val="24"/>
          <w:lang w:val="bg-BG"/>
        </w:rPr>
      </w:pPr>
    </w:p>
    <w:p w:rsidR="00DA7BB8" w:rsidRPr="00F07608" w:rsidRDefault="002D5927" w:rsidP="002D5927">
      <w:pPr>
        <w:ind w:firstLine="709"/>
        <w:jc w:val="both"/>
        <w:rPr>
          <w:rFonts w:ascii="Times New Roman" w:hAnsi="Times New Roman" w:cs="Times New Roman"/>
          <w:b/>
          <w:sz w:val="24"/>
          <w:lang w:val="bg-BG"/>
        </w:rPr>
      </w:pPr>
      <w:r w:rsidRPr="00F07608">
        <w:rPr>
          <w:rFonts w:ascii="Times New Roman" w:hAnsi="Times New Roman" w:cs="Times New Roman"/>
          <w:bCs/>
          <w:sz w:val="24"/>
          <w:lang w:val="bg-BG"/>
        </w:rPr>
        <w:t xml:space="preserve">9. </w:t>
      </w:r>
      <w:r w:rsidR="00DA7BB8" w:rsidRPr="00F07608">
        <w:rPr>
          <w:rFonts w:ascii="Times New Roman" w:hAnsi="Times New Roman" w:cs="Times New Roman"/>
          <w:sz w:val="24"/>
          <w:lang w:val="bg-BG"/>
        </w:rPr>
        <w:t xml:space="preserve">Максималната </w:t>
      </w:r>
      <w:r w:rsidR="005E1E49" w:rsidRPr="00F07608">
        <w:rPr>
          <w:rFonts w:ascii="Times New Roman" w:hAnsi="Times New Roman" w:cs="Times New Roman"/>
          <w:sz w:val="24"/>
          <w:lang w:val="bg-BG"/>
        </w:rPr>
        <w:t>допустимата</w:t>
      </w:r>
      <w:r w:rsidR="00DA7BB8" w:rsidRPr="00F07608">
        <w:rPr>
          <w:rFonts w:ascii="Times New Roman" w:hAnsi="Times New Roman" w:cs="Times New Roman"/>
          <w:sz w:val="24"/>
          <w:lang w:val="bg-BG"/>
        </w:rPr>
        <w:t xml:space="preserve"> прогнозна стойност на </w:t>
      </w:r>
      <w:r w:rsidR="005E1E49" w:rsidRPr="00F07608">
        <w:rPr>
          <w:rFonts w:ascii="Times New Roman" w:hAnsi="Times New Roman" w:cs="Times New Roman"/>
          <w:sz w:val="24"/>
          <w:lang w:val="bg-BG"/>
        </w:rPr>
        <w:t xml:space="preserve">обществената </w:t>
      </w:r>
      <w:r w:rsidR="00DA7BB8" w:rsidRPr="00F07608">
        <w:rPr>
          <w:rFonts w:ascii="Times New Roman" w:hAnsi="Times New Roman" w:cs="Times New Roman"/>
          <w:sz w:val="24"/>
          <w:lang w:val="bg-BG"/>
        </w:rPr>
        <w:t>поръчката е до</w:t>
      </w:r>
      <w:r w:rsidR="00DA7BB8" w:rsidRPr="00F07608">
        <w:rPr>
          <w:rFonts w:ascii="Times New Roman" w:hAnsi="Times New Roman" w:cs="Times New Roman"/>
          <w:b/>
          <w:sz w:val="24"/>
          <w:lang w:val="bg-BG"/>
        </w:rPr>
        <w:t xml:space="preserve"> </w:t>
      </w:r>
      <w:r w:rsidR="005E1E49" w:rsidRPr="00F07608">
        <w:rPr>
          <w:rFonts w:ascii="Times New Roman" w:hAnsi="Times New Roman" w:cs="Times New Roman"/>
          <w:b/>
          <w:sz w:val="24"/>
          <w:lang w:val="bg-BG"/>
        </w:rPr>
        <w:t>69 990</w:t>
      </w:r>
      <w:r w:rsidRPr="00F07608">
        <w:rPr>
          <w:rFonts w:ascii="Times New Roman" w:hAnsi="Times New Roman" w:cs="Times New Roman"/>
          <w:b/>
          <w:sz w:val="24"/>
          <w:lang w:val="bg-BG"/>
        </w:rPr>
        <w:t>,00 (</w:t>
      </w:r>
      <w:r w:rsidR="005E1E49" w:rsidRPr="00F07608">
        <w:rPr>
          <w:rFonts w:ascii="Times New Roman" w:hAnsi="Times New Roman" w:cs="Times New Roman"/>
          <w:b/>
          <w:sz w:val="24"/>
          <w:lang w:val="bg-BG"/>
        </w:rPr>
        <w:t>шейсет и девет хиляди и деветстотин и деветдесет лева</w:t>
      </w:r>
      <w:r w:rsidRPr="00F07608">
        <w:rPr>
          <w:rFonts w:ascii="Times New Roman" w:hAnsi="Times New Roman" w:cs="Times New Roman"/>
          <w:b/>
          <w:sz w:val="24"/>
          <w:lang w:val="bg-BG"/>
        </w:rPr>
        <w:t xml:space="preserve"> и нула стотинки)</w:t>
      </w:r>
      <w:r w:rsidR="00DA7BB8" w:rsidRPr="00F07608">
        <w:rPr>
          <w:rFonts w:ascii="Times New Roman" w:hAnsi="Times New Roman" w:cs="Times New Roman"/>
          <w:b/>
          <w:sz w:val="24"/>
          <w:lang w:val="bg-BG"/>
        </w:rPr>
        <w:t xml:space="preserve"> лева без </w:t>
      </w:r>
      <w:r w:rsidRPr="00F07608">
        <w:rPr>
          <w:rFonts w:ascii="Times New Roman" w:hAnsi="Times New Roman" w:cs="Times New Roman"/>
          <w:b/>
          <w:sz w:val="24"/>
          <w:lang w:val="bg-BG"/>
        </w:rPr>
        <w:t xml:space="preserve">включен </w:t>
      </w:r>
      <w:r w:rsidR="00DA7BB8" w:rsidRPr="00F07608">
        <w:rPr>
          <w:rFonts w:ascii="Times New Roman" w:hAnsi="Times New Roman" w:cs="Times New Roman"/>
          <w:b/>
          <w:sz w:val="24"/>
          <w:lang w:val="bg-BG"/>
        </w:rPr>
        <w:t>ДДС.</w:t>
      </w:r>
    </w:p>
    <w:p w:rsidR="00DA7BB8" w:rsidRPr="00F07608" w:rsidRDefault="00DA7BB8" w:rsidP="00DA7BB8">
      <w:pPr>
        <w:ind w:firstLine="720"/>
        <w:rPr>
          <w:rFonts w:ascii="Times New Roman" w:hAnsi="Times New Roman" w:cs="Times New Roman"/>
          <w:bCs/>
          <w:sz w:val="24"/>
          <w:lang w:val="bg-BG"/>
        </w:rPr>
      </w:pPr>
      <w:r w:rsidRPr="00F07608">
        <w:rPr>
          <w:rFonts w:ascii="Times New Roman" w:hAnsi="Times New Roman" w:cs="Times New Roman"/>
          <w:b/>
          <w:bCs/>
          <w:i/>
          <w:sz w:val="24"/>
          <w:lang w:val="bg-BG"/>
        </w:rPr>
        <w:t>Забележка:</w:t>
      </w:r>
      <w:r w:rsidRPr="00F07608">
        <w:rPr>
          <w:rFonts w:ascii="Times New Roman" w:hAnsi="Times New Roman" w:cs="Times New Roman"/>
          <w:bCs/>
          <w:sz w:val="24"/>
          <w:lang w:val="bg-BG"/>
        </w:rPr>
        <w:t xml:space="preserve"> </w:t>
      </w:r>
    </w:p>
    <w:p w:rsidR="00DA7BB8" w:rsidRPr="00F07608" w:rsidRDefault="00DA7BB8" w:rsidP="00DA7BB8">
      <w:pPr>
        <w:ind w:firstLine="720"/>
        <w:jc w:val="both"/>
        <w:rPr>
          <w:rFonts w:ascii="Times New Roman" w:hAnsi="Times New Roman" w:cs="Times New Roman"/>
          <w:bCs/>
          <w:i/>
          <w:sz w:val="24"/>
          <w:lang w:val="bg-BG"/>
        </w:rPr>
      </w:pPr>
      <w:r w:rsidRPr="00F07608">
        <w:rPr>
          <w:rFonts w:ascii="Times New Roman" w:hAnsi="Times New Roman" w:cs="Times New Roman"/>
          <w:bCs/>
          <w:i/>
          <w:sz w:val="24"/>
          <w:lang w:val="bg-BG"/>
        </w:rPr>
        <w:t>Обявената прогнозна стойност, съответно обща стойност на договора включва всички разходи за изпълнението на поръчката – възнаграждения, данъци и осигуровки на персонала, транспорт, застраховки, командировъчни пари и т.н.</w:t>
      </w:r>
    </w:p>
    <w:p w:rsidR="00DA7BB8" w:rsidRPr="00F07608" w:rsidRDefault="00DA7BB8" w:rsidP="00DA7BB8">
      <w:pPr>
        <w:ind w:firstLine="720"/>
        <w:jc w:val="both"/>
        <w:rPr>
          <w:rFonts w:ascii="Times New Roman" w:hAnsi="Times New Roman" w:cs="Times New Roman"/>
          <w:bCs/>
          <w:i/>
          <w:sz w:val="24"/>
          <w:lang w:val="bg-BG"/>
        </w:rPr>
      </w:pPr>
      <w:r w:rsidRPr="00F07608">
        <w:rPr>
          <w:rFonts w:ascii="Times New Roman" w:hAnsi="Times New Roman" w:cs="Times New Roman"/>
          <w:bCs/>
          <w:i/>
          <w:sz w:val="24"/>
          <w:lang w:val="bg-BG"/>
        </w:rPr>
        <w:t>Сумата, определена за прогнозна стойност е финансовият ресурс, с който Възложителят разполага за изпълнение на услугите. Оферта, която включва ценово предложение над</w:t>
      </w:r>
      <w:r w:rsidR="00CA5228" w:rsidRPr="00F07608">
        <w:rPr>
          <w:rFonts w:ascii="Times New Roman" w:hAnsi="Times New Roman" w:cs="Times New Roman"/>
          <w:bCs/>
          <w:i/>
          <w:sz w:val="24"/>
          <w:lang w:val="bg-BG"/>
        </w:rPr>
        <w:t xml:space="preserve"> тази стойност ще се отстранява от участие. </w:t>
      </w:r>
    </w:p>
    <w:p w:rsidR="00DA7BB8" w:rsidRPr="00F07608" w:rsidRDefault="00DA7BB8" w:rsidP="00DA7BB8">
      <w:pPr>
        <w:tabs>
          <w:tab w:val="left" w:pos="1891"/>
        </w:tabs>
        <w:ind w:firstLine="720"/>
        <w:rPr>
          <w:rFonts w:ascii="Times New Roman" w:hAnsi="Times New Roman" w:cs="Times New Roman"/>
          <w:b/>
          <w:bCs/>
          <w:sz w:val="24"/>
          <w:lang w:val="bg-BG"/>
        </w:rPr>
      </w:pPr>
    </w:p>
    <w:p w:rsidR="00DA7BB8" w:rsidRPr="00F07608" w:rsidRDefault="00DA7BB8" w:rsidP="00DA7BB8">
      <w:pPr>
        <w:ind w:firstLine="720"/>
        <w:contextualSpacing/>
        <w:rPr>
          <w:rFonts w:ascii="Times New Roman" w:hAnsi="Times New Roman" w:cs="Times New Roman"/>
          <w:b/>
          <w:bCs/>
          <w:sz w:val="24"/>
          <w:lang w:val="bg-BG"/>
        </w:rPr>
      </w:pPr>
      <w:r w:rsidRPr="00F07608">
        <w:rPr>
          <w:rFonts w:ascii="Times New Roman" w:hAnsi="Times New Roman" w:cs="Times New Roman"/>
          <w:b/>
          <w:bCs/>
          <w:sz w:val="24"/>
          <w:lang w:val="bg-BG"/>
        </w:rPr>
        <w:t>Схема на плащане по обществената поръчка:</w:t>
      </w:r>
    </w:p>
    <w:p w:rsidR="00FA3160" w:rsidRPr="00F07608" w:rsidRDefault="00FA3160" w:rsidP="00FA3160">
      <w:pPr>
        <w:ind w:firstLine="720"/>
        <w:contextualSpacing/>
        <w:jc w:val="both"/>
        <w:rPr>
          <w:rFonts w:ascii="Times New Roman" w:hAnsi="Times New Roman" w:cs="Times New Roman"/>
          <w:bCs/>
          <w:sz w:val="24"/>
          <w:lang w:val="bg-BG"/>
        </w:rPr>
      </w:pPr>
      <w:r w:rsidRPr="00F07608">
        <w:rPr>
          <w:rFonts w:ascii="Times New Roman" w:hAnsi="Times New Roman" w:cs="Times New Roman"/>
          <w:bCs/>
          <w:sz w:val="24"/>
          <w:lang w:val="bg-BG"/>
        </w:rPr>
        <w:t xml:space="preserve">Плащанията се осъществят съгласно Проекта на договор – </w:t>
      </w:r>
      <w:r w:rsidRPr="00F07608">
        <w:rPr>
          <w:rFonts w:ascii="Times New Roman" w:hAnsi="Times New Roman" w:cs="Times New Roman"/>
          <w:b/>
          <w:bCs/>
          <w:i/>
          <w:sz w:val="24"/>
          <w:lang w:val="bg-BG"/>
        </w:rPr>
        <w:t>Приложение III</w:t>
      </w:r>
      <w:r w:rsidRPr="00F07608">
        <w:rPr>
          <w:rFonts w:ascii="Times New Roman" w:hAnsi="Times New Roman" w:cs="Times New Roman"/>
          <w:bCs/>
          <w:sz w:val="24"/>
          <w:lang w:val="bg-BG"/>
        </w:rPr>
        <w:t xml:space="preserve"> към настоящите указания. </w:t>
      </w:r>
    </w:p>
    <w:p w:rsidR="00E433C5" w:rsidRPr="00F07608" w:rsidRDefault="00E433C5" w:rsidP="00E433C5">
      <w:pPr>
        <w:ind w:right="-67" w:firstLine="708"/>
        <w:jc w:val="both"/>
        <w:rPr>
          <w:rFonts w:ascii="Times New Roman" w:hAnsi="Times New Roman"/>
          <w:sz w:val="24"/>
          <w:lang w:val="bg-BG"/>
        </w:rPr>
      </w:pPr>
      <w:r w:rsidRPr="00F07608">
        <w:rPr>
          <w:rFonts w:ascii="Times New Roman" w:hAnsi="Times New Roman"/>
          <w:sz w:val="24"/>
          <w:lang w:val="bg-BG"/>
        </w:rPr>
        <w:t>Цената на услугата се заплаща ежемесечно, след одобряване от Възложителя на представен от изпълнителя отчет, издаване и получаване на фактура. Фактурата следва да отговаря на нормативните изисквания и да включва обозначаване на договора и на периода, за който се извършва плащането.</w:t>
      </w:r>
    </w:p>
    <w:p w:rsidR="00E433C5" w:rsidRPr="00F07608" w:rsidRDefault="00E433C5" w:rsidP="00E433C5">
      <w:pPr>
        <w:ind w:right="-67" w:firstLine="708"/>
        <w:jc w:val="both"/>
        <w:rPr>
          <w:rFonts w:ascii="Times New Roman" w:hAnsi="Times New Roman"/>
          <w:sz w:val="24"/>
          <w:lang w:val="bg-BG"/>
        </w:rPr>
      </w:pPr>
      <w:r w:rsidRPr="00F07608">
        <w:rPr>
          <w:rFonts w:ascii="Times New Roman" w:hAnsi="Times New Roman"/>
          <w:sz w:val="24"/>
          <w:lang w:val="bg-BG"/>
        </w:rPr>
        <w:t>Разплащането се извършва по банков път, по посочена в договора банкова сметка на изпълнителя, в срок до тридесет дни от одобряване на отчета.</w:t>
      </w:r>
    </w:p>
    <w:p w:rsidR="00E433C5" w:rsidRPr="00F07608" w:rsidRDefault="00E433C5" w:rsidP="00E433C5">
      <w:pPr>
        <w:tabs>
          <w:tab w:val="left" w:pos="720"/>
        </w:tabs>
        <w:jc w:val="both"/>
        <w:rPr>
          <w:rFonts w:ascii="Times New Roman" w:hAnsi="Times New Roman"/>
          <w:sz w:val="24"/>
          <w:lang w:val="bg-BG"/>
        </w:rPr>
      </w:pPr>
      <w:r w:rsidRPr="00F07608">
        <w:rPr>
          <w:rFonts w:ascii="Times New Roman" w:hAnsi="Times New Roman"/>
          <w:sz w:val="24"/>
          <w:lang w:val="bg-BG"/>
        </w:rPr>
        <w:tab/>
        <w:t>Възложителят извършва плащане на подизпълнител/и, след представяне на искане и становище по чл. 66, ал. 6 от ЗОП. Възложителят има право да откаже плащане на подизпълнител/и, когато искането за плащане е оспорено, до момента на отстраняване на причината за отказа. /в случай, че е приложимо/.</w:t>
      </w:r>
    </w:p>
    <w:p w:rsidR="00EC1C28" w:rsidRPr="00F07608" w:rsidRDefault="00E433C5" w:rsidP="00E433C5">
      <w:pPr>
        <w:ind w:firstLine="708"/>
        <w:contextualSpacing/>
        <w:jc w:val="both"/>
        <w:rPr>
          <w:rFonts w:ascii="Times New Roman" w:hAnsi="Times New Roman"/>
          <w:bCs/>
          <w:sz w:val="24"/>
          <w:lang w:val="bg-BG"/>
        </w:rPr>
      </w:pPr>
      <w:r w:rsidRPr="00F07608">
        <w:rPr>
          <w:rFonts w:ascii="Times New Roman" w:hAnsi="Times New Roman"/>
          <w:bCs/>
          <w:sz w:val="24"/>
          <w:lang w:val="bg-BG"/>
        </w:rPr>
        <w:t>Фактурите се оформят съгласно изискванията на Възложителя и Закона за счетоводството.</w:t>
      </w:r>
    </w:p>
    <w:p w:rsidR="00E433C5" w:rsidRPr="00F07608" w:rsidRDefault="00E433C5" w:rsidP="00E433C5">
      <w:pPr>
        <w:ind w:firstLine="708"/>
        <w:contextualSpacing/>
        <w:jc w:val="both"/>
        <w:rPr>
          <w:rFonts w:ascii="Times New Roman" w:hAnsi="Times New Roman"/>
          <w:bCs/>
          <w:sz w:val="24"/>
          <w:lang w:val="bg-BG"/>
        </w:rPr>
      </w:pPr>
    </w:p>
    <w:p w:rsidR="00EC1C28" w:rsidRPr="00F07608" w:rsidRDefault="00EC1C28" w:rsidP="00EC6387">
      <w:pPr>
        <w:ind w:firstLine="720"/>
        <w:contextualSpacing/>
        <w:jc w:val="both"/>
        <w:rPr>
          <w:rFonts w:ascii="Times New Roman" w:hAnsi="Times New Roman" w:cs="Times New Roman"/>
          <w:bCs/>
          <w:sz w:val="24"/>
          <w:lang w:val="bg-BG"/>
        </w:rPr>
      </w:pPr>
      <w:r w:rsidRPr="00F07608">
        <w:rPr>
          <w:rFonts w:ascii="Times New Roman" w:hAnsi="Times New Roman" w:cs="Times New Roman"/>
          <w:bCs/>
          <w:sz w:val="24"/>
          <w:lang w:val="bg-BG"/>
        </w:rPr>
        <w:t xml:space="preserve">10. </w:t>
      </w:r>
      <w:r w:rsidR="00111855" w:rsidRPr="00F07608">
        <w:rPr>
          <w:rFonts w:ascii="Times New Roman" w:hAnsi="Times New Roman" w:cs="Times New Roman"/>
          <w:bCs/>
          <w:sz w:val="24"/>
          <w:lang w:val="bg-BG"/>
        </w:rPr>
        <w:t xml:space="preserve">Технически спецификации </w:t>
      </w:r>
      <w:r w:rsidR="00156029" w:rsidRPr="00F07608">
        <w:rPr>
          <w:rFonts w:ascii="Times New Roman" w:hAnsi="Times New Roman" w:cs="Times New Roman"/>
          <w:bCs/>
          <w:sz w:val="24"/>
          <w:lang w:val="bg-BG"/>
        </w:rPr>
        <w:t xml:space="preserve">и пълно описание на предмета на обществената поръчка – съгласно </w:t>
      </w:r>
      <w:r w:rsidR="00156029" w:rsidRPr="00F07608">
        <w:rPr>
          <w:rFonts w:ascii="Times New Roman" w:hAnsi="Times New Roman" w:cs="Times New Roman"/>
          <w:b/>
          <w:bCs/>
          <w:i/>
          <w:sz w:val="24"/>
          <w:lang w:val="bg-BG"/>
        </w:rPr>
        <w:t>Приложение I</w:t>
      </w:r>
      <w:r w:rsidR="00156029" w:rsidRPr="00F07608">
        <w:rPr>
          <w:rFonts w:ascii="Times New Roman" w:hAnsi="Times New Roman" w:cs="Times New Roman"/>
          <w:bCs/>
          <w:sz w:val="24"/>
          <w:lang w:val="bg-BG"/>
        </w:rPr>
        <w:t xml:space="preserve">, неразделна част от настоящата документация. </w:t>
      </w:r>
    </w:p>
    <w:p w:rsidR="00EC6387" w:rsidRPr="00F07608" w:rsidRDefault="00EC6387" w:rsidP="00EC6387">
      <w:pPr>
        <w:pStyle w:val="Heading4"/>
        <w:numPr>
          <w:ilvl w:val="0"/>
          <w:numId w:val="0"/>
        </w:numPr>
        <w:spacing w:before="0" w:after="0"/>
        <w:ind w:right="-67"/>
        <w:jc w:val="both"/>
        <w:rPr>
          <w:rFonts w:ascii="Times New Roman" w:hAnsi="Times New Roman" w:cs="Times New Roman"/>
          <w:b w:val="0"/>
          <w:lang w:val="bg-BG"/>
        </w:rPr>
      </w:pPr>
      <w:r w:rsidRPr="00F07608">
        <w:rPr>
          <w:rFonts w:ascii="Times New Roman" w:hAnsi="Times New Roman" w:cs="Times New Roman"/>
          <w:bCs w:val="0"/>
          <w:sz w:val="24"/>
          <w:lang w:val="bg-BG"/>
        </w:rPr>
        <w:tab/>
      </w:r>
      <w:r w:rsidRPr="00F07608">
        <w:rPr>
          <w:rFonts w:ascii="Times New Roman" w:hAnsi="Times New Roman" w:cs="Times New Roman"/>
          <w:b w:val="0"/>
          <w:bCs w:val="0"/>
          <w:sz w:val="24"/>
          <w:lang w:val="bg-BG"/>
        </w:rPr>
        <w:t xml:space="preserve">11. Критерий за възлагане – </w:t>
      </w:r>
      <w:r w:rsidRPr="00F07608">
        <w:rPr>
          <w:rFonts w:ascii="Times New Roman" w:hAnsi="Times New Roman" w:cs="Times New Roman"/>
          <w:b w:val="0"/>
          <w:sz w:val="24"/>
          <w:lang w:val="bg-BG"/>
        </w:rPr>
        <w:t xml:space="preserve">по чл. 70, ал. 2, т. 3 от ЗОП – </w:t>
      </w:r>
      <w:r w:rsidRPr="00F07608">
        <w:rPr>
          <w:rFonts w:ascii="Times New Roman" w:hAnsi="Times New Roman" w:cs="Times New Roman"/>
          <w:b w:val="0"/>
          <w:i/>
          <w:sz w:val="24"/>
          <w:lang w:val="bg-BG"/>
        </w:rPr>
        <w:t>„</w:t>
      </w:r>
      <w:r w:rsidRPr="00F07608">
        <w:rPr>
          <w:rFonts w:ascii="Times New Roman" w:hAnsi="Times New Roman" w:cs="Times New Roman"/>
          <w:b w:val="0"/>
          <w:bCs w:val="0"/>
          <w:i/>
          <w:sz w:val="24"/>
          <w:lang w:val="bg-BG"/>
        </w:rPr>
        <w:t>оптимално съотношение качество/цена”</w:t>
      </w:r>
      <w:r w:rsidRPr="00F07608">
        <w:rPr>
          <w:rFonts w:ascii="Times New Roman" w:hAnsi="Times New Roman" w:cs="Times New Roman"/>
          <w:b w:val="0"/>
          <w:bCs w:val="0"/>
          <w:sz w:val="24"/>
          <w:lang w:val="bg-BG"/>
        </w:rPr>
        <w:t>, съгласно раздел</w:t>
      </w:r>
      <w:r w:rsidRPr="00F07608">
        <w:rPr>
          <w:rFonts w:ascii="Times New Roman Bold" w:eastAsia="Times New Roman" w:hAnsi="Times New Roman Bold" w:cs="Times New Roman"/>
          <w:b w:val="0"/>
          <w:sz w:val="24"/>
          <w:szCs w:val="24"/>
          <w:lang w:val="bg-BG"/>
        </w:rPr>
        <w:t xml:space="preserve"> </w:t>
      </w:r>
      <w:r w:rsidRPr="00F07608">
        <w:rPr>
          <w:rFonts w:ascii="Times New Roman" w:eastAsia="Times New Roman" w:hAnsi="Times New Roman" w:cs="Times New Roman"/>
          <w:b w:val="0"/>
          <w:caps/>
          <w:sz w:val="24"/>
          <w:szCs w:val="24"/>
          <w:lang w:val="bg-BG"/>
        </w:rPr>
        <w:t>V. „</w:t>
      </w:r>
      <w:r w:rsidRPr="00F07608">
        <w:rPr>
          <w:rFonts w:ascii="Times New Roman" w:eastAsia="Times New Roman" w:hAnsi="Times New Roman" w:cs="Times New Roman"/>
          <w:b w:val="0"/>
          <w:sz w:val="24"/>
          <w:szCs w:val="24"/>
          <w:lang w:val="bg-BG"/>
        </w:rPr>
        <w:t>Разглеждане на офертите. критерий за възлагане. Оценка и класиране на офертите. Определяне на изпълнител.”</w:t>
      </w:r>
    </w:p>
    <w:p w:rsidR="009D6F1B" w:rsidRPr="00F07608" w:rsidRDefault="009D6F1B" w:rsidP="00EC6387">
      <w:pPr>
        <w:ind w:right="-67"/>
        <w:jc w:val="both"/>
        <w:rPr>
          <w:rFonts w:ascii="Times New Roman" w:hAnsi="Times New Roman" w:cs="Times New Roman"/>
          <w:bCs/>
          <w:sz w:val="24"/>
          <w:lang w:val="bg-BG"/>
        </w:rPr>
      </w:pPr>
    </w:p>
    <w:p w:rsidR="0099260F" w:rsidRPr="00F07608" w:rsidRDefault="0099260F" w:rsidP="000065DE">
      <w:pPr>
        <w:ind w:right="-67" w:firstLine="630"/>
        <w:rPr>
          <w:rFonts w:ascii="Times New Roman" w:hAnsi="Times New Roman" w:cs="Times New Roman"/>
          <w:b/>
          <w:bCs/>
          <w:sz w:val="24"/>
          <w:lang w:val="bg-BG"/>
        </w:rPr>
      </w:pPr>
      <w:r w:rsidRPr="00F07608">
        <w:rPr>
          <w:rFonts w:ascii="Times New Roman" w:hAnsi="Times New Roman" w:cs="Times New Roman"/>
          <w:b/>
          <w:bCs/>
          <w:sz w:val="24"/>
          <w:lang w:val="bg-BG"/>
        </w:rPr>
        <w:t xml:space="preserve">II. </w:t>
      </w:r>
      <w:r w:rsidR="00FB2647" w:rsidRPr="00F07608">
        <w:rPr>
          <w:rFonts w:ascii="Times New Roman" w:hAnsi="Times New Roman" w:cs="Times New Roman"/>
          <w:b/>
          <w:bCs/>
          <w:sz w:val="24"/>
          <w:lang w:val="bg-BG"/>
        </w:rPr>
        <w:t>Условия за участие във възлагането</w:t>
      </w:r>
      <w:r w:rsidRPr="00F07608">
        <w:rPr>
          <w:rFonts w:ascii="Times New Roman" w:hAnsi="Times New Roman" w:cs="Times New Roman"/>
          <w:b/>
          <w:bCs/>
          <w:sz w:val="24"/>
          <w:lang w:val="bg-BG"/>
        </w:rPr>
        <w:t xml:space="preserve">. </w:t>
      </w:r>
    </w:p>
    <w:p w:rsidR="0099260F" w:rsidRPr="00F07608" w:rsidRDefault="0099260F" w:rsidP="000065DE">
      <w:pPr>
        <w:ind w:right="-67" w:firstLine="630"/>
        <w:rPr>
          <w:rFonts w:ascii="Times New Roman" w:hAnsi="Times New Roman" w:cs="Times New Roman"/>
          <w:sz w:val="24"/>
          <w:lang w:val="bg-BG"/>
        </w:rPr>
      </w:pPr>
    </w:p>
    <w:p w:rsidR="000065DE" w:rsidRPr="00F07608" w:rsidRDefault="000065DE" w:rsidP="000065DE">
      <w:pPr>
        <w:ind w:firstLine="720"/>
        <w:jc w:val="both"/>
        <w:rPr>
          <w:rFonts w:ascii="Times New Roman" w:hAnsi="Times New Roman" w:cs="Times New Roman"/>
          <w:sz w:val="24"/>
          <w:lang w:val="bg-BG"/>
        </w:rPr>
      </w:pPr>
      <w:r w:rsidRPr="00F07608">
        <w:rPr>
          <w:rFonts w:ascii="Times New Roman" w:hAnsi="Times New Roman" w:cs="Times New Roman"/>
          <w:sz w:val="24"/>
          <w:lang w:val="bg-BG"/>
        </w:rPr>
        <w:t>Участник в настоящата процедура за възлагане на обществената поръчка може да бъде всяко българско или чуждестранно физическо или юридическо лице или тяхно обединение, което отговаря на изискванията на ЗОП и на предварително обявените условия на Възложителя.</w:t>
      </w:r>
    </w:p>
    <w:p w:rsidR="000065DE" w:rsidRPr="00F07608" w:rsidRDefault="000065DE" w:rsidP="000065DE">
      <w:pPr>
        <w:ind w:firstLine="720"/>
        <w:jc w:val="both"/>
        <w:rPr>
          <w:rFonts w:ascii="Times New Roman" w:hAnsi="Times New Roman" w:cs="Times New Roman"/>
          <w:sz w:val="24"/>
          <w:lang w:val="bg-BG"/>
        </w:rPr>
      </w:pPr>
      <w:r w:rsidRPr="00F07608">
        <w:rPr>
          <w:rFonts w:ascii="Times New Roman" w:hAnsi="Times New Roman" w:cs="Times New Roman"/>
          <w:sz w:val="24"/>
          <w:lang w:val="bg-BG"/>
        </w:rPr>
        <w:t>Не се допуска представянето на варианти.</w:t>
      </w:r>
    </w:p>
    <w:p w:rsidR="000065DE" w:rsidRPr="00F07608" w:rsidRDefault="000065DE" w:rsidP="000065DE">
      <w:pPr>
        <w:ind w:firstLine="720"/>
        <w:jc w:val="both"/>
        <w:rPr>
          <w:rFonts w:ascii="Times New Roman" w:hAnsi="Times New Roman" w:cs="Times New Roman"/>
          <w:sz w:val="24"/>
          <w:lang w:val="bg-BG"/>
        </w:rPr>
      </w:pPr>
      <w:r w:rsidRPr="00F07608">
        <w:rPr>
          <w:rFonts w:ascii="Times New Roman" w:hAnsi="Times New Roman" w:cs="Times New Roman"/>
          <w:sz w:val="24"/>
          <w:lang w:val="bg-BG"/>
        </w:rPr>
        <w:t>Едно и също физическо или юридическо лице, участник в процедурата, може да участва само в едно обединение.</w:t>
      </w:r>
    </w:p>
    <w:p w:rsidR="000065DE" w:rsidRPr="00F07608" w:rsidRDefault="000065DE" w:rsidP="000065DE">
      <w:pPr>
        <w:ind w:firstLine="720"/>
        <w:jc w:val="both"/>
        <w:rPr>
          <w:rFonts w:ascii="Times New Roman" w:hAnsi="Times New Roman" w:cs="Times New Roman"/>
          <w:sz w:val="24"/>
          <w:lang w:val="bg-BG"/>
        </w:rPr>
      </w:pPr>
      <w:r w:rsidRPr="00F07608">
        <w:rPr>
          <w:rFonts w:ascii="Times New Roman" w:hAnsi="Times New Roman" w:cs="Times New Roman"/>
          <w:sz w:val="24"/>
          <w:lang w:val="bg-BG"/>
        </w:rPr>
        <w:t>Всеки участник в обществената поръчка е длъжен да заяви в офертата си дали при изпълнението на поръчката ще използва и подизпълнители/трети лица.</w:t>
      </w:r>
    </w:p>
    <w:p w:rsidR="000065DE" w:rsidRPr="00F07608" w:rsidRDefault="000065DE" w:rsidP="000065DE">
      <w:pPr>
        <w:ind w:firstLine="720"/>
        <w:jc w:val="both"/>
        <w:rPr>
          <w:rFonts w:ascii="Times New Roman" w:hAnsi="Times New Roman" w:cs="Times New Roman"/>
          <w:sz w:val="24"/>
          <w:lang w:val="bg-BG"/>
        </w:rPr>
      </w:pPr>
      <w:r w:rsidRPr="00F07608">
        <w:rPr>
          <w:rFonts w:ascii="Times New Roman" w:hAnsi="Times New Roman" w:cs="Times New Roman"/>
          <w:sz w:val="24"/>
          <w:lang w:val="bg-BG"/>
        </w:rPr>
        <w:t>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0065DE" w:rsidRPr="00F07608" w:rsidRDefault="000065DE" w:rsidP="000065DE">
      <w:pPr>
        <w:ind w:firstLine="720"/>
        <w:jc w:val="both"/>
        <w:rPr>
          <w:rFonts w:ascii="Times New Roman" w:hAnsi="Times New Roman" w:cs="Times New Roman"/>
          <w:sz w:val="24"/>
          <w:lang w:val="bg-BG"/>
        </w:rPr>
      </w:pPr>
      <w:r w:rsidRPr="00F07608">
        <w:rPr>
          <w:rFonts w:ascii="Times New Roman" w:hAnsi="Times New Roman" w:cs="Times New Roman"/>
          <w:sz w:val="24"/>
          <w:lang w:val="bg-BG"/>
        </w:rPr>
        <w:t xml:space="preserve">Свързани лица не могат да бъдат самостоятелни участници в една и съща процедура. </w:t>
      </w:r>
    </w:p>
    <w:p w:rsidR="000065DE" w:rsidRPr="00F07608" w:rsidRDefault="000065DE" w:rsidP="000065DE">
      <w:pPr>
        <w:ind w:firstLine="720"/>
        <w:jc w:val="both"/>
        <w:rPr>
          <w:rFonts w:ascii="Times New Roman" w:hAnsi="Times New Roman" w:cs="Times New Roman"/>
          <w:b/>
          <w:sz w:val="24"/>
          <w:lang w:val="bg-BG"/>
        </w:rPr>
      </w:pPr>
      <w:r w:rsidRPr="00F07608">
        <w:rPr>
          <w:rFonts w:ascii="Times New Roman" w:hAnsi="Times New Roman" w:cs="Times New Roman"/>
          <w:sz w:val="24"/>
          <w:lang w:val="bg-BG"/>
        </w:rPr>
        <w:t>По смисъла на § 2, т. 45 от Допълнителните разпоредби (ДР) на ЗОП „Свързани лица” са тези по смисъла на § 1, т. 13 и 14 от допълнителните разпоредби на Закона за публичното предлагане на ценни книжа.</w:t>
      </w:r>
    </w:p>
    <w:p w:rsidR="000065DE" w:rsidRPr="00F07608" w:rsidRDefault="000065DE" w:rsidP="000065DE">
      <w:pPr>
        <w:ind w:firstLine="720"/>
        <w:jc w:val="both"/>
        <w:rPr>
          <w:rFonts w:ascii="Times New Roman" w:hAnsi="Times New Roman" w:cs="Times New Roman"/>
          <w:sz w:val="24"/>
          <w:lang w:val="bg-BG"/>
        </w:rPr>
      </w:pPr>
      <w:r w:rsidRPr="00F07608">
        <w:rPr>
          <w:rFonts w:ascii="Times New Roman" w:hAnsi="Times New Roman" w:cs="Times New Roman"/>
          <w:sz w:val="24"/>
          <w:lang w:val="bg-BG"/>
        </w:rPr>
        <w:lastRenderedPageBreak/>
        <w:t>По смисъла на § 1, т. 13 от допълнителните разпоредби на Закона за публичното предлагане на ценни книжа „Свързани лица” са:</w:t>
      </w:r>
    </w:p>
    <w:p w:rsidR="000065DE" w:rsidRPr="00F07608" w:rsidRDefault="000065DE" w:rsidP="000065DE">
      <w:pPr>
        <w:ind w:firstLine="720"/>
        <w:jc w:val="both"/>
        <w:rPr>
          <w:rFonts w:ascii="Times New Roman" w:hAnsi="Times New Roman" w:cs="Times New Roman"/>
          <w:sz w:val="24"/>
          <w:lang w:val="bg-BG"/>
        </w:rPr>
      </w:pPr>
      <w:r w:rsidRPr="00F07608">
        <w:rPr>
          <w:rFonts w:ascii="Times New Roman" w:hAnsi="Times New Roman" w:cs="Times New Roman"/>
          <w:sz w:val="24"/>
          <w:lang w:val="bg-BG"/>
        </w:rPr>
        <w:t>а) лицата, едното от които контролира другото лице или негово дъщерно дружество;</w:t>
      </w:r>
    </w:p>
    <w:p w:rsidR="000065DE" w:rsidRPr="00F07608" w:rsidRDefault="000065DE" w:rsidP="000065DE">
      <w:pPr>
        <w:ind w:firstLine="720"/>
        <w:jc w:val="both"/>
        <w:rPr>
          <w:rFonts w:ascii="Times New Roman" w:hAnsi="Times New Roman" w:cs="Times New Roman"/>
          <w:sz w:val="24"/>
          <w:lang w:val="bg-BG"/>
        </w:rPr>
      </w:pPr>
      <w:r w:rsidRPr="00F07608">
        <w:rPr>
          <w:rFonts w:ascii="Times New Roman" w:hAnsi="Times New Roman" w:cs="Times New Roman"/>
          <w:sz w:val="24"/>
          <w:lang w:val="bg-BG"/>
        </w:rPr>
        <w:t>б) лицата, чиято дейност се контролира от трето лице;</w:t>
      </w:r>
    </w:p>
    <w:p w:rsidR="000065DE" w:rsidRPr="00F07608" w:rsidRDefault="000065DE" w:rsidP="000065DE">
      <w:pPr>
        <w:ind w:firstLine="720"/>
        <w:jc w:val="both"/>
        <w:rPr>
          <w:rFonts w:ascii="Times New Roman" w:hAnsi="Times New Roman" w:cs="Times New Roman"/>
          <w:sz w:val="24"/>
          <w:lang w:val="bg-BG"/>
        </w:rPr>
      </w:pPr>
      <w:r w:rsidRPr="00F07608">
        <w:rPr>
          <w:rFonts w:ascii="Times New Roman" w:hAnsi="Times New Roman" w:cs="Times New Roman"/>
          <w:sz w:val="24"/>
          <w:lang w:val="bg-BG"/>
        </w:rPr>
        <w:t>в) лицата, които съвместно контролират трето лице;</w:t>
      </w:r>
    </w:p>
    <w:p w:rsidR="000065DE" w:rsidRPr="00F07608" w:rsidRDefault="000065DE" w:rsidP="000065DE">
      <w:pPr>
        <w:ind w:firstLine="720"/>
        <w:jc w:val="both"/>
        <w:rPr>
          <w:rFonts w:ascii="Times New Roman" w:hAnsi="Times New Roman" w:cs="Times New Roman"/>
          <w:sz w:val="24"/>
          <w:lang w:val="bg-BG"/>
        </w:rPr>
      </w:pPr>
      <w:r w:rsidRPr="00F07608">
        <w:rPr>
          <w:rFonts w:ascii="Times New Roman" w:hAnsi="Times New Roman" w:cs="Times New Roman"/>
          <w:sz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0065DE" w:rsidRPr="00F07608" w:rsidRDefault="000065DE" w:rsidP="000065DE">
      <w:pPr>
        <w:ind w:firstLine="720"/>
        <w:jc w:val="both"/>
        <w:rPr>
          <w:rFonts w:ascii="Times New Roman" w:hAnsi="Times New Roman" w:cs="Times New Roman"/>
          <w:sz w:val="24"/>
          <w:lang w:val="bg-BG"/>
        </w:rPr>
      </w:pPr>
      <w:r w:rsidRPr="00F07608">
        <w:rPr>
          <w:rFonts w:ascii="Times New Roman" w:hAnsi="Times New Roman" w:cs="Times New Roman"/>
          <w:sz w:val="24"/>
          <w:lang w:val="bg-BG"/>
        </w:rPr>
        <w:t>По смисъла на § 1, т. 14 от допълнителните разпоредби на Закона за публичното предлагане на ценни книжа „Контрол” е налице, когато едно лице:</w:t>
      </w:r>
    </w:p>
    <w:p w:rsidR="000065DE" w:rsidRPr="00F07608" w:rsidRDefault="000065DE" w:rsidP="000065DE">
      <w:pPr>
        <w:ind w:firstLine="720"/>
        <w:jc w:val="both"/>
        <w:rPr>
          <w:rFonts w:ascii="Times New Roman" w:hAnsi="Times New Roman" w:cs="Times New Roman"/>
          <w:sz w:val="24"/>
          <w:lang w:val="bg-BG"/>
        </w:rPr>
      </w:pPr>
      <w:r w:rsidRPr="00F07608">
        <w:rPr>
          <w:rFonts w:ascii="Times New Roman" w:hAnsi="Times New Roman" w:cs="Times New Roman"/>
          <w:sz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0065DE" w:rsidRPr="00F07608" w:rsidRDefault="000065DE" w:rsidP="000065DE">
      <w:pPr>
        <w:ind w:firstLine="720"/>
        <w:jc w:val="both"/>
        <w:rPr>
          <w:rFonts w:ascii="Times New Roman" w:hAnsi="Times New Roman" w:cs="Times New Roman"/>
          <w:sz w:val="24"/>
          <w:lang w:val="bg-BG"/>
        </w:rPr>
      </w:pPr>
      <w:r w:rsidRPr="00F07608">
        <w:rPr>
          <w:rFonts w:ascii="Times New Roman" w:hAnsi="Times New Roman" w:cs="Times New Roman"/>
          <w:sz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0065DE" w:rsidRPr="00F07608" w:rsidRDefault="000065DE" w:rsidP="000065DE">
      <w:pPr>
        <w:ind w:firstLine="720"/>
        <w:jc w:val="both"/>
        <w:rPr>
          <w:rFonts w:ascii="Times New Roman" w:hAnsi="Times New Roman" w:cs="Times New Roman"/>
          <w:sz w:val="24"/>
          <w:lang w:val="bg-BG"/>
        </w:rPr>
      </w:pPr>
      <w:r w:rsidRPr="00F07608">
        <w:rPr>
          <w:rFonts w:ascii="Times New Roman" w:hAnsi="Times New Roman" w:cs="Times New Roman"/>
          <w:sz w:val="24"/>
          <w:lang w:val="bg-BG"/>
        </w:rPr>
        <w:t>в) може по друг начин да упражнява решаващо влияние върху вземането на решения във връзка с дейността на юридическо лице.</w:t>
      </w:r>
    </w:p>
    <w:p w:rsidR="000065DE" w:rsidRPr="00F07608" w:rsidRDefault="000065DE" w:rsidP="000065DE">
      <w:pPr>
        <w:tabs>
          <w:tab w:val="left" w:pos="9356"/>
        </w:tabs>
        <w:ind w:firstLine="720"/>
        <w:jc w:val="both"/>
        <w:rPr>
          <w:rFonts w:ascii="Times New Roman" w:hAnsi="Times New Roman" w:cs="Times New Roman"/>
          <w:sz w:val="24"/>
          <w:u w:val="single"/>
          <w:lang w:val="bg-BG"/>
        </w:rPr>
      </w:pPr>
      <w:r w:rsidRPr="00F07608">
        <w:rPr>
          <w:rFonts w:ascii="Times New Roman" w:hAnsi="Times New Roman" w:cs="Times New Roman"/>
          <w:sz w:val="24"/>
          <w:u w:val="single"/>
          <w:lang w:val="bg-BG"/>
        </w:rPr>
        <w:t>На основание чл. 54, ал. 1, т. 1, 2 и 7 и чл. 54, ал. 1, т. 3 - 5 от ЗОП, Възложителят отстранява от участие в процедурата участник, когато:</w:t>
      </w:r>
    </w:p>
    <w:p w:rsidR="000065DE" w:rsidRPr="00F07608" w:rsidRDefault="000065DE" w:rsidP="000065DE">
      <w:pPr>
        <w:tabs>
          <w:tab w:val="left" w:pos="9356"/>
        </w:tabs>
        <w:ind w:firstLine="720"/>
        <w:jc w:val="both"/>
        <w:rPr>
          <w:rFonts w:ascii="Times New Roman" w:hAnsi="Times New Roman" w:cs="Times New Roman"/>
          <w:sz w:val="24"/>
          <w:lang w:val="bg-BG"/>
        </w:rPr>
      </w:pPr>
      <w:r w:rsidRPr="00F07608">
        <w:rPr>
          <w:rFonts w:ascii="Times New Roman" w:hAnsi="Times New Roman" w:cs="Times New Roman"/>
          <w:sz w:val="24"/>
          <w:lang w:val="bg-BG"/>
        </w:rPr>
        <w:t>1. е осъден с влязла в сила присъда, освен ако е реабилитиран за:</w:t>
      </w:r>
    </w:p>
    <w:p w:rsidR="000065DE" w:rsidRPr="00F07608" w:rsidRDefault="000065DE" w:rsidP="000065DE">
      <w:pPr>
        <w:tabs>
          <w:tab w:val="left" w:pos="9356"/>
        </w:tabs>
        <w:ind w:firstLine="720"/>
        <w:jc w:val="both"/>
        <w:rPr>
          <w:rFonts w:ascii="Times New Roman" w:hAnsi="Times New Roman" w:cs="Times New Roman"/>
          <w:sz w:val="24"/>
          <w:lang w:val="bg-BG"/>
        </w:rPr>
      </w:pPr>
      <w:r w:rsidRPr="00F07608">
        <w:rPr>
          <w:rFonts w:ascii="Times New Roman" w:hAnsi="Times New Roman" w:cs="Times New Roman"/>
          <w:sz w:val="24"/>
          <w:lang w:val="bg-BG"/>
        </w:rPr>
        <w:t xml:space="preserve">- престъпление по </w:t>
      </w:r>
      <w:hyperlink r:id="rId10" w:history="1">
        <w:r w:rsidRPr="00F07608">
          <w:rPr>
            <w:rFonts w:ascii="Times New Roman" w:hAnsi="Times New Roman" w:cs="Times New Roman"/>
            <w:sz w:val="24"/>
            <w:lang w:val="bg-BG"/>
          </w:rPr>
          <w:t>чл. 108а</w:t>
        </w:r>
      </w:hyperlink>
      <w:r w:rsidRPr="00F07608">
        <w:rPr>
          <w:rFonts w:ascii="Times New Roman" w:hAnsi="Times New Roman" w:cs="Times New Roman"/>
          <w:sz w:val="24"/>
          <w:lang w:val="bg-BG"/>
        </w:rPr>
        <w:t xml:space="preserve">, </w:t>
      </w:r>
      <w:hyperlink r:id="rId11" w:history="1">
        <w:r w:rsidRPr="00F07608">
          <w:rPr>
            <w:rFonts w:ascii="Times New Roman" w:hAnsi="Times New Roman" w:cs="Times New Roman"/>
            <w:sz w:val="24"/>
            <w:lang w:val="bg-BG"/>
          </w:rPr>
          <w:t>чл. 159а</w:t>
        </w:r>
      </w:hyperlink>
      <w:r w:rsidRPr="00F07608">
        <w:rPr>
          <w:rFonts w:ascii="Times New Roman" w:hAnsi="Times New Roman" w:cs="Times New Roman"/>
          <w:sz w:val="24"/>
          <w:lang w:val="bg-BG"/>
        </w:rPr>
        <w:t xml:space="preserve"> – </w:t>
      </w:r>
      <w:hyperlink r:id="rId12" w:history="1">
        <w:r w:rsidRPr="00F07608">
          <w:rPr>
            <w:rFonts w:ascii="Times New Roman" w:hAnsi="Times New Roman" w:cs="Times New Roman"/>
            <w:sz w:val="24"/>
            <w:lang w:val="bg-BG"/>
          </w:rPr>
          <w:t>159г</w:t>
        </w:r>
      </w:hyperlink>
      <w:r w:rsidRPr="00F07608">
        <w:rPr>
          <w:rFonts w:ascii="Times New Roman" w:hAnsi="Times New Roman" w:cs="Times New Roman"/>
          <w:sz w:val="24"/>
          <w:lang w:val="bg-BG"/>
        </w:rPr>
        <w:t xml:space="preserve">, </w:t>
      </w:r>
      <w:hyperlink r:id="rId13" w:history="1">
        <w:r w:rsidRPr="00F07608">
          <w:rPr>
            <w:rFonts w:ascii="Times New Roman" w:hAnsi="Times New Roman" w:cs="Times New Roman"/>
            <w:sz w:val="24"/>
            <w:lang w:val="bg-BG"/>
          </w:rPr>
          <w:t>чл. 172</w:t>
        </w:r>
      </w:hyperlink>
      <w:r w:rsidRPr="00F07608">
        <w:rPr>
          <w:rFonts w:ascii="Times New Roman" w:hAnsi="Times New Roman" w:cs="Times New Roman"/>
          <w:sz w:val="24"/>
          <w:lang w:val="bg-BG"/>
        </w:rPr>
        <w:t xml:space="preserve">, </w:t>
      </w:r>
      <w:hyperlink r:id="rId14" w:history="1">
        <w:r w:rsidRPr="00F07608">
          <w:rPr>
            <w:rFonts w:ascii="Times New Roman" w:hAnsi="Times New Roman" w:cs="Times New Roman"/>
            <w:sz w:val="24"/>
            <w:lang w:val="bg-BG"/>
          </w:rPr>
          <w:t>чл. 192а</w:t>
        </w:r>
      </w:hyperlink>
      <w:r w:rsidRPr="00F07608">
        <w:rPr>
          <w:rFonts w:ascii="Times New Roman" w:hAnsi="Times New Roman" w:cs="Times New Roman"/>
          <w:sz w:val="24"/>
          <w:lang w:val="bg-BG"/>
        </w:rPr>
        <w:t xml:space="preserve">, </w:t>
      </w:r>
      <w:hyperlink r:id="rId15" w:history="1">
        <w:r w:rsidRPr="00F07608">
          <w:rPr>
            <w:rFonts w:ascii="Times New Roman" w:hAnsi="Times New Roman" w:cs="Times New Roman"/>
            <w:sz w:val="24"/>
            <w:lang w:val="bg-BG"/>
          </w:rPr>
          <w:t>чл. 194</w:t>
        </w:r>
      </w:hyperlink>
      <w:r w:rsidRPr="00F07608">
        <w:rPr>
          <w:rFonts w:ascii="Times New Roman" w:hAnsi="Times New Roman" w:cs="Times New Roman"/>
          <w:sz w:val="24"/>
          <w:lang w:val="bg-BG"/>
        </w:rPr>
        <w:t xml:space="preserve"> – </w:t>
      </w:r>
      <w:hyperlink r:id="rId16" w:history="1">
        <w:r w:rsidRPr="00F07608">
          <w:rPr>
            <w:rFonts w:ascii="Times New Roman" w:hAnsi="Times New Roman" w:cs="Times New Roman"/>
            <w:sz w:val="24"/>
            <w:lang w:val="bg-BG"/>
          </w:rPr>
          <w:t>217</w:t>
        </w:r>
      </w:hyperlink>
      <w:r w:rsidRPr="00F07608">
        <w:rPr>
          <w:rFonts w:ascii="Times New Roman" w:hAnsi="Times New Roman" w:cs="Times New Roman"/>
          <w:sz w:val="24"/>
          <w:lang w:val="bg-BG"/>
        </w:rPr>
        <w:t xml:space="preserve">, </w:t>
      </w:r>
      <w:hyperlink r:id="rId17" w:history="1">
        <w:r w:rsidRPr="00F07608">
          <w:rPr>
            <w:rFonts w:ascii="Times New Roman" w:hAnsi="Times New Roman" w:cs="Times New Roman"/>
            <w:sz w:val="24"/>
            <w:lang w:val="bg-BG"/>
          </w:rPr>
          <w:t>чл. 219</w:t>
        </w:r>
      </w:hyperlink>
      <w:r w:rsidRPr="00F07608">
        <w:rPr>
          <w:rFonts w:ascii="Times New Roman" w:hAnsi="Times New Roman" w:cs="Times New Roman"/>
          <w:sz w:val="24"/>
          <w:lang w:val="bg-BG"/>
        </w:rPr>
        <w:t xml:space="preserve"> – </w:t>
      </w:r>
      <w:hyperlink r:id="rId18" w:history="1">
        <w:r w:rsidRPr="00F07608">
          <w:rPr>
            <w:rFonts w:ascii="Times New Roman" w:hAnsi="Times New Roman" w:cs="Times New Roman"/>
            <w:sz w:val="24"/>
            <w:lang w:val="bg-BG"/>
          </w:rPr>
          <w:t>252</w:t>
        </w:r>
      </w:hyperlink>
      <w:r w:rsidRPr="00F07608">
        <w:rPr>
          <w:rFonts w:ascii="Times New Roman" w:hAnsi="Times New Roman" w:cs="Times New Roman"/>
          <w:sz w:val="24"/>
          <w:lang w:val="bg-BG"/>
        </w:rPr>
        <w:t xml:space="preserve">, </w:t>
      </w:r>
      <w:hyperlink r:id="rId19" w:history="1">
        <w:r w:rsidRPr="00F07608">
          <w:rPr>
            <w:rFonts w:ascii="Times New Roman" w:hAnsi="Times New Roman" w:cs="Times New Roman"/>
            <w:sz w:val="24"/>
            <w:lang w:val="bg-BG"/>
          </w:rPr>
          <w:t>чл. 253</w:t>
        </w:r>
      </w:hyperlink>
      <w:r w:rsidRPr="00F07608">
        <w:rPr>
          <w:rFonts w:ascii="Times New Roman" w:hAnsi="Times New Roman" w:cs="Times New Roman"/>
          <w:sz w:val="24"/>
          <w:lang w:val="bg-BG"/>
        </w:rPr>
        <w:t xml:space="preserve"> – </w:t>
      </w:r>
      <w:hyperlink r:id="rId20" w:history="1">
        <w:r w:rsidRPr="00F07608">
          <w:rPr>
            <w:rFonts w:ascii="Times New Roman" w:hAnsi="Times New Roman" w:cs="Times New Roman"/>
            <w:sz w:val="24"/>
            <w:lang w:val="bg-BG"/>
          </w:rPr>
          <w:t>260</w:t>
        </w:r>
      </w:hyperlink>
      <w:r w:rsidRPr="00F07608">
        <w:rPr>
          <w:rFonts w:ascii="Times New Roman" w:hAnsi="Times New Roman" w:cs="Times New Roman"/>
          <w:sz w:val="24"/>
          <w:lang w:val="bg-BG"/>
        </w:rPr>
        <w:t xml:space="preserve">, </w:t>
      </w:r>
      <w:hyperlink r:id="rId21" w:history="1">
        <w:r w:rsidRPr="00F07608">
          <w:rPr>
            <w:rFonts w:ascii="Times New Roman" w:hAnsi="Times New Roman" w:cs="Times New Roman"/>
            <w:sz w:val="24"/>
            <w:lang w:val="bg-BG"/>
          </w:rPr>
          <w:t>чл. 301</w:t>
        </w:r>
      </w:hyperlink>
      <w:r w:rsidRPr="00F07608">
        <w:rPr>
          <w:rFonts w:ascii="Times New Roman" w:hAnsi="Times New Roman" w:cs="Times New Roman"/>
          <w:sz w:val="24"/>
          <w:lang w:val="bg-BG"/>
        </w:rPr>
        <w:t xml:space="preserve"> – </w:t>
      </w:r>
      <w:hyperlink r:id="rId22" w:history="1">
        <w:r w:rsidRPr="00F07608">
          <w:rPr>
            <w:rFonts w:ascii="Times New Roman" w:hAnsi="Times New Roman" w:cs="Times New Roman"/>
            <w:sz w:val="24"/>
            <w:lang w:val="bg-BG"/>
          </w:rPr>
          <w:t>307</w:t>
        </w:r>
      </w:hyperlink>
      <w:r w:rsidRPr="00F07608">
        <w:rPr>
          <w:rFonts w:ascii="Times New Roman" w:hAnsi="Times New Roman" w:cs="Times New Roman"/>
          <w:sz w:val="24"/>
          <w:lang w:val="bg-BG"/>
        </w:rPr>
        <w:t xml:space="preserve">, </w:t>
      </w:r>
      <w:hyperlink r:id="rId23" w:history="1">
        <w:r w:rsidRPr="00F07608">
          <w:rPr>
            <w:rFonts w:ascii="Times New Roman" w:hAnsi="Times New Roman" w:cs="Times New Roman"/>
            <w:sz w:val="24"/>
            <w:lang w:val="bg-BG"/>
          </w:rPr>
          <w:t>чл. 321</w:t>
        </w:r>
      </w:hyperlink>
      <w:r w:rsidRPr="00F07608">
        <w:rPr>
          <w:rFonts w:ascii="Times New Roman" w:hAnsi="Times New Roman" w:cs="Times New Roman"/>
          <w:sz w:val="24"/>
          <w:lang w:val="bg-BG"/>
        </w:rPr>
        <w:t xml:space="preserve">, </w:t>
      </w:r>
      <w:hyperlink r:id="rId24" w:history="1">
        <w:r w:rsidRPr="00F07608">
          <w:rPr>
            <w:rFonts w:ascii="Times New Roman" w:hAnsi="Times New Roman" w:cs="Times New Roman"/>
            <w:sz w:val="24"/>
            <w:lang w:val="bg-BG"/>
          </w:rPr>
          <w:t>321а</w:t>
        </w:r>
      </w:hyperlink>
      <w:r w:rsidRPr="00F07608">
        <w:rPr>
          <w:rFonts w:ascii="Times New Roman" w:hAnsi="Times New Roman" w:cs="Times New Roman"/>
          <w:sz w:val="24"/>
          <w:lang w:val="bg-BG"/>
        </w:rPr>
        <w:t xml:space="preserve"> и </w:t>
      </w:r>
      <w:hyperlink r:id="rId25" w:history="1">
        <w:r w:rsidRPr="00F07608">
          <w:rPr>
            <w:rFonts w:ascii="Times New Roman" w:hAnsi="Times New Roman" w:cs="Times New Roman"/>
            <w:sz w:val="24"/>
            <w:lang w:val="bg-BG"/>
          </w:rPr>
          <w:t>чл. 352</w:t>
        </w:r>
      </w:hyperlink>
      <w:r w:rsidRPr="00F07608">
        <w:rPr>
          <w:rFonts w:ascii="Times New Roman" w:hAnsi="Times New Roman" w:cs="Times New Roman"/>
          <w:sz w:val="24"/>
          <w:lang w:val="bg-BG"/>
        </w:rPr>
        <w:t xml:space="preserve"> – </w:t>
      </w:r>
      <w:hyperlink r:id="rId26" w:history="1">
        <w:r w:rsidRPr="00F07608">
          <w:rPr>
            <w:rFonts w:ascii="Times New Roman" w:hAnsi="Times New Roman" w:cs="Times New Roman"/>
            <w:sz w:val="24"/>
            <w:lang w:val="bg-BG"/>
          </w:rPr>
          <w:t>353е от Наказателния кодекс</w:t>
        </w:r>
      </w:hyperlink>
      <w:r w:rsidRPr="00F07608">
        <w:rPr>
          <w:rFonts w:ascii="Times New Roman" w:hAnsi="Times New Roman" w:cs="Times New Roman"/>
          <w:sz w:val="24"/>
          <w:lang w:val="bg-BG"/>
        </w:rPr>
        <w:t>;</w:t>
      </w:r>
    </w:p>
    <w:p w:rsidR="000065DE" w:rsidRPr="00F07608" w:rsidRDefault="000065DE" w:rsidP="000065DE">
      <w:pPr>
        <w:ind w:firstLine="720"/>
        <w:contextualSpacing/>
        <w:jc w:val="both"/>
        <w:rPr>
          <w:rFonts w:ascii="Times New Roman" w:hAnsi="Times New Roman" w:cs="Times New Roman"/>
          <w:sz w:val="24"/>
          <w:lang w:val="bg-BG"/>
        </w:rPr>
      </w:pPr>
      <w:r w:rsidRPr="00F07608">
        <w:rPr>
          <w:rFonts w:ascii="Times New Roman" w:hAnsi="Times New Roman" w:cs="Times New Roman"/>
          <w:sz w:val="24"/>
          <w:lang w:val="bg-BG"/>
        </w:rPr>
        <w:t>- е осъден с влязла в сила присъда, освен ако е реабилитиран за престъпление, аналогично на тези по т. 1, в друга държава членка или трета страна;</w:t>
      </w:r>
    </w:p>
    <w:p w:rsidR="000065DE" w:rsidRPr="00F07608" w:rsidRDefault="000065DE" w:rsidP="000065DE">
      <w:pPr>
        <w:ind w:firstLine="720"/>
        <w:contextualSpacing/>
        <w:jc w:val="both"/>
        <w:rPr>
          <w:rFonts w:ascii="Times New Roman" w:hAnsi="Times New Roman" w:cs="Times New Roman"/>
          <w:sz w:val="24"/>
          <w:lang w:val="bg-BG"/>
        </w:rPr>
      </w:pPr>
      <w:r w:rsidRPr="00F07608">
        <w:rPr>
          <w:rFonts w:ascii="Times New Roman" w:hAnsi="Times New Roman" w:cs="Times New Roman"/>
          <w:sz w:val="24"/>
          <w:lang w:val="bg-BG"/>
        </w:rPr>
        <w:t xml:space="preserve">2. има задължения за данъци и задължителни осигурителни вноски по смисъла на </w:t>
      </w:r>
      <w:hyperlink r:id="rId27" w:history="1">
        <w:r w:rsidRPr="00F07608">
          <w:rPr>
            <w:rFonts w:ascii="Times New Roman" w:hAnsi="Times New Roman" w:cs="Times New Roman"/>
            <w:sz w:val="24"/>
            <w:lang w:val="bg-BG"/>
          </w:rPr>
          <w:t>чл. 162, ал. 2, т. 1 от Данъчно-осигурителния процесуален кодекс</w:t>
        </w:r>
      </w:hyperlink>
      <w:r w:rsidRPr="00F07608">
        <w:rPr>
          <w:rFonts w:ascii="Times New Roman" w:hAnsi="Times New Roman" w:cs="Times New Roman"/>
          <w:sz w:val="24"/>
          <w:lang w:val="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065DE" w:rsidRPr="00F07608" w:rsidRDefault="000065DE" w:rsidP="000065DE">
      <w:pPr>
        <w:ind w:firstLine="720"/>
        <w:contextualSpacing/>
        <w:jc w:val="both"/>
        <w:rPr>
          <w:rFonts w:ascii="Times New Roman" w:hAnsi="Times New Roman" w:cs="Times New Roman"/>
          <w:sz w:val="24"/>
          <w:lang w:val="bg-BG"/>
        </w:rPr>
      </w:pPr>
      <w:r w:rsidRPr="00F07608">
        <w:rPr>
          <w:rFonts w:ascii="Times New Roman" w:hAnsi="Times New Roman" w:cs="Times New Roman"/>
          <w:sz w:val="24"/>
          <w:lang w:val="bg-BG"/>
        </w:rPr>
        <w:t xml:space="preserve">3. е налице неравнопоставеност в случаите по </w:t>
      </w:r>
      <w:hyperlink r:id="rId28" w:history="1">
        <w:r w:rsidRPr="00F07608">
          <w:rPr>
            <w:rFonts w:ascii="Times New Roman" w:hAnsi="Times New Roman" w:cs="Times New Roman"/>
            <w:sz w:val="24"/>
            <w:lang w:val="bg-BG"/>
          </w:rPr>
          <w:t>чл. 44, ал. 5</w:t>
        </w:r>
      </w:hyperlink>
      <w:r w:rsidRPr="00F07608">
        <w:rPr>
          <w:rFonts w:ascii="Times New Roman" w:hAnsi="Times New Roman" w:cs="Times New Roman"/>
          <w:sz w:val="24"/>
          <w:lang w:val="bg-BG"/>
        </w:rPr>
        <w:t xml:space="preserve"> от ЗОП;</w:t>
      </w:r>
    </w:p>
    <w:p w:rsidR="000065DE" w:rsidRPr="00F07608" w:rsidRDefault="000065DE" w:rsidP="000065DE">
      <w:pPr>
        <w:ind w:firstLine="720"/>
        <w:contextualSpacing/>
        <w:jc w:val="both"/>
        <w:rPr>
          <w:rFonts w:ascii="Times New Roman" w:hAnsi="Times New Roman" w:cs="Times New Roman"/>
          <w:sz w:val="24"/>
          <w:lang w:val="bg-BG"/>
        </w:rPr>
      </w:pPr>
      <w:r w:rsidRPr="00F07608">
        <w:rPr>
          <w:rFonts w:ascii="Times New Roman" w:hAnsi="Times New Roman" w:cs="Times New Roman"/>
          <w:sz w:val="24"/>
          <w:lang w:val="bg-BG"/>
        </w:rPr>
        <w:t>4. е установено, че:</w:t>
      </w:r>
    </w:p>
    <w:p w:rsidR="000065DE" w:rsidRPr="00F07608" w:rsidRDefault="000065DE" w:rsidP="000065DE">
      <w:pPr>
        <w:ind w:firstLine="720"/>
        <w:contextualSpacing/>
        <w:jc w:val="both"/>
        <w:rPr>
          <w:rFonts w:ascii="Times New Roman" w:hAnsi="Times New Roman" w:cs="Times New Roman"/>
          <w:sz w:val="24"/>
          <w:lang w:val="bg-BG"/>
        </w:rPr>
      </w:pPr>
      <w:r w:rsidRPr="00F07608">
        <w:rPr>
          <w:rFonts w:ascii="Times New Roman" w:hAnsi="Times New Roman" w:cs="Times New Roman"/>
          <w:sz w:val="24"/>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065DE" w:rsidRPr="00F07608" w:rsidRDefault="000065DE" w:rsidP="000065DE">
      <w:pPr>
        <w:ind w:firstLine="720"/>
        <w:contextualSpacing/>
        <w:jc w:val="both"/>
        <w:rPr>
          <w:rFonts w:ascii="Times New Roman" w:hAnsi="Times New Roman" w:cs="Times New Roman"/>
          <w:sz w:val="24"/>
          <w:lang w:val="bg-BG"/>
        </w:rPr>
      </w:pPr>
      <w:r w:rsidRPr="00F07608">
        <w:rPr>
          <w:rFonts w:ascii="Times New Roman" w:hAnsi="Times New Roman" w:cs="Times New Roman"/>
          <w:sz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065DE" w:rsidRPr="00F07608" w:rsidRDefault="000065DE" w:rsidP="000065DE">
      <w:pPr>
        <w:ind w:firstLine="720"/>
        <w:contextualSpacing/>
        <w:jc w:val="both"/>
        <w:rPr>
          <w:rFonts w:ascii="Times New Roman" w:hAnsi="Times New Roman" w:cs="Times New Roman"/>
          <w:sz w:val="24"/>
          <w:lang w:val="bg-BG"/>
        </w:rPr>
      </w:pPr>
      <w:r w:rsidRPr="00F07608">
        <w:rPr>
          <w:rFonts w:ascii="Times New Roman" w:hAnsi="Times New Roman" w:cs="Times New Roman"/>
          <w:sz w:val="24"/>
          <w:lang w:val="bg-BG"/>
        </w:rPr>
        <w:t>5. е налице конфликт на интереси, който не може да бъде отстранен.</w:t>
      </w:r>
    </w:p>
    <w:p w:rsidR="000065DE" w:rsidRPr="00F07608" w:rsidRDefault="000065DE" w:rsidP="000065DE">
      <w:pPr>
        <w:ind w:firstLine="720"/>
        <w:contextualSpacing/>
        <w:jc w:val="both"/>
        <w:rPr>
          <w:rFonts w:ascii="Times New Roman" w:hAnsi="Times New Roman" w:cs="Times New Roman"/>
          <w:sz w:val="24"/>
          <w:lang w:val="bg-BG"/>
        </w:rPr>
      </w:pPr>
      <w:r w:rsidRPr="00F07608">
        <w:rPr>
          <w:rFonts w:ascii="Times New Roman" w:hAnsi="Times New Roman" w:cs="Times New Roman"/>
          <w:sz w:val="24"/>
          <w:lang w:val="bg-BG"/>
        </w:rPr>
        <w:t>Комисията отстранява от участие в обществената поръчка участник:</w:t>
      </w:r>
    </w:p>
    <w:p w:rsidR="000065DE" w:rsidRPr="00F07608" w:rsidRDefault="000065DE" w:rsidP="000065DE">
      <w:pPr>
        <w:ind w:firstLine="720"/>
        <w:contextualSpacing/>
        <w:jc w:val="both"/>
        <w:rPr>
          <w:rFonts w:ascii="Times New Roman" w:hAnsi="Times New Roman" w:cs="Times New Roman"/>
          <w:sz w:val="24"/>
          <w:lang w:val="bg-BG"/>
        </w:rPr>
      </w:pPr>
      <w:r w:rsidRPr="00F07608">
        <w:rPr>
          <w:rFonts w:ascii="Times New Roman" w:hAnsi="Times New Roman" w:cs="Times New Roman"/>
          <w:sz w:val="24"/>
          <w:lang w:val="bg-BG"/>
        </w:rPr>
        <w:t>- който е представил оферта, която не отговаря на предварително обявените условия на поръчката на основание чл. 107, т. 2, б. „а” от ЗОП;</w:t>
      </w:r>
    </w:p>
    <w:p w:rsidR="000065DE" w:rsidRPr="00F07608" w:rsidRDefault="000065DE" w:rsidP="000065DE">
      <w:pPr>
        <w:ind w:firstLine="720"/>
        <w:contextualSpacing/>
        <w:jc w:val="both"/>
        <w:rPr>
          <w:rFonts w:ascii="Times New Roman" w:hAnsi="Times New Roman" w:cs="Times New Roman"/>
          <w:sz w:val="24"/>
          <w:lang w:val="bg-BG"/>
        </w:rPr>
      </w:pPr>
      <w:r w:rsidRPr="00F07608">
        <w:rPr>
          <w:rFonts w:ascii="Times New Roman" w:hAnsi="Times New Roman" w:cs="Times New Roman"/>
          <w:sz w:val="24"/>
          <w:lang w:val="bg-BG"/>
        </w:rPr>
        <w:t>- който не е представил в срок обосновката по чл. 72, ал. 1 или чиято оферта не е приета съгласно чл. 72, ал. 3 - 5 от ЗОП, на основание чл. 107, т. 3 от ЗОП;</w:t>
      </w:r>
    </w:p>
    <w:p w:rsidR="000065DE" w:rsidRPr="00F07608" w:rsidRDefault="000065DE" w:rsidP="000065DE">
      <w:pPr>
        <w:ind w:firstLine="720"/>
        <w:contextualSpacing/>
        <w:jc w:val="both"/>
        <w:rPr>
          <w:rFonts w:ascii="Times New Roman" w:hAnsi="Times New Roman" w:cs="Times New Roman"/>
          <w:sz w:val="24"/>
          <w:lang w:val="bg-BG"/>
        </w:rPr>
      </w:pPr>
      <w:r w:rsidRPr="00F07608">
        <w:rPr>
          <w:rFonts w:ascii="Times New Roman" w:hAnsi="Times New Roman" w:cs="Times New Roman"/>
          <w:sz w:val="24"/>
          <w:lang w:val="bg-BG"/>
        </w:rPr>
        <w:t>- участници, които са свързани лица, на основание чл. 107, т. 4 от ЗОП;</w:t>
      </w:r>
    </w:p>
    <w:p w:rsidR="000065DE" w:rsidRPr="00F07608" w:rsidRDefault="000065DE" w:rsidP="000065DE">
      <w:pPr>
        <w:ind w:firstLine="720"/>
        <w:contextualSpacing/>
        <w:jc w:val="both"/>
        <w:rPr>
          <w:rFonts w:ascii="Times New Roman" w:hAnsi="Times New Roman" w:cs="Times New Roman"/>
          <w:sz w:val="24"/>
          <w:lang w:val="bg-BG"/>
        </w:rPr>
      </w:pPr>
      <w:r w:rsidRPr="00F07608">
        <w:rPr>
          <w:rFonts w:ascii="Times New Roman" w:hAnsi="Times New Roman" w:cs="Times New Roman"/>
          <w:sz w:val="24"/>
          <w:lang w:val="bg-BG"/>
        </w:rPr>
        <w:t>- който не отговаря на поставените критерии за подбор.</w:t>
      </w:r>
    </w:p>
    <w:p w:rsidR="000065DE" w:rsidRPr="00F07608" w:rsidRDefault="000065DE" w:rsidP="000065DE">
      <w:pPr>
        <w:ind w:firstLine="708"/>
        <w:jc w:val="both"/>
        <w:rPr>
          <w:rFonts w:ascii="Times New Roman" w:hAnsi="Times New Roman" w:cs="Times New Roman"/>
          <w:spacing w:val="-1"/>
          <w:sz w:val="24"/>
          <w:lang w:val="bg-BG"/>
        </w:rPr>
      </w:pPr>
      <w:r w:rsidRPr="00F07608">
        <w:rPr>
          <w:rFonts w:ascii="Times New Roman" w:hAnsi="Times New Roman" w:cs="Times New Roman"/>
          <w:sz w:val="24"/>
          <w:lang w:val="bg-BG"/>
        </w:rPr>
        <w:t xml:space="preserve">По смисъла на § 2, т. 21 от Допълнителните разпоредби (ДР) на ЗОП </w:t>
      </w:r>
      <w:r w:rsidRPr="00F07608">
        <w:rPr>
          <w:rFonts w:ascii="Times New Roman" w:hAnsi="Times New Roman" w:cs="Times New Roman"/>
          <w:spacing w:val="-1"/>
          <w:sz w:val="24"/>
          <w:lang w:val="bg-BG"/>
        </w:rPr>
        <w:t>„Конфликт</w:t>
      </w:r>
      <w:r w:rsidRPr="00F07608">
        <w:rPr>
          <w:rFonts w:ascii="Times New Roman" w:hAnsi="Times New Roman" w:cs="Times New Roman"/>
          <w:spacing w:val="22"/>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22"/>
          <w:sz w:val="24"/>
          <w:lang w:val="bg-BG"/>
        </w:rPr>
        <w:t xml:space="preserve"> </w:t>
      </w:r>
      <w:r w:rsidRPr="00F07608">
        <w:rPr>
          <w:rFonts w:ascii="Times New Roman" w:hAnsi="Times New Roman" w:cs="Times New Roman"/>
          <w:sz w:val="24"/>
          <w:lang w:val="bg-BG"/>
        </w:rPr>
        <w:t>интереси”</w:t>
      </w:r>
      <w:r w:rsidRPr="00F07608">
        <w:rPr>
          <w:rFonts w:ascii="Times New Roman" w:hAnsi="Times New Roman" w:cs="Times New Roman"/>
          <w:spacing w:val="21"/>
          <w:sz w:val="24"/>
          <w:lang w:val="bg-BG"/>
        </w:rPr>
        <w:t xml:space="preserve"> </w:t>
      </w:r>
      <w:r w:rsidRPr="00F07608">
        <w:rPr>
          <w:rFonts w:ascii="Times New Roman" w:hAnsi="Times New Roman" w:cs="Times New Roman"/>
          <w:sz w:val="24"/>
          <w:lang w:val="bg-BG"/>
        </w:rPr>
        <w:t>е</w:t>
      </w:r>
      <w:r w:rsidRPr="00F07608">
        <w:rPr>
          <w:rFonts w:ascii="Times New Roman" w:hAnsi="Times New Roman" w:cs="Times New Roman"/>
          <w:spacing w:val="25"/>
          <w:sz w:val="24"/>
          <w:lang w:val="bg-BG"/>
        </w:rPr>
        <w:t xml:space="preserve"> </w:t>
      </w:r>
      <w:r w:rsidRPr="00F07608">
        <w:rPr>
          <w:rFonts w:ascii="Times New Roman" w:hAnsi="Times New Roman" w:cs="Times New Roman"/>
          <w:sz w:val="24"/>
          <w:lang w:val="bg-BG"/>
        </w:rPr>
        <w:t>налице,</w:t>
      </w:r>
      <w:r w:rsidRPr="00F07608">
        <w:rPr>
          <w:rFonts w:ascii="Times New Roman" w:hAnsi="Times New Roman" w:cs="Times New Roman"/>
          <w:spacing w:val="22"/>
          <w:sz w:val="24"/>
          <w:lang w:val="bg-BG"/>
        </w:rPr>
        <w:t xml:space="preserve"> </w:t>
      </w:r>
      <w:r w:rsidRPr="00F07608">
        <w:rPr>
          <w:rFonts w:ascii="Times New Roman" w:hAnsi="Times New Roman" w:cs="Times New Roman"/>
          <w:sz w:val="24"/>
          <w:lang w:val="bg-BG"/>
        </w:rPr>
        <w:t>когато</w:t>
      </w:r>
      <w:r w:rsidRPr="00F07608">
        <w:rPr>
          <w:rFonts w:ascii="Times New Roman" w:hAnsi="Times New Roman" w:cs="Times New Roman"/>
          <w:spacing w:val="40"/>
          <w:w w:val="99"/>
          <w:sz w:val="24"/>
          <w:lang w:val="bg-BG"/>
        </w:rPr>
        <w:t xml:space="preserve"> </w:t>
      </w:r>
      <w:r w:rsidRPr="00F07608">
        <w:rPr>
          <w:rFonts w:ascii="Times New Roman" w:hAnsi="Times New Roman" w:cs="Times New Roman"/>
          <w:spacing w:val="-1"/>
          <w:sz w:val="24"/>
          <w:lang w:val="bg-BG"/>
        </w:rPr>
        <w:t>възложителят,</w:t>
      </w:r>
      <w:r w:rsidRPr="00F07608">
        <w:rPr>
          <w:rFonts w:ascii="Times New Roman" w:hAnsi="Times New Roman" w:cs="Times New Roman"/>
          <w:spacing w:val="21"/>
          <w:sz w:val="24"/>
          <w:lang w:val="bg-BG"/>
        </w:rPr>
        <w:t xml:space="preserve"> </w:t>
      </w:r>
      <w:r w:rsidRPr="00F07608">
        <w:rPr>
          <w:rFonts w:ascii="Times New Roman" w:hAnsi="Times New Roman" w:cs="Times New Roman"/>
          <w:spacing w:val="-1"/>
          <w:sz w:val="24"/>
          <w:lang w:val="bg-BG"/>
        </w:rPr>
        <w:t>негови</w:t>
      </w:r>
      <w:r w:rsidRPr="00F07608">
        <w:rPr>
          <w:rFonts w:ascii="Times New Roman" w:hAnsi="Times New Roman" w:cs="Times New Roman"/>
          <w:spacing w:val="25"/>
          <w:sz w:val="24"/>
          <w:lang w:val="bg-BG"/>
        </w:rPr>
        <w:t xml:space="preserve"> </w:t>
      </w:r>
      <w:r w:rsidRPr="00F07608">
        <w:rPr>
          <w:rFonts w:ascii="Times New Roman" w:hAnsi="Times New Roman" w:cs="Times New Roman"/>
          <w:spacing w:val="-1"/>
          <w:sz w:val="24"/>
          <w:lang w:val="bg-BG"/>
        </w:rPr>
        <w:t>служители</w:t>
      </w:r>
      <w:r w:rsidRPr="00F07608">
        <w:rPr>
          <w:rFonts w:ascii="Times New Roman" w:hAnsi="Times New Roman" w:cs="Times New Roman"/>
          <w:spacing w:val="25"/>
          <w:sz w:val="24"/>
          <w:lang w:val="bg-BG"/>
        </w:rPr>
        <w:t xml:space="preserve"> </w:t>
      </w:r>
      <w:r w:rsidRPr="00F07608">
        <w:rPr>
          <w:rFonts w:ascii="Times New Roman" w:hAnsi="Times New Roman" w:cs="Times New Roman"/>
          <w:sz w:val="24"/>
          <w:lang w:val="bg-BG"/>
        </w:rPr>
        <w:t>или</w:t>
      </w:r>
      <w:r w:rsidRPr="00F07608">
        <w:rPr>
          <w:rFonts w:ascii="Times New Roman" w:hAnsi="Times New Roman" w:cs="Times New Roman"/>
          <w:spacing w:val="24"/>
          <w:sz w:val="24"/>
          <w:lang w:val="bg-BG"/>
        </w:rPr>
        <w:t xml:space="preserve"> </w:t>
      </w:r>
      <w:r w:rsidRPr="00F07608">
        <w:rPr>
          <w:rFonts w:ascii="Times New Roman" w:hAnsi="Times New Roman" w:cs="Times New Roman"/>
          <w:spacing w:val="-1"/>
          <w:sz w:val="24"/>
          <w:lang w:val="bg-BG"/>
        </w:rPr>
        <w:t>наети</w:t>
      </w:r>
      <w:r w:rsidRPr="00F07608">
        <w:rPr>
          <w:rFonts w:ascii="Times New Roman" w:hAnsi="Times New Roman" w:cs="Times New Roman"/>
          <w:spacing w:val="23"/>
          <w:sz w:val="24"/>
          <w:lang w:val="bg-BG"/>
        </w:rPr>
        <w:t xml:space="preserve"> </w:t>
      </w:r>
      <w:r w:rsidRPr="00F07608">
        <w:rPr>
          <w:rFonts w:ascii="Times New Roman" w:hAnsi="Times New Roman" w:cs="Times New Roman"/>
          <w:sz w:val="24"/>
          <w:lang w:val="bg-BG"/>
        </w:rPr>
        <w:t>от</w:t>
      </w:r>
      <w:r w:rsidRPr="00F07608">
        <w:rPr>
          <w:rFonts w:ascii="Times New Roman" w:hAnsi="Times New Roman" w:cs="Times New Roman"/>
          <w:spacing w:val="22"/>
          <w:sz w:val="24"/>
          <w:lang w:val="bg-BG"/>
        </w:rPr>
        <w:t xml:space="preserve"> </w:t>
      </w:r>
      <w:r w:rsidRPr="00F07608">
        <w:rPr>
          <w:rFonts w:ascii="Times New Roman" w:hAnsi="Times New Roman" w:cs="Times New Roman"/>
          <w:sz w:val="24"/>
          <w:lang w:val="bg-BG"/>
        </w:rPr>
        <w:t>него</w:t>
      </w:r>
      <w:r w:rsidRPr="00F07608">
        <w:rPr>
          <w:rFonts w:ascii="Times New Roman" w:hAnsi="Times New Roman" w:cs="Times New Roman"/>
          <w:spacing w:val="24"/>
          <w:sz w:val="24"/>
          <w:lang w:val="bg-BG"/>
        </w:rPr>
        <w:t xml:space="preserve"> </w:t>
      </w:r>
      <w:r w:rsidRPr="00F07608">
        <w:rPr>
          <w:rFonts w:ascii="Times New Roman" w:hAnsi="Times New Roman" w:cs="Times New Roman"/>
          <w:spacing w:val="-1"/>
          <w:sz w:val="24"/>
          <w:lang w:val="bg-BG"/>
        </w:rPr>
        <w:t>лица</w:t>
      </w:r>
      <w:r w:rsidRPr="00F07608">
        <w:rPr>
          <w:rFonts w:ascii="Times New Roman" w:hAnsi="Times New Roman" w:cs="Times New Roman"/>
          <w:spacing w:val="24"/>
          <w:sz w:val="24"/>
          <w:lang w:val="bg-BG"/>
        </w:rPr>
        <w:t xml:space="preserve"> </w:t>
      </w:r>
      <w:r w:rsidRPr="00F07608">
        <w:rPr>
          <w:rFonts w:ascii="Times New Roman" w:hAnsi="Times New Roman" w:cs="Times New Roman"/>
          <w:spacing w:val="-1"/>
          <w:sz w:val="24"/>
          <w:lang w:val="bg-BG"/>
        </w:rPr>
        <w:t>извън</w:t>
      </w:r>
      <w:r w:rsidRPr="00F07608">
        <w:rPr>
          <w:rFonts w:ascii="Times New Roman" w:hAnsi="Times New Roman" w:cs="Times New Roman"/>
          <w:spacing w:val="23"/>
          <w:sz w:val="24"/>
          <w:lang w:val="bg-BG"/>
        </w:rPr>
        <w:t xml:space="preserve"> </w:t>
      </w:r>
      <w:r w:rsidRPr="00F07608">
        <w:rPr>
          <w:rFonts w:ascii="Times New Roman" w:hAnsi="Times New Roman" w:cs="Times New Roman"/>
          <w:spacing w:val="-1"/>
          <w:sz w:val="24"/>
          <w:lang w:val="bg-BG"/>
        </w:rPr>
        <w:t>неговата</w:t>
      </w:r>
      <w:r w:rsidRPr="00F07608">
        <w:rPr>
          <w:rFonts w:ascii="Times New Roman" w:hAnsi="Times New Roman" w:cs="Times New Roman"/>
          <w:spacing w:val="23"/>
          <w:sz w:val="24"/>
          <w:lang w:val="bg-BG"/>
        </w:rPr>
        <w:t xml:space="preserve"> </w:t>
      </w:r>
      <w:r w:rsidRPr="00F07608">
        <w:rPr>
          <w:rFonts w:ascii="Times New Roman" w:hAnsi="Times New Roman" w:cs="Times New Roman"/>
          <w:spacing w:val="-1"/>
          <w:sz w:val="24"/>
          <w:lang w:val="bg-BG"/>
        </w:rPr>
        <w:t>структура,</w:t>
      </w:r>
      <w:r w:rsidRPr="00F07608">
        <w:rPr>
          <w:rFonts w:ascii="Times New Roman" w:hAnsi="Times New Roman" w:cs="Times New Roman"/>
          <w:spacing w:val="25"/>
          <w:sz w:val="24"/>
          <w:lang w:val="bg-BG"/>
        </w:rPr>
        <w:t xml:space="preserve"> </w:t>
      </w:r>
      <w:r w:rsidRPr="00F07608">
        <w:rPr>
          <w:rFonts w:ascii="Times New Roman" w:hAnsi="Times New Roman" w:cs="Times New Roman"/>
          <w:sz w:val="24"/>
          <w:lang w:val="bg-BG"/>
        </w:rPr>
        <w:t>които</w:t>
      </w:r>
      <w:r w:rsidRPr="00F07608">
        <w:rPr>
          <w:rFonts w:ascii="Times New Roman" w:hAnsi="Times New Roman" w:cs="Times New Roman"/>
          <w:spacing w:val="87"/>
          <w:w w:val="99"/>
          <w:sz w:val="24"/>
          <w:lang w:val="bg-BG"/>
        </w:rPr>
        <w:t xml:space="preserve"> </w:t>
      </w:r>
      <w:r w:rsidRPr="00F07608">
        <w:rPr>
          <w:rFonts w:ascii="Times New Roman" w:hAnsi="Times New Roman" w:cs="Times New Roman"/>
          <w:spacing w:val="-1"/>
          <w:sz w:val="24"/>
          <w:lang w:val="bg-BG"/>
        </w:rPr>
        <w:t>участват</w:t>
      </w:r>
      <w:r w:rsidRPr="00F07608">
        <w:rPr>
          <w:rFonts w:ascii="Times New Roman" w:hAnsi="Times New Roman" w:cs="Times New Roman"/>
          <w:spacing w:val="20"/>
          <w:sz w:val="24"/>
          <w:lang w:val="bg-BG"/>
        </w:rPr>
        <w:t xml:space="preserve"> </w:t>
      </w:r>
      <w:r w:rsidRPr="00F07608">
        <w:rPr>
          <w:rFonts w:ascii="Times New Roman" w:hAnsi="Times New Roman" w:cs="Times New Roman"/>
          <w:sz w:val="24"/>
          <w:lang w:val="bg-BG"/>
        </w:rPr>
        <w:t>в</w:t>
      </w:r>
      <w:r w:rsidRPr="00F07608">
        <w:rPr>
          <w:rFonts w:ascii="Times New Roman" w:hAnsi="Times New Roman" w:cs="Times New Roman"/>
          <w:spacing w:val="21"/>
          <w:sz w:val="24"/>
          <w:lang w:val="bg-BG"/>
        </w:rPr>
        <w:t xml:space="preserve"> </w:t>
      </w:r>
      <w:r w:rsidRPr="00F07608">
        <w:rPr>
          <w:rFonts w:ascii="Times New Roman" w:hAnsi="Times New Roman" w:cs="Times New Roman"/>
          <w:sz w:val="24"/>
          <w:lang w:val="bg-BG"/>
        </w:rPr>
        <w:t>подготовката</w:t>
      </w:r>
      <w:r w:rsidRPr="00F07608">
        <w:rPr>
          <w:rFonts w:ascii="Times New Roman" w:hAnsi="Times New Roman" w:cs="Times New Roman"/>
          <w:spacing w:val="18"/>
          <w:sz w:val="24"/>
          <w:lang w:val="bg-BG"/>
        </w:rPr>
        <w:t xml:space="preserve"> </w:t>
      </w:r>
      <w:r w:rsidRPr="00F07608">
        <w:rPr>
          <w:rFonts w:ascii="Times New Roman" w:hAnsi="Times New Roman" w:cs="Times New Roman"/>
          <w:sz w:val="24"/>
          <w:lang w:val="bg-BG"/>
        </w:rPr>
        <w:t>или</w:t>
      </w:r>
      <w:r w:rsidRPr="00F07608">
        <w:rPr>
          <w:rFonts w:ascii="Times New Roman" w:hAnsi="Times New Roman" w:cs="Times New Roman"/>
          <w:spacing w:val="20"/>
          <w:sz w:val="24"/>
          <w:lang w:val="bg-BG"/>
        </w:rPr>
        <w:t xml:space="preserve"> </w:t>
      </w:r>
      <w:r w:rsidRPr="00F07608">
        <w:rPr>
          <w:rFonts w:ascii="Times New Roman" w:hAnsi="Times New Roman" w:cs="Times New Roman"/>
          <w:spacing w:val="-1"/>
          <w:sz w:val="24"/>
          <w:lang w:val="bg-BG"/>
        </w:rPr>
        <w:t>възлагането</w:t>
      </w:r>
      <w:r w:rsidRPr="00F07608">
        <w:rPr>
          <w:rFonts w:ascii="Times New Roman" w:hAnsi="Times New Roman" w:cs="Times New Roman"/>
          <w:spacing w:val="19"/>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18"/>
          <w:sz w:val="24"/>
          <w:lang w:val="bg-BG"/>
        </w:rPr>
        <w:t xml:space="preserve"> </w:t>
      </w:r>
      <w:r w:rsidRPr="00F07608">
        <w:rPr>
          <w:rFonts w:ascii="Times New Roman" w:hAnsi="Times New Roman" w:cs="Times New Roman"/>
          <w:spacing w:val="-1"/>
          <w:sz w:val="24"/>
          <w:lang w:val="bg-BG"/>
        </w:rPr>
        <w:t>обществената</w:t>
      </w:r>
      <w:r w:rsidRPr="00F07608">
        <w:rPr>
          <w:rFonts w:ascii="Times New Roman" w:hAnsi="Times New Roman" w:cs="Times New Roman"/>
          <w:spacing w:val="19"/>
          <w:sz w:val="24"/>
          <w:lang w:val="bg-BG"/>
        </w:rPr>
        <w:t xml:space="preserve"> </w:t>
      </w:r>
      <w:r w:rsidRPr="00F07608">
        <w:rPr>
          <w:rFonts w:ascii="Times New Roman" w:hAnsi="Times New Roman" w:cs="Times New Roman"/>
          <w:sz w:val="24"/>
          <w:lang w:val="bg-BG"/>
        </w:rPr>
        <w:t>поръчка</w:t>
      </w:r>
      <w:r w:rsidRPr="00F07608">
        <w:rPr>
          <w:rFonts w:ascii="Times New Roman" w:hAnsi="Times New Roman" w:cs="Times New Roman"/>
          <w:spacing w:val="18"/>
          <w:sz w:val="24"/>
          <w:lang w:val="bg-BG"/>
        </w:rPr>
        <w:t xml:space="preserve"> </w:t>
      </w:r>
      <w:r w:rsidRPr="00F07608">
        <w:rPr>
          <w:rFonts w:ascii="Times New Roman" w:hAnsi="Times New Roman" w:cs="Times New Roman"/>
          <w:sz w:val="24"/>
          <w:lang w:val="bg-BG"/>
        </w:rPr>
        <w:t>или</w:t>
      </w:r>
      <w:r w:rsidRPr="00F07608">
        <w:rPr>
          <w:rFonts w:ascii="Times New Roman" w:hAnsi="Times New Roman" w:cs="Times New Roman"/>
          <w:spacing w:val="20"/>
          <w:sz w:val="24"/>
          <w:lang w:val="bg-BG"/>
        </w:rPr>
        <w:t xml:space="preserve"> </w:t>
      </w:r>
      <w:r w:rsidRPr="00F07608">
        <w:rPr>
          <w:rFonts w:ascii="Times New Roman" w:hAnsi="Times New Roman" w:cs="Times New Roman"/>
          <w:spacing w:val="-1"/>
          <w:sz w:val="24"/>
          <w:lang w:val="bg-BG"/>
        </w:rPr>
        <w:t>могат</w:t>
      </w:r>
      <w:r w:rsidRPr="00F07608">
        <w:rPr>
          <w:rFonts w:ascii="Times New Roman" w:hAnsi="Times New Roman" w:cs="Times New Roman"/>
          <w:spacing w:val="20"/>
          <w:sz w:val="24"/>
          <w:lang w:val="bg-BG"/>
        </w:rPr>
        <w:t xml:space="preserve"> </w:t>
      </w:r>
      <w:r w:rsidRPr="00F07608">
        <w:rPr>
          <w:rFonts w:ascii="Times New Roman" w:hAnsi="Times New Roman" w:cs="Times New Roman"/>
          <w:sz w:val="24"/>
          <w:lang w:val="bg-BG"/>
        </w:rPr>
        <w:t>да</w:t>
      </w:r>
      <w:r w:rsidRPr="00F07608">
        <w:rPr>
          <w:rFonts w:ascii="Times New Roman" w:hAnsi="Times New Roman" w:cs="Times New Roman"/>
          <w:spacing w:val="18"/>
          <w:sz w:val="24"/>
          <w:lang w:val="bg-BG"/>
        </w:rPr>
        <w:t xml:space="preserve"> </w:t>
      </w:r>
      <w:r w:rsidRPr="00F07608">
        <w:rPr>
          <w:rFonts w:ascii="Times New Roman" w:hAnsi="Times New Roman" w:cs="Times New Roman"/>
          <w:sz w:val="24"/>
          <w:lang w:val="bg-BG"/>
        </w:rPr>
        <w:t>повлияят</w:t>
      </w:r>
      <w:r w:rsidRPr="00F07608">
        <w:rPr>
          <w:rFonts w:ascii="Times New Roman" w:hAnsi="Times New Roman" w:cs="Times New Roman"/>
          <w:spacing w:val="53"/>
          <w:w w:val="99"/>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1"/>
          <w:sz w:val="24"/>
          <w:lang w:val="bg-BG"/>
        </w:rPr>
        <w:t xml:space="preserve"> резултата</w:t>
      </w:r>
      <w:r w:rsidRPr="00F07608">
        <w:rPr>
          <w:rFonts w:ascii="Times New Roman" w:hAnsi="Times New Roman" w:cs="Times New Roman"/>
          <w:spacing w:val="1"/>
          <w:sz w:val="24"/>
          <w:lang w:val="bg-BG"/>
        </w:rPr>
        <w:t xml:space="preserve"> </w:t>
      </w:r>
      <w:r w:rsidRPr="00F07608">
        <w:rPr>
          <w:rFonts w:ascii="Times New Roman" w:hAnsi="Times New Roman" w:cs="Times New Roman"/>
          <w:sz w:val="24"/>
          <w:lang w:val="bg-BG"/>
        </w:rPr>
        <w:t>от</w:t>
      </w:r>
      <w:r w:rsidRPr="00F07608">
        <w:rPr>
          <w:rFonts w:ascii="Times New Roman" w:hAnsi="Times New Roman" w:cs="Times New Roman"/>
          <w:spacing w:val="1"/>
          <w:sz w:val="24"/>
          <w:lang w:val="bg-BG"/>
        </w:rPr>
        <w:t xml:space="preserve"> </w:t>
      </w:r>
      <w:r w:rsidRPr="00F07608">
        <w:rPr>
          <w:rFonts w:ascii="Times New Roman" w:hAnsi="Times New Roman" w:cs="Times New Roman"/>
          <w:sz w:val="24"/>
          <w:lang w:val="bg-BG"/>
        </w:rPr>
        <w:t xml:space="preserve">нея, </w:t>
      </w:r>
      <w:r w:rsidRPr="00F07608">
        <w:rPr>
          <w:rFonts w:ascii="Times New Roman" w:hAnsi="Times New Roman" w:cs="Times New Roman"/>
          <w:spacing w:val="-1"/>
          <w:sz w:val="24"/>
          <w:lang w:val="bg-BG"/>
        </w:rPr>
        <w:t>имат</w:t>
      </w:r>
      <w:r w:rsidRPr="00F07608">
        <w:rPr>
          <w:rFonts w:ascii="Times New Roman" w:hAnsi="Times New Roman" w:cs="Times New Roman"/>
          <w:spacing w:val="1"/>
          <w:sz w:val="24"/>
          <w:lang w:val="bg-BG"/>
        </w:rPr>
        <w:t xml:space="preserve"> </w:t>
      </w:r>
      <w:r w:rsidRPr="00F07608">
        <w:rPr>
          <w:rFonts w:ascii="Times New Roman" w:hAnsi="Times New Roman" w:cs="Times New Roman"/>
          <w:spacing w:val="-1"/>
          <w:sz w:val="24"/>
          <w:lang w:val="bg-BG"/>
        </w:rPr>
        <w:t>интерес,</w:t>
      </w:r>
      <w:r w:rsidRPr="00F07608">
        <w:rPr>
          <w:rFonts w:ascii="Times New Roman" w:hAnsi="Times New Roman" w:cs="Times New Roman"/>
          <w:sz w:val="24"/>
          <w:lang w:val="bg-BG"/>
        </w:rPr>
        <w:t xml:space="preserve"> който </w:t>
      </w:r>
      <w:r w:rsidRPr="00F07608">
        <w:rPr>
          <w:rFonts w:ascii="Times New Roman" w:hAnsi="Times New Roman" w:cs="Times New Roman"/>
          <w:spacing w:val="-1"/>
          <w:sz w:val="24"/>
          <w:lang w:val="bg-BG"/>
        </w:rPr>
        <w:t>може</w:t>
      </w:r>
      <w:r w:rsidRPr="00F07608">
        <w:rPr>
          <w:rFonts w:ascii="Times New Roman" w:hAnsi="Times New Roman" w:cs="Times New Roman"/>
          <w:spacing w:val="-3"/>
          <w:sz w:val="24"/>
          <w:lang w:val="bg-BG"/>
        </w:rPr>
        <w:t xml:space="preserve"> </w:t>
      </w:r>
      <w:r w:rsidRPr="00F07608">
        <w:rPr>
          <w:rFonts w:ascii="Times New Roman" w:hAnsi="Times New Roman" w:cs="Times New Roman"/>
          <w:sz w:val="24"/>
          <w:lang w:val="bg-BG"/>
        </w:rPr>
        <w:t>да</w:t>
      </w:r>
      <w:r w:rsidRPr="00F07608">
        <w:rPr>
          <w:rFonts w:ascii="Times New Roman" w:hAnsi="Times New Roman" w:cs="Times New Roman"/>
          <w:spacing w:val="-1"/>
          <w:sz w:val="24"/>
          <w:lang w:val="bg-BG"/>
        </w:rPr>
        <w:t xml:space="preserve"> води</w:t>
      </w:r>
      <w:r w:rsidRPr="00F07608">
        <w:rPr>
          <w:rFonts w:ascii="Times New Roman" w:hAnsi="Times New Roman" w:cs="Times New Roman"/>
          <w:spacing w:val="2"/>
          <w:sz w:val="24"/>
          <w:lang w:val="bg-BG"/>
        </w:rPr>
        <w:t xml:space="preserve"> </w:t>
      </w:r>
      <w:r w:rsidRPr="00F07608">
        <w:rPr>
          <w:rFonts w:ascii="Times New Roman" w:hAnsi="Times New Roman" w:cs="Times New Roman"/>
          <w:sz w:val="24"/>
          <w:lang w:val="bg-BG"/>
        </w:rPr>
        <w:t>до</w:t>
      </w:r>
      <w:r w:rsidRPr="00F07608">
        <w:rPr>
          <w:rFonts w:ascii="Times New Roman" w:hAnsi="Times New Roman" w:cs="Times New Roman"/>
          <w:spacing w:val="1"/>
          <w:sz w:val="24"/>
          <w:lang w:val="bg-BG"/>
        </w:rPr>
        <w:t xml:space="preserve"> </w:t>
      </w:r>
      <w:r w:rsidRPr="00F07608">
        <w:rPr>
          <w:rFonts w:ascii="Times New Roman" w:hAnsi="Times New Roman" w:cs="Times New Roman"/>
          <w:spacing w:val="-1"/>
          <w:sz w:val="24"/>
          <w:lang w:val="bg-BG"/>
        </w:rPr>
        <w:t xml:space="preserve">облага </w:t>
      </w:r>
      <w:r w:rsidRPr="00F07608">
        <w:rPr>
          <w:rFonts w:ascii="Times New Roman" w:hAnsi="Times New Roman" w:cs="Times New Roman"/>
          <w:sz w:val="24"/>
          <w:lang w:val="bg-BG"/>
        </w:rPr>
        <w:t xml:space="preserve">по </w:t>
      </w:r>
      <w:r w:rsidRPr="00F07608">
        <w:rPr>
          <w:rFonts w:ascii="Times New Roman" w:hAnsi="Times New Roman" w:cs="Times New Roman"/>
          <w:spacing w:val="-1"/>
          <w:sz w:val="24"/>
          <w:lang w:val="bg-BG"/>
        </w:rPr>
        <w:t xml:space="preserve">смисъла </w:t>
      </w:r>
      <w:r w:rsidRPr="00F07608">
        <w:rPr>
          <w:rFonts w:ascii="Times New Roman" w:hAnsi="Times New Roman" w:cs="Times New Roman"/>
          <w:sz w:val="24"/>
          <w:lang w:val="bg-BG"/>
        </w:rPr>
        <w:t>на</w:t>
      </w:r>
      <w:r w:rsidRPr="00F07608">
        <w:rPr>
          <w:rFonts w:ascii="Times New Roman" w:hAnsi="Times New Roman" w:cs="Times New Roman"/>
          <w:spacing w:val="-1"/>
          <w:sz w:val="24"/>
          <w:lang w:val="bg-BG"/>
        </w:rPr>
        <w:t xml:space="preserve"> чл.</w:t>
      </w:r>
      <w:r w:rsidRPr="00F07608">
        <w:rPr>
          <w:rFonts w:ascii="Times New Roman" w:hAnsi="Times New Roman" w:cs="Times New Roman"/>
          <w:sz w:val="24"/>
          <w:lang w:val="bg-BG"/>
        </w:rPr>
        <w:t xml:space="preserve"> 2, </w:t>
      </w:r>
      <w:r w:rsidRPr="00F07608">
        <w:rPr>
          <w:rFonts w:ascii="Times New Roman" w:hAnsi="Times New Roman" w:cs="Times New Roman"/>
          <w:spacing w:val="-1"/>
          <w:sz w:val="24"/>
          <w:lang w:val="bg-BG"/>
        </w:rPr>
        <w:t>ал.</w:t>
      </w:r>
      <w:r w:rsidRPr="00F07608">
        <w:rPr>
          <w:rFonts w:ascii="Times New Roman" w:hAnsi="Times New Roman" w:cs="Times New Roman"/>
          <w:sz w:val="24"/>
          <w:lang w:val="bg-BG"/>
        </w:rPr>
        <w:t xml:space="preserve"> 3 </w:t>
      </w:r>
      <w:r w:rsidRPr="00F07608">
        <w:rPr>
          <w:rFonts w:ascii="Times New Roman" w:hAnsi="Times New Roman" w:cs="Times New Roman"/>
          <w:spacing w:val="-2"/>
          <w:sz w:val="24"/>
          <w:lang w:val="bg-BG"/>
        </w:rPr>
        <w:t>от</w:t>
      </w:r>
      <w:r w:rsidRPr="00F07608">
        <w:rPr>
          <w:rFonts w:ascii="Times New Roman" w:hAnsi="Times New Roman" w:cs="Times New Roman"/>
          <w:spacing w:val="61"/>
          <w:w w:val="99"/>
          <w:sz w:val="24"/>
          <w:lang w:val="bg-BG"/>
        </w:rPr>
        <w:t xml:space="preserve"> </w:t>
      </w:r>
      <w:r w:rsidRPr="00F07608">
        <w:rPr>
          <w:rFonts w:ascii="Times New Roman" w:hAnsi="Times New Roman" w:cs="Times New Roman"/>
          <w:spacing w:val="-1"/>
          <w:sz w:val="24"/>
          <w:lang w:val="bg-BG"/>
        </w:rPr>
        <w:t>ЗПУКИ</w:t>
      </w:r>
      <w:r w:rsidRPr="00F07608">
        <w:rPr>
          <w:rFonts w:ascii="Times New Roman" w:hAnsi="Times New Roman" w:cs="Times New Roman"/>
          <w:spacing w:val="12"/>
          <w:sz w:val="24"/>
          <w:lang w:val="bg-BG"/>
        </w:rPr>
        <w:t xml:space="preserve"> </w:t>
      </w:r>
      <w:r w:rsidRPr="00F07608">
        <w:rPr>
          <w:rFonts w:ascii="Times New Roman" w:hAnsi="Times New Roman" w:cs="Times New Roman"/>
          <w:sz w:val="24"/>
          <w:lang w:val="bg-BG"/>
        </w:rPr>
        <w:t>и</w:t>
      </w:r>
      <w:r w:rsidRPr="00F07608">
        <w:rPr>
          <w:rFonts w:ascii="Times New Roman" w:hAnsi="Times New Roman" w:cs="Times New Roman"/>
          <w:spacing w:val="13"/>
          <w:sz w:val="24"/>
          <w:lang w:val="bg-BG"/>
        </w:rPr>
        <w:t xml:space="preserve"> </w:t>
      </w:r>
      <w:r w:rsidRPr="00F07608">
        <w:rPr>
          <w:rFonts w:ascii="Times New Roman" w:hAnsi="Times New Roman" w:cs="Times New Roman"/>
          <w:sz w:val="24"/>
          <w:lang w:val="bg-BG"/>
        </w:rPr>
        <w:t>за</w:t>
      </w:r>
      <w:r w:rsidRPr="00F07608">
        <w:rPr>
          <w:rFonts w:ascii="Times New Roman" w:hAnsi="Times New Roman" w:cs="Times New Roman"/>
          <w:spacing w:val="13"/>
          <w:sz w:val="24"/>
          <w:lang w:val="bg-BG"/>
        </w:rPr>
        <w:t xml:space="preserve"> </w:t>
      </w:r>
      <w:r w:rsidRPr="00F07608">
        <w:rPr>
          <w:rFonts w:ascii="Times New Roman" w:hAnsi="Times New Roman" w:cs="Times New Roman"/>
          <w:spacing w:val="-1"/>
          <w:sz w:val="24"/>
          <w:lang w:val="bg-BG"/>
        </w:rPr>
        <w:t>който</w:t>
      </w:r>
      <w:r w:rsidRPr="00F07608">
        <w:rPr>
          <w:rFonts w:ascii="Times New Roman" w:hAnsi="Times New Roman" w:cs="Times New Roman"/>
          <w:spacing w:val="14"/>
          <w:sz w:val="24"/>
          <w:lang w:val="bg-BG"/>
        </w:rPr>
        <w:t xml:space="preserve"> </w:t>
      </w:r>
      <w:r w:rsidRPr="00F07608">
        <w:rPr>
          <w:rFonts w:ascii="Times New Roman" w:hAnsi="Times New Roman" w:cs="Times New Roman"/>
          <w:spacing w:val="-2"/>
          <w:sz w:val="24"/>
          <w:lang w:val="bg-BG"/>
        </w:rPr>
        <w:t>би</w:t>
      </w:r>
      <w:r w:rsidRPr="00F07608">
        <w:rPr>
          <w:rFonts w:ascii="Times New Roman" w:hAnsi="Times New Roman" w:cs="Times New Roman"/>
          <w:spacing w:val="15"/>
          <w:sz w:val="24"/>
          <w:lang w:val="bg-BG"/>
        </w:rPr>
        <w:t xml:space="preserve"> </w:t>
      </w:r>
      <w:r w:rsidRPr="00F07608">
        <w:rPr>
          <w:rFonts w:ascii="Times New Roman" w:hAnsi="Times New Roman" w:cs="Times New Roman"/>
          <w:spacing w:val="-1"/>
          <w:sz w:val="24"/>
          <w:lang w:val="bg-BG"/>
        </w:rPr>
        <w:t>могло</w:t>
      </w:r>
      <w:r w:rsidRPr="00F07608">
        <w:rPr>
          <w:rFonts w:ascii="Times New Roman" w:hAnsi="Times New Roman" w:cs="Times New Roman"/>
          <w:spacing w:val="14"/>
          <w:sz w:val="24"/>
          <w:lang w:val="bg-BG"/>
        </w:rPr>
        <w:t xml:space="preserve"> </w:t>
      </w:r>
      <w:r w:rsidRPr="00F07608">
        <w:rPr>
          <w:rFonts w:ascii="Times New Roman" w:hAnsi="Times New Roman" w:cs="Times New Roman"/>
          <w:sz w:val="24"/>
          <w:lang w:val="bg-BG"/>
        </w:rPr>
        <w:t>да</w:t>
      </w:r>
      <w:r w:rsidRPr="00F07608">
        <w:rPr>
          <w:rFonts w:ascii="Times New Roman" w:hAnsi="Times New Roman" w:cs="Times New Roman"/>
          <w:spacing w:val="13"/>
          <w:sz w:val="24"/>
          <w:lang w:val="bg-BG"/>
        </w:rPr>
        <w:t xml:space="preserve"> </w:t>
      </w:r>
      <w:r w:rsidRPr="00F07608">
        <w:rPr>
          <w:rFonts w:ascii="Times New Roman" w:hAnsi="Times New Roman" w:cs="Times New Roman"/>
          <w:spacing w:val="-1"/>
          <w:sz w:val="24"/>
          <w:lang w:val="bg-BG"/>
        </w:rPr>
        <w:t>се</w:t>
      </w:r>
      <w:r w:rsidRPr="00F07608">
        <w:rPr>
          <w:rFonts w:ascii="Times New Roman" w:hAnsi="Times New Roman" w:cs="Times New Roman"/>
          <w:spacing w:val="13"/>
          <w:sz w:val="24"/>
          <w:lang w:val="bg-BG"/>
        </w:rPr>
        <w:t xml:space="preserve"> </w:t>
      </w:r>
      <w:r w:rsidRPr="00F07608">
        <w:rPr>
          <w:rFonts w:ascii="Times New Roman" w:hAnsi="Times New Roman" w:cs="Times New Roman"/>
          <w:spacing w:val="-1"/>
          <w:sz w:val="24"/>
          <w:lang w:val="bg-BG"/>
        </w:rPr>
        <w:t>приеме,</w:t>
      </w:r>
      <w:r w:rsidRPr="00F07608">
        <w:rPr>
          <w:rFonts w:ascii="Times New Roman" w:hAnsi="Times New Roman" w:cs="Times New Roman"/>
          <w:spacing w:val="14"/>
          <w:sz w:val="24"/>
          <w:lang w:val="bg-BG"/>
        </w:rPr>
        <w:t xml:space="preserve"> </w:t>
      </w:r>
      <w:r w:rsidRPr="00F07608">
        <w:rPr>
          <w:rFonts w:ascii="Times New Roman" w:hAnsi="Times New Roman" w:cs="Times New Roman"/>
          <w:spacing w:val="-1"/>
          <w:sz w:val="24"/>
          <w:lang w:val="bg-BG"/>
        </w:rPr>
        <w:t>че</w:t>
      </w:r>
      <w:r w:rsidRPr="00F07608">
        <w:rPr>
          <w:rFonts w:ascii="Times New Roman" w:hAnsi="Times New Roman" w:cs="Times New Roman"/>
          <w:spacing w:val="13"/>
          <w:sz w:val="24"/>
          <w:lang w:val="bg-BG"/>
        </w:rPr>
        <w:t xml:space="preserve"> </w:t>
      </w:r>
      <w:r w:rsidRPr="00F07608">
        <w:rPr>
          <w:rFonts w:ascii="Times New Roman" w:hAnsi="Times New Roman" w:cs="Times New Roman"/>
          <w:sz w:val="24"/>
          <w:lang w:val="bg-BG"/>
        </w:rPr>
        <w:t>влияе</w:t>
      </w:r>
      <w:r w:rsidRPr="00F07608">
        <w:rPr>
          <w:rFonts w:ascii="Times New Roman" w:hAnsi="Times New Roman" w:cs="Times New Roman"/>
          <w:spacing w:val="13"/>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13"/>
          <w:sz w:val="24"/>
          <w:lang w:val="bg-BG"/>
        </w:rPr>
        <w:t xml:space="preserve"> </w:t>
      </w:r>
      <w:r w:rsidRPr="00F07608">
        <w:rPr>
          <w:rFonts w:ascii="Times New Roman" w:hAnsi="Times New Roman" w:cs="Times New Roman"/>
          <w:spacing w:val="-1"/>
          <w:sz w:val="24"/>
          <w:lang w:val="bg-BG"/>
        </w:rPr>
        <w:t>тяхната</w:t>
      </w:r>
      <w:r w:rsidRPr="00F07608">
        <w:rPr>
          <w:rFonts w:ascii="Times New Roman" w:hAnsi="Times New Roman" w:cs="Times New Roman"/>
          <w:spacing w:val="13"/>
          <w:sz w:val="24"/>
          <w:lang w:val="bg-BG"/>
        </w:rPr>
        <w:t xml:space="preserve"> </w:t>
      </w:r>
      <w:r w:rsidRPr="00F07608">
        <w:rPr>
          <w:rFonts w:ascii="Times New Roman" w:hAnsi="Times New Roman" w:cs="Times New Roman"/>
          <w:spacing w:val="-1"/>
          <w:sz w:val="24"/>
          <w:lang w:val="bg-BG"/>
        </w:rPr>
        <w:t>безпристрастност</w:t>
      </w:r>
      <w:r w:rsidRPr="00F07608">
        <w:rPr>
          <w:rFonts w:ascii="Times New Roman" w:hAnsi="Times New Roman" w:cs="Times New Roman"/>
          <w:spacing w:val="12"/>
          <w:sz w:val="24"/>
          <w:lang w:val="bg-BG"/>
        </w:rPr>
        <w:t xml:space="preserve"> </w:t>
      </w:r>
      <w:r w:rsidRPr="00F07608">
        <w:rPr>
          <w:rFonts w:ascii="Times New Roman" w:hAnsi="Times New Roman" w:cs="Times New Roman"/>
          <w:sz w:val="24"/>
          <w:lang w:val="bg-BG"/>
        </w:rPr>
        <w:t>и</w:t>
      </w:r>
      <w:r w:rsidRPr="00F07608">
        <w:rPr>
          <w:rFonts w:ascii="Times New Roman" w:hAnsi="Times New Roman" w:cs="Times New Roman"/>
          <w:spacing w:val="77"/>
          <w:w w:val="99"/>
          <w:sz w:val="24"/>
          <w:lang w:val="bg-BG"/>
        </w:rPr>
        <w:t xml:space="preserve"> </w:t>
      </w:r>
      <w:r w:rsidRPr="00F07608">
        <w:rPr>
          <w:rFonts w:ascii="Times New Roman" w:hAnsi="Times New Roman" w:cs="Times New Roman"/>
          <w:spacing w:val="-1"/>
          <w:sz w:val="24"/>
          <w:lang w:val="bg-BG"/>
        </w:rPr>
        <w:t>независимост</w:t>
      </w:r>
      <w:r w:rsidRPr="00F07608">
        <w:rPr>
          <w:rFonts w:ascii="Times New Roman" w:hAnsi="Times New Roman" w:cs="Times New Roman"/>
          <w:spacing w:val="-10"/>
          <w:sz w:val="24"/>
          <w:lang w:val="bg-BG"/>
        </w:rPr>
        <w:t xml:space="preserve"> </w:t>
      </w:r>
      <w:r w:rsidRPr="00F07608">
        <w:rPr>
          <w:rFonts w:ascii="Times New Roman" w:hAnsi="Times New Roman" w:cs="Times New Roman"/>
          <w:spacing w:val="-1"/>
          <w:sz w:val="24"/>
          <w:lang w:val="bg-BG"/>
        </w:rPr>
        <w:t>във</w:t>
      </w:r>
      <w:r w:rsidRPr="00F07608">
        <w:rPr>
          <w:rFonts w:ascii="Times New Roman" w:hAnsi="Times New Roman" w:cs="Times New Roman"/>
          <w:spacing w:val="-10"/>
          <w:sz w:val="24"/>
          <w:lang w:val="bg-BG"/>
        </w:rPr>
        <w:t xml:space="preserve"> </w:t>
      </w:r>
      <w:r w:rsidRPr="00F07608">
        <w:rPr>
          <w:rFonts w:ascii="Times New Roman" w:hAnsi="Times New Roman" w:cs="Times New Roman"/>
          <w:spacing w:val="-1"/>
          <w:sz w:val="24"/>
          <w:lang w:val="bg-BG"/>
        </w:rPr>
        <w:t>връзка</w:t>
      </w:r>
      <w:r w:rsidRPr="00F07608">
        <w:rPr>
          <w:rFonts w:ascii="Times New Roman" w:hAnsi="Times New Roman" w:cs="Times New Roman"/>
          <w:spacing w:val="-9"/>
          <w:sz w:val="24"/>
          <w:lang w:val="bg-BG"/>
        </w:rPr>
        <w:t xml:space="preserve"> </w:t>
      </w:r>
      <w:r w:rsidRPr="00F07608">
        <w:rPr>
          <w:rFonts w:ascii="Times New Roman" w:hAnsi="Times New Roman" w:cs="Times New Roman"/>
          <w:sz w:val="24"/>
          <w:lang w:val="bg-BG"/>
        </w:rPr>
        <w:t>с</w:t>
      </w:r>
      <w:r w:rsidRPr="00F07608">
        <w:rPr>
          <w:rFonts w:ascii="Times New Roman" w:hAnsi="Times New Roman" w:cs="Times New Roman"/>
          <w:spacing w:val="-10"/>
          <w:sz w:val="24"/>
          <w:lang w:val="bg-BG"/>
        </w:rPr>
        <w:t xml:space="preserve"> </w:t>
      </w:r>
      <w:r w:rsidRPr="00F07608">
        <w:rPr>
          <w:rFonts w:ascii="Times New Roman" w:hAnsi="Times New Roman" w:cs="Times New Roman"/>
          <w:spacing w:val="-1"/>
          <w:sz w:val="24"/>
          <w:lang w:val="bg-BG"/>
        </w:rPr>
        <w:t>възлагането</w:t>
      </w:r>
      <w:r w:rsidRPr="00F07608">
        <w:rPr>
          <w:rFonts w:ascii="Times New Roman" w:hAnsi="Times New Roman" w:cs="Times New Roman"/>
          <w:spacing w:val="-10"/>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9"/>
          <w:sz w:val="24"/>
          <w:lang w:val="bg-BG"/>
        </w:rPr>
        <w:t xml:space="preserve"> </w:t>
      </w:r>
      <w:r w:rsidRPr="00F07608">
        <w:rPr>
          <w:rFonts w:ascii="Times New Roman" w:hAnsi="Times New Roman" w:cs="Times New Roman"/>
          <w:spacing w:val="-1"/>
          <w:sz w:val="24"/>
          <w:lang w:val="bg-BG"/>
        </w:rPr>
        <w:t>обществената</w:t>
      </w:r>
      <w:r w:rsidRPr="00F07608">
        <w:rPr>
          <w:rFonts w:ascii="Times New Roman" w:hAnsi="Times New Roman" w:cs="Times New Roman"/>
          <w:spacing w:val="-10"/>
          <w:sz w:val="24"/>
          <w:lang w:val="bg-BG"/>
        </w:rPr>
        <w:t xml:space="preserve"> </w:t>
      </w:r>
      <w:r w:rsidRPr="00F07608">
        <w:rPr>
          <w:rFonts w:ascii="Times New Roman" w:hAnsi="Times New Roman" w:cs="Times New Roman"/>
          <w:spacing w:val="-1"/>
          <w:sz w:val="24"/>
          <w:lang w:val="bg-BG"/>
        </w:rPr>
        <w:t>поръчка.</w:t>
      </w:r>
    </w:p>
    <w:p w:rsidR="000065DE" w:rsidRPr="00F07608" w:rsidRDefault="000065DE" w:rsidP="000065DE">
      <w:pPr>
        <w:ind w:firstLine="720"/>
        <w:contextualSpacing/>
        <w:jc w:val="both"/>
        <w:rPr>
          <w:rFonts w:ascii="Times New Roman" w:hAnsi="Times New Roman" w:cs="Times New Roman"/>
          <w:sz w:val="24"/>
          <w:lang w:val="bg-BG"/>
        </w:rPr>
      </w:pPr>
      <w:r w:rsidRPr="00F07608">
        <w:rPr>
          <w:rFonts w:ascii="Times New Roman" w:hAnsi="Times New Roman" w:cs="Times New Roman"/>
          <w:sz w:val="24"/>
          <w:lang w:val="bg-BG"/>
        </w:rPr>
        <w:lastRenderedPageBreak/>
        <w:t>Основанията по т. 1 и 5 се отнасят за лицата, които представляват участника, членовете на управителни и надзорни органи на участника и за други лица, които имат правомощия да упражняват контрол при вземането на решения от тези органи.</w:t>
      </w:r>
    </w:p>
    <w:p w:rsidR="000065DE" w:rsidRPr="00F07608" w:rsidRDefault="000065DE" w:rsidP="000065DE">
      <w:pPr>
        <w:ind w:right="100" w:firstLine="709"/>
        <w:jc w:val="both"/>
        <w:rPr>
          <w:rFonts w:ascii="Times New Roman" w:hAnsi="Times New Roman" w:cs="Times New Roman"/>
          <w:spacing w:val="-1"/>
          <w:sz w:val="24"/>
          <w:lang w:val="bg-BG"/>
        </w:rPr>
      </w:pPr>
      <w:r w:rsidRPr="00F07608">
        <w:rPr>
          <w:rFonts w:ascii="Times New Roman" w:hAnsi="Times New Roman" w:cs="Times New Roman"/>
          <w:sz w:val="24"/>
          <w:lang w:val="bg-BG"/>
        </w:rPr>
        <w:t>В</w:t>
      </w:r>
      <w:r w:rsidRPr="00F07608">
        <w:rPr>
          <w:rFonts w:ascii="Times New Roman" w:hAnsi="Times New Roman" w:cs="Times New Roman"/>
          <w:spacing w:val="53"/>
          <w:sz w:val="24"/>
          <w:lang w:val="bg-BG"/>
        </w:rPr>
        <w:t xml:space="preserve"> </w:t>
      </w:r>
      <w:r w:rsidRPr="00F07608">
        <w:rPr>
          <w:rFonts w:ascii="Times New Roman" w:hAnsi="Times New Roman" w:cs="Times New Roman"/>
          <w:spacing w:val="-1"/>
          <w:sz w:val="24"/>
          <w:lang w:val="bg-BG"/>
        </w:rPr>
        <w:t>случай</w:t>
      </w:r>
      <w:r w:rsidRPr="00F07608">
        <w:rPr>
          <w:rFonts w:ascii="Times New Roman" w:hAnsi="Times New Roman" w:cs="Times New Roman"/>
          <w:spacing w:val="55"/>
          <w:sz w:val="24"/>
          <w:lang w:val="bg-BG"/>
        </w:rPr>
        <w:t xml:space="preserve"> </w:t>
      </w:r>
      <w:r w:rsidRPr="00F07608">
        <w:rPr>
          <w:rFonts w:ascii="Times New Roman" w:hAnsi="Times New Roman" w:cs="Times New Roman"/>
          <w:spacing w:val="-1"/>
          <w:sz w:val="24"/>
          <w:lang w:val="bg-BG"/>
        </w:rPr>
        <w:t>че</w:t>
      </w:r>
      <w:r w:rsidRPr="00F07608">
        <w:rPr>
          <w:rFonts w:ascii="Times New Roman" w:hAnsi="Times New Roman" w:cs="Times New Roman"/>
          <w:spacing w:val="59"/>
          <w:sz w:val="24"/>
          <w:lang w:val="bg-BG"/>
        </w:rPr>
        <w:t xml:space="preserve"> </w:t>
      </w:r>
      <w:r w:rsidRPr="00F07608">
        <w:rPr>
          <w:rFonts w:ascii="Times New Roman" w:hAnsi="Times New Roman" w:cs="Times New Roman"/>
          <w:spacing w:val="-1"/>
          <w:sz w:val="24"/>
          <w:lang w:val="bg-BG"/>
        </w:rPr>
        <w:t>участникът</w:t>
      </w:r>
      <w:r w:rsidRPr="00F07608">
        <w:rPr>
          <w:rFonts w:ascii="Times New Roman" w:hAnsi="Times New Roman" w:cs="Times New Roman"/>
          <w:spacing w:val="57"/>
          <w:sz w:val="24"/>
          <w:lang w:val="bg-BG"/>
        </w:rPr>
        <w:t xml:space="preserve"> </w:t>
      </w:r>
      <w:r w:rsidRPr="00F07608">
        <w:rPr>
          <w:rFonts w:ascii="Times New Roman" w:hAnsi="Times New Roman" w:cs="Times New Roman"/>
          <w:spacing w:val="-2"/>
          <w:sz w:val="24"/>
          <w:lang w:val="bg-BG"/>
        </w:rPr>
        <w:t>участва</w:t>
      </w:r>
      <w:r w:rsidRPr="00F07608">
        <w:rPr>
          <w:rFonts w:ascii="Times New Roman" w:hAnsi="Times New Roman" w:cs="Times New Roman"/>
          <w:spacing w:val="54"/>
          <w:sz w:val="24"/>
          <w:lang w:val="bg-BG"/>
        </w:rPr>
        <w:t xml:space="preserve"> </w:t>
      </w:r>
      <w:r w:rsidRPr="00F07608">
        <w:rPr>
          <w:rFonts w:ascii="Times New Roman" w:hAnsi="Times New Roman" w:cs="Times New Roman"/>
          <w:sz w:val="24"/>
          <w:lang w:val="bg-BG"/>
        </w:rPr>
        <w:t>като</w:t>
      </w:r>
      <w:r w:rsidRPr="00F07608">
        <w:rPr>
          <w:rFonts w:ascii="Times New Roman" w:hAnsi="Times New Roman" w:cs="Times New Roman"/>
          <w:spacing w:val="55"/>
          <w:sz w:val="24"/>
          <w:lang w:val="bg-BG"/>
        </w:rPr>
        <w:t xml:space="preserve"> </w:t>
      </w:r>
      <w:r w:rsidRPr="00F07608">
        <w:rPr>
          <w:rFonts w:ascii="Times New Roman" w:hAnsi="Times New Roman" w:cs="Times New Roman"/>
          <w:sz w:val="24"/>
          <w:lang w:val="bg-BG"/>
        </w:rPr>
        <w:t>обединение</w:t>
      </w:r>
      <w:r w:rsidRPr="00F07608">
        <w:rPr>
          <w:rFonts w:ascii="Times New Roman" w:hAnsi="Times New Roman" w:cs="Times New Roman"/>
          <w:spacing w:val="55"/>
          <w:sz w:val="24"/>
          <w:lang w:val="bg-BG"/>
        </w:rPr>
        <w:t xml:space="preserve"> </w:t>
      </w:r>
      <w:r w:rsidRPr="00F07608">
        <w:rPr>
          <w:rFonts w:ascii="Times New Roman" w:hAnsi="Times New Roman" w:cs="Times New Roman"/>
          <w:spacing w:val="-1"/>
          <w:sz w:val="24"/>
          <w:lang w:val="bg-BG"/>
        </w:rPr>
        <w:t>(консорциум),</w:t>
      </w:r>
      <w:r w:rsidRPr="00F07608">
        <w:rPr>
          <w:rFonts w:ascii="Times New Roman" w:hAnsi="Times New Roman" w:cs="Times New Roman"/>
          <w:spacing w:val="55"/>
          <w:sz w:val="24"/>
          <w:lang w:val="bg-BG"/>
        </w:rPr>
        <w:t xml:space="preserve"> </w:t>
      </w:r>
      <w:r w:rsidRPr="00F07608">
        <w:rPr>
          <w:rFonts w:ascii="Times New Roman" w:hAnsi="Times New Roman" w:cs="Times New Roman"/>
          <w:sz w:val="24"/>
          <w:lang w:val="bg-BG"/>
        </w:rPr>
        <w:t>което</w:t>
      </w:r>
      <w:r w:rsidRPr="00F07608">
        <w:rPr>
          <w:rFonts w:ascii="Times New Roman" w:hAnsi="Times New Roman" w:cs="Times New Roman"/>
          <w:spacing w:val="55"/>
          <w:sz w:val="24"/>
          <w:lang w:val="bg-BG"/>
        </w:rPr>
        <w:t xml:space="preserve"> </w:t>
      </w:r>
      <w:r w:rsidRPr="00F07608">
        <w:rPr>
          <w:rFonts w:ascii="Times New Roman" w:hAnsi="Times New Roman" w:cs="Times New Roman"/>
          <w:sz w:val="24"/>
          <w:lang w:val="bg-BG"/>
        </w:rPr>
        <w:t>не</w:t>
      </w:r>
      <w:r w:rsidRPr="00F07608">
        <w:rPr>
          <w:rFonts w:ascii="Times New Roman" w:hAnsi="Times New Roman" w:cs="Times New Roman"/>
          <w:spacing w:val="55"/>
          <w:sz w:val="24"/>
          <w:lang w:val="bg-BG"/>
        </w:rPr>
        <w:t xml:space="preserve"> </w:t>
      </w:r>
      <w:r w:rsidRPr="00F07608">
        <w:rPr>
          <w:rFonts w:ascii="Times New Roman" w:hAnsi="Times New Roman" w:cs="Times New Roman"/>
          <w:sz w:val="24"/>
          <w:lang w:val="bg-BG"/>
        </w:rPr>
        <w:t>е</w:t>
      </w:r>
      <w:r w:rsidRPr="00F07608">
        <w:rPr>
          <w:rFonts w:ascii="Times New Roman" w:hAnsi="Times New Roman" w:cs="Times New Roman"/>
          <w:spacing w:val="47"/>
          <w:w w:val="99"/>
          <w:sz w:val="24"/>
          <w:lang w:val="bg-BG"/>
        </w:rPr>
        <w:t xml:space="preserve"> </w:t>
      </w:r>
      <w:r w:rsidRPr="00F07608">
        <w:rPr>
          <w:rFonts w:ascii="Times New Roman" w:hAnsi="Times New Roman" w:cs="Times New Roman"/>
          <w:sz w:val="24"/>
          <w:lang w:val="bg-BG"/>
        </w:rPr>
        <w:t>регистрирано</w:t>
      </w:r>
      <w:r w:rsidRPr="00F07608">
        <w:rPr>
          <w:rFonts w:ascii="Times New Roman" w:hAnsi="Times New Roman" w:cs="Times New Roman"/>
          <w:spacing w:val="59"/>
          <w:sz w:val="24"/>
          <w:lang w:val="bg-BG"/>
        </w:rPr>
        <w:t xml:space="preserve"> </w:t>
      </w:r>
      <w:r w:rsidRPr="00F07608">
        <w:rPr>
          <w:rFonts w:ascii="Times New Roman" w:hAnsi="Times New Roman" w:cs="Times New Roman"/>
          <w:sz w:val="24"/>
          <w:lang w:val="bg-BG"/>
        </w:rPr>
        <w:t xml:space="preserve">като </w:t>
      </w:r>
      <w:r w:rsidRPr="00F07608">
        <w:rPr>
          <w:rFonts w:ascii="Times New Roman" w:hAnsi="Times New Roman" w:cs="Times New Roman"/>
          <w:spacing w:val="-1"/>
          <w:sz w:val="24"/>
          <w:lang w:val="bg-BG"/>
        </w:rPr>
        <w:t>самостоятелно</w:t>
      </w:r>
      <w:r w:rsidRPr="00F07608">
        <w:rPr>
          <w:rFonts w:ascii="Times New Roman" w:hAnsi="Times New Roman" w:cs="Times New Roman"/>
          <w:spacing w:val="59"/>
          <w:sz w:val="24"/>
          <w:lang w:val="bg-BG"/>
        </w:rPr>
        <w:t xml:space="preserve"> </w:t>
      </w:r>
      <w:r w:rsidRPr="00F07608">
        <w:rPr>
          <w:rFonts w:ascii="Times New Roman" w:hAnsi="Times New Roman" w:cs="Times New Roman"/>
          <w:spacing w:val="-1"/>
          <w:sz w:val="24"/>
          <w:lang w:val="bg-BG"/>
        </w:rPr>
        <w:t>юридическо</w:t>
      </w:r>
      <w:r w:rsidRPr="00F07608">
        <w:rPr>
          <w:rFonts w:ascii="Times New Roman" w:hAnsi="Times New Roman" w:cs="Times New Roman"/>
          <w:sz w:val="24"/>
          <w:lang w:val="bg-BG"/>
        </w:rPr>
        <w:t xml:space="preserve"> </w:t>
      </w:r>
      <w:r w:rsidRPr="00F07608">
        <w:rPr>
          <w:rFonts w:ascii="Times New Roman" w:hAnsi="Times New Roman" w:cs="Times New Roman"/>
          <w:spacing w:val="-1"/>
          <w:sz w:val="24"/>
          <w:lang w:val="bg-BG"/>
        </w:rPr>
        <w:t>лице,</w:t>
      </w:r>
      <w:r w:rsidRPr="00F07608">
        <w:rPr>
          <w:rFonts w:ascii="Times New Roman" w:hAnsi="Times New Roman" w:cs="Times New Roman"/>
          <w:spacing w:val="59"/>
          <w:sz w:val="24"/>
          <w:lang w:val="bg-BG"/>
        </w:rPr>
        <w:t xml:space="preserve"> </w:t>
      </w:r>
      <w:r w:rsidRPr="00F07608">
        <w:rPr>
          <w:rFonts w:ascii="Times New Roman" w:hAnsi="Times New Roman" w:cs="Times New Roman"/>
          <w:spacing w:val="-1"/>
          <w:sz w:val="24"/>
          <w:lang w:val="bg-BG"/>
        </w:rPr>
        <w:t>тогава</w:t>
      </w:r>
      <w:r w:rsidRPr="00F07608">
        <w:rPr>
          <w:rFonts w:ascii="Times New Roman" w:hAnsi="Times New Roman" w:cs="Times New Roman"/>
          <w:spacing w:val="2"/>
          <w:sz w:val="24"/>
          <w:lang w:val="bg-BG"/>
        </w:rPr>
        <w:t xml:space="preserve"> </w:t>
      </w:r>
      <w:r w:rsidRPr="00F07608">
        <w:rPr>
          <w:rFonts w:ascii="Times New Roman" w:hAnsi="Times New Roman" w:cs="Times New Roman"/>
          <w:spacing w:val="-1"/>
          <w:sz w:val="24"/>
          <w:lang w:val="bg-BG"/>
        </w:rPr>
        <w:t>участниците</w:t>
      </w:r>
      <w:r w:rsidRPr="00F07608">
        <w:rPr>
          <w:rFonts w:ascii="Times New Roman" w:hAnsi="Times New Roman" w:cs="Times New Roman"/>
          <w:spacing w:val="59"/>
          <w:sz w:val="24"/>
          <w:lang w:val="bg-BG"/>
        </w:rPr>
        <w:t xml:space="preserve"> </w:t>
      </w:r>
      <w:r w:rsidRPr="00F07608">
        <w:rPr>
          <w:rFonts w:ascii="Times New Roman" w:hAnsi="Times New Roman" w:cs="Times New Roman"/>
          <w:sz w:val="24"/>
          <w:lang w:val="bg-BG"/>
        </w:rPr>
        <w:t>в</w:t>
      </w:r>
      <w:r w:rsidRPr="00F07608">
        <w:rPr>
          <w:rFonts w:ascii="Times New Roman" w:hAnsi="Times New Roman" w:cs="Times New Roman"/>
          <w:spacing w:val="59"/>
          <w:sz w:val="24"/>
          <w:lang w:val="bg-BG"/>
        </w:rPr>
        <w:t xml:space="preserve"> </w:t>
      </w:r>
      <w:r w:rsidRPr="00F07608">
        <w:rPr>
          <w:rFonts w:ascii="Times New Roman" w:hAnsi="Times New Roman" w:cs="Times New Roman"/>
          <w:spacing w:val="-1"/>
          <w:sz w:val="24"/>
          <w:lang w:val="bg-BG"/>
        </w:rPr>
        <w:t>обединението</w:t>
      </w:r>
      <w:r w:rsidRPr="00F07608">
        <w:rPr>
          <w:rFonts w:ascii="Times New Roman" w:hAnsi="Times New Roman" w:cs="Times New Roman"/>
          <w:spacing w:val="79"/>
          <w:w w:val="99"/>
          <w:sz w:val="24"/>
          <w:lang w:val="bg-BG"/>
        </w:rPr>
        <w:t xml:space="preserve"> </w:t>
      </w:r>
      <w:r w:rsidRPr="00F07608">
        <w:rPr>
          <w:rFonts w:ascii="Times New Roman" w:hAnsi="Times New Roman" w:cs="Times New Roman"/>
          <w:spacing w:val="-1"/>
          <w:sz w:val="24"/>
          <w:lang w:val="bg-BG"/>
        </w:rPr>
        <w:t>(консорциума)</w:t>
      </w:r>
      <w:r w:rsidRPr="00F07608">
        <w:rPr>
          <w:rFonts w:ascii="Times New Roman" w:hAnsi="Times New Roman" w:cs="Times New Roman"/>
          <w:spacing w:val="54"/>
          <w:sz w:val="24"/>
          <w:lang w:val="bg-BG"/>
        </w:rPr>
        <w:t xml:space="preserve"> </w:t>
      </w:r>
      <w:r w:rsidRPr="00F07608">
        <w:rPr>
          <w:rFonts w:ascii="Times New Roman" w:hAnsi="Times New Roman" w:cs="Times New Roman"/>
          <w:sz w:val="24"/>
          <w:lang w:val="bg-BG"/>
        </w:rPr>
        <w:t>представят</w:t>
      </w:r>
      <w:r w:rsidRPr="00F07608">
        <w:rPr>
          <w:rFonts w:ascii="Times New Roman" w:hAnsi="Times New Roman" w:cs="Times New Roman"/>
          <w:spacing w:val="56"/>
          <w:sz w:val="24"/>
          <w:lang w:val="bg-BG"/>
        </w:rPr>
        <w:t xml:space="preserve"> </w:t>
      </w:r>
      <w:r w:rsidRPr="00F07608">
        <w:rPr>
          <w:rFonts w:ascii="Times New Roman" w:hAnsi="Times New Roman" w:cs="Times New Roman"/>
          <w:sz w:val="24"/>
          <w:lang w:val="bg-BG"/>
        </w:rPr>
        <w:t>оригинал</w:t>
      </w:r>
      <w:r w:rsidRPr="00F07608">
        <w:rPr>
          <w:rFonts w:ascii="Times New Roman" w:hAnsi="Times New Roman" w:cs="Times New Roman"/>
          <w:spacing w:val="55"/>
          <w:sz w:val="24"/>
          <w:lang w:val="bg-BG"/>
        </w:rPr>
        <w:t xml:space="preserve"> </w:t>
      </w:r>
      <w:r w:rsidRPr="00F07608">
        <w:rPr>
          <w:rFonts w:ascii="Times New Roman" w:hAnsi="Times New Roman" w:cs="Times New Roman"/>
          <w:sz w:val="24"/>
          <w:lang w:val="bg-BG"/>
        </w:rPr>
        <w:t>или</w:t>
      </w:r>
      <w:r w:rsidRPr="00F07608">
        <w:rPr>
          <w:rFonts w:ascii="Times New Roman" w:hAnsi="Times New Roman" w:cs="Times New Roman"/>
          <w:spacing w:val="54"/>
          <w:sz w:val="24"/>
          <w:lang w:val="bg-BG"/>
        </w:rPr>
        <w:t xml:space="preserve"> </w:t>
      </w:r>
      <w:r w:rsidRPr="00F07608">
        <w:rPr>
          <w:rFonts w:ascii="Times New Roman" w:hAnsi="Times New Roman" w:cs="Times New Roman"/>
          <w:spacing w:val="-1"/>
          <w:sz w:val="24"/>
          <w:lang w:val="bg-BG"/>
        </w:rPr>
        <w:t>нотариално</w:t>
      </w:r>
      <w:r w:rsidRPr="00F07608">
        <w:rPr>
          <w:rFonts w:ascii="Times New Roman" w:hAnsi="Times New Roman" w:cs="Times New Roman"/>
          <w:spacing w:val="55"/>
          <w:sz w:val="24"/>
          <w:lang w:val="bg-BG"/>
        </w:rPr>
        <w:t xml:space="preserve"> </w:t>
      </w:r>
      <w:r w:rsidRPr="00F07608">
        <w:rPr>
          <w:rFonts w:ascii="Times New Roman" w:hAnsi="Times New Roman" w:cs="Times New Roman"/>
          <w:spacing w:val="-1"/>
          <w:sz w:val="24"/>
          <w:lang w:val="bg-BG"/>
        </w:rPr>
        <w:t>заверено</w:t>
      </w:r>
      <w:r w:rsidRPr="00F07608">
        <w:rPr>
          <w:rFonts w:ascii="Times New Roman" w:hAnsi="Times New Roman" w:cs="Times New Roman"/>
          <w:spacing w:val="55"/>
          <w:sz w:val="24"/>
          <w:lang w:val="bg-BG"/>
        </w:rPr>
        <w:t xml:space="preserve"> </w:t>
      </w:r>
      <w:r w:rsidRPr="00F07608">
        <w:rPr>
          <w:rFonts w:ascii="Times New Roman" w:hAnsi="Times New Roman" w:cs="Times New Roman"/>
          <w:sz w:val="24"/>
          <w:lang w:val="bg-BG"/>
        </w:rPr>
        <w:t>копие</w:t>
      </w:r>
      <w:r w:rsidRPr="00F07608">
        <w:rPr>
          <w:rFonts w:ascii="Times New Roman" w:hAnsi="Times New Roman" w:cs="Times New Roman"/>
          <w:spacing w:val="53"/>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57"/>
          <w:sz w:val="24"/>
          <w:lang w:val="bg-BG"/>
        </w:rPr>
        <w:t xml:space="preserve"> </w:t>
      </w:r>
      <w:r w:rsidRPr="00F07608">
        <w:rPr>
          <w:rFonts w:ascii="Times New Roman" w:hAnsi="Times New Roman" w:cs="Times New Roman"/>
          <w:spacing w:val="-1"/>
          <w:sz w:val="24"/>
          <w:lang w:val="bg-BG"/>
        </w:rPr>
        <w:t>учредителен</w:t>
      </w:r>
      <w:r w:rsidRPr="00F07608">
        <w:rPr>
          <w:rFonts w:ascii="Times New Roman" w:hAnsi="Times New Roman" w:cs="Times New Roman"/>
          <w:spacing w:val="62"/>
          <w:w w:val="99"/>
          <w:sz w:val="24"/>
          <w:lang w:val="bg-BG"/>
        </w:rPr>
        <w:t xml:space="preserve"> </w:t>
      </w:r>
      <w:r w:rsidRPr="00F07608">
        <w:rPr>
          <w:rFonts w:ascii="Times New Roman" w:hAnsi="Times New Roman" w:cs="Times New Roman"/>
          <w:spacing w:val="-1"/>
          <w:sz w:val="24"/>
          <w:lang w:val="bg-BG"/>
        </w:rPr>
        <w:t>документ</w:t>
      </w:r>
      <w:r w:rsidRPr="00F07608">
        <w:rPr>
          <w:rFonts w:ascii="Times New Roman" w:hAnsi="Times New Roman" w:cs="Times New Roman"/>
          <w:spacing w:val="-10"/>
          <w:sz w:val="24"/>
          <w:lang w:val="bg-BG"/>
        </w:rPr>
        <w:t xml:space="preserve"> </w:t>
      </w:r>
      <w:r w:rsidRPr="00F07608">
        <w:rPr>
          <w:rFonts w:ascii="Times New Roman" w:hAnsi="Times New Roman" w:cs="Times New Roman"/>
          <w:sz w:val="24"/>
          <w:lang w:val="bg-BG"/>
        </w:rPr>
        <w:t>–</w:t>
      </w:r>
      <w:r w:rsidRPr="00F07608">
        <w:rPr>
          <w:rFonts w:ascii="Times New Roman" w:hAnsi="Times New Roman" w:cs="Times New Roman"/>
          <w:spacing w:val="-9"/>
          <w:sz w:val="24"/>
          <w:lang w:val="bg-BG"/>
        </w:rPr>
        <w:t xml:space="preserve"> </w:t>
      </w:r>
      <w:r w:rsidRPr="00F07608">
        <w:rPr>
          <w:rFonts w:ascii="Times New Roman" w:hAnsi="Times New Roman" w:cs="Times New Roman"/>
          <w:spacing w:val="-1"/>
          <w:sz w:val="24"/>
          <w:lang w:val="bg-BG"/>
        </w:rPr>
        <w:t>споразумение</w:t>
      </w:r>
      <w:r w:rsidRPr="00F07608">
        <w:rPr>
          <w:rFonts w:ascii="Times New Roman" w:hAnsi="Times New Roman" w:cs="Times New Roman"/>
          <w:spacing w:val="-11"/>
          <w:sz w:val="24"/>
          <w:lang w:val="bg-BG"/>
        </w:rPr>
        <w:t xml:space="preserve"> </w:t>
      </w:r>
      <w:r w:rsidRPr="00F07608">
        <w:rPr>
          <w:rFonts w:ascii="Times New Roman" w:hAnsi="Times New Roman" w:cs="Times New Roman"/>
          <w:sz w:val="24"/>
          <w:lang w:val="bg-BG"/>
        </w:rPr>
        <w:t>или</w:t>
      </w:r>
      <w:r w:rsidRPr="00F07608">
        <w:rPr>
          <w:rFonts w:ascii="Times New Roman" w:hAnsi="Times New Roman" w:cs="Times New Roman"/>
          <w:spacing w:val="-8"/>
          <w:sz w:val="24"/>
          <w:lang w:val="bg-BG"/>
        </w:rPr>
        <w:t xml:space="preserve"> </w:t>
      </w:r>
      <w:r w:rsidRPr="00F07608">
        <w:rPr>
          <w:rFonts w:ascii="Times New Roman" w:hAnsi="Times New Roman" w:cs="Times New Roman"/>
          <w:spacing w:val="-1"/>
          <w:sz w:val="24"/>
          <w:lang w:val="bg-BG"/>
        </w:rPr>
        <w:t>договор.</w:t>
      </w:r>
    </w:p>
    <w:p w:rsidR="000065DE" w:rsidRPr="00F07608" w:rsidRDefault="000065DE" w:rsidP="000065DE">
      <w:pPr>
        <w:ind w:firstLine="709"/>
        <w:jc w:val="both"/>
        <w:textAlignment w:val="center"/>
        <w:rPr>
          <w:rFonts w:ascii="Times New Roman" w:hAnsi="Times New Roman" w:cs="Times New Roman"/>
          <w:sz w:val="24"/>
          <w:lang w:val="bg-BG"/>
        </w:rPr>
      </w:pPr>
      <w:r w:rsidRPr="00F07608">
        <w:rPr>
          <w:rFonts w:ascii="Times New Roman" w:hAnsi="Times New Roman" w:cs="Times New Roman"/>
          <w:sz w:val="24"/>
          <w:lang w:val="bg-BG"/>
        </w:rPr>
        <w:t>Участник –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0065DE" w:rsidRPr="00F07608" w:rsidRDefault="000065DE" w:rsidP="000065DE">
      <w:pPr>
        <w:widowControl w:val="0"/>
        <w:numPr>
          <w:ilvl w:val="0"/>
          <w:numId w:val="43"/>
        </w:numPr>
        <w:suppressAutoHyphens w:val="0"/>
        <w:contextualSpacing/>
        <w:jc w:val="both"/>
        <w:textAlignment w:val="center"/>
        <w:rPr>
          <w:rFonts w:ascii="Times New Roman" w:hAnsi="Times New Roman" w:cs="Times New Roman"/>
          <w:sz w:val="24"/>
          <w:lang w:val="bg-BG"/>
        </w:rPr>
      </w:pPr>
      <w:r w:rsidRPr="00F07608">
        <w:rPr>
          <w:rFonts w:ascii="Times New Roman" w:hAnsi="Times New Roman" w:cs="Times New Roman"/>
          <w:sz w:val="24"/>
          <w:lang w:val="bg-BG"/>
        </w:rPr>
        <w:t>представляващ обединението партньор;</w:t>
      </w:r>
    </w:p>
    <w:p w:rsidR="000065DE" w:rsidRPr="00F07608" w:rsidRDefault="000065DE" w:rsidP="000065DE">
      <w:pPr>
        <w:widowControl w:val="0"/>
        <w:numPr>
          <w:ilvl w:val="0"/>
          <w:numId w:val="43"/>
        </w:numPr>
        <w:suppressAutoHyphens w:val="0"/>
        <w:contextualSpacing/>
        <w:jc w:val="both"/>
        <w:textAlignment w:val="center"/>
        <w:rPr>
          <w:rFonts w:ascii="Times New Roman" w:hAnsi="Times New Roman" w:cs="Times New Roman"/>
          <w:sz w:val="24"/>
          <w:lang w:val="bg-BG"/>
        </w:rPr>
      </w:pPr>
      <w:r w:rsidRPr="00F07608">
        <w:rPr>
          <w:rFonts w:ascii="Times New Roman" w:hAnsi="Times New Roman" w:cs="Times New Roman"/>
          <w:sz w:val="24"/>
          <w:lang w:val="bg-BG"/>
        </w:rPr>
        <w:t>правата и задълженията на участниците в обединението;</w:t>
      </w:r>
    </w:p>
    <w:p w:rsidR="000065DE" w:rsidRPr="00F07608" w:rsidRDefault="000065DE" w:rsidP="000065DE">
      <w:pPr>
        <w:widowControl w:val="0"/>
        <w:numPr>
          <w:ilvl w:val="0"/>
          <w:numId w:val="43"/>
        </w:numPr>
        <w:suppressAutoHyphens w:val="0"/>
        <w:contextualSpacing/>
        <w:jc w:val="both"/>
        <w:textAlignment w:val="center"/>
        <w:rPr>
          <w:rFonts w:ascii="Times New Roman" w:hAnsi="Times New Roman" w:cs="Times New Roman"/>
          <w:sz w:val="24"/>
          <w:lang w:val="bg-BG"/>
        </w:rPr>
      </w:pPr>
      <w:r w:rsidRPr="00F07608">
        <w:rPr>
          <w:rFonts w:ascii="Times New Roman" w:hAnsi="Times New Roman" w:cs="Times New Roman"/>
          <w:sz w:val="24"/>
          <w:lang w:val="bg-BG"/>
        </w:rPr>
        <w:t>разпределение на отговорността между членовете на обединението, включително солидарност на отговорността;</w:t>
      </w:r>
    </w:p>
    <w:p w:rsidR="000065DE" w:rsidRPr="00F07608" w:rsidRDefault="000065DE" w:rsidP="000065DE">
      <w:pPr>
        <w:widowControl w:val="0"/>
        <w:numPr>
          <w:ilvl w:val="0"/>
          <w:numId w:val="43"/>
        </w:numPr>
        <w:suppressAutoHyphens w:val="0"/>
        <w:contextualSpacing/>
        <w:jc w:val="both"/>
        <w:textAlignment w:val="center"/>
        <w:rPr>
          <w:rFonts w:ascii="Times New Roman" w:hAnsi="Times New Roman" w:cs="Times New Roman"/>
          <w:sz w:val="24"/>
          <w:lang w:val="bg-BG"/>
        </w:rPr>
      </w:pPr>
      <w:r w:rsidRPr="00F07608">
        <w:rPr>
          <w:rFonts w:ascii="Times New Roman" w:hAnsi="Times New Roman" w:cs="Times New Roman"/>
          <w:sz w:val="24"/>
          <w:lang w:val="bg-BG"/>
        </w:rPr>
        <w:t>дейностите, които ще изпълнява всеки член на обединението.</w:t>
      </w:r>
    </w:p>
    <w:p w:rsidR="000065DE" w:rsidRPr="00F07608" w:rsidRDefault="000065DE" w:rsidP="000065DE">
      <w:pPr>
        <w:ind w:firstLine="709"/>
        <w:jc w:val="both"/>
        <w:rPr>
          <w:rFonts w:ascii="Times New Roman" w:hAnsi="Times New Roman" w:cs="Times New Roman"/>
          <w:sz w:val="24"/>
          <w:lang w:val="bg-BG"/>
        </w:rPr>
      </w:pPr>
      <w:r w:rsidRPr="00F07608">
        <w:rPr>
          <w:rFonts w:ascii="Times New Roman" w:hAnsi="Times New Roman" w:cs="Times New Roman"/>
          <w:spacing w:val="-1"/>
          <w:sz w:val="24"/>
          <w:lang w:val="bg-BG"/>
        </w:rPr>
        <w:t>Не</w:t>
      </w:r>
      <w:r w:rsidRPr="00F07608">
        <w:rPr>
          <w:rFonts w:ascii="Times New Roman" w:hAnsi="Times New Roman" w:cs="Times New Roman"/>
          <w:spacing w:val="-8"/>
          <w:sz w:val="24"/>
          <w:lang w:val="bg-BG"/>
        </w:rPr>
        <w:t xml:space="preserve"> </w:t>
      </w:r>
      <w:r w:rsidRPr="00F07608">
        <w:rPr>
          <w:rFonts w:ascii="Times New Roman" w:hAnsi="Times New Roman" w:cs="Times New Roman"/>
          <w:spacing w:val="-1"/>
          <w:sz w:val="24"/>
          <w:lang w:val="bg-BG"/>
        </w:rPr>
        <w:t>се</w:t>
      </w:r>
      <w:r w:rsidRPr="00F07608">
        <w:rPr>
          <w:rFonts w:ascii="Times New Roman" w:hAnsi="Times New Roman" w:cs="Times New Roman"/>
          <w:spacing w:val="-8"/>
          <w:sz w:val="24"/>
          <w:lang w:val="bg-BG"/>
        </w:rPr>
        <w:t xml:space="preserve"> </w:t>
      </w:r>
      <w:r w:rsidRPr="00F07608">
        <w:rPr>
          <w:rFonts w:ascii="Times New Roman" w:hAnsi="Times New Roman" w:cs="Times New Roman"/>
          <w:sz w:val="24"/>
          <w:lang w:val="bg-BG"/>
        </w:rPr>
        <w:t>допускат</w:t>
      </w:r>
      <w:r w:rsidRPr="00F07608">
        <w:rPr>
          <w:rFonts w:ascii="Times New Roman" w:hAnsi="Times New Roman" w:cs="Times New Roman"/>
          <w:spacing w:val="-7"/>
          <w:sz w:val="24"/>
          <w:lang w:val="bg-BG"/>
        </w:rPr>
        <w:t xml:space="preserve"> </w:t>
      </w:r>
      <w:r w:rsidRPr="00F07608">
        <w:rPr>
          <w:rFonts w:ascii="Times New Roman" w:hAnsi="Times New Roman" w:cs="Times New Roman"/>
          <w:sz w:val="24"/>
          <w:lang w:val="bg-BG"/>
        </w:rPr>
        <w:t>промени</w:t>
      </w:r>
      <w:r w:rsidRPr="00F07608">
        <w:rPr>
          <w:rFonts w:ascii="Times New Roman" w:hAnsi="Times New Roman" w:cs="Times New Roman"/>
          <w:spacing w:val="-6"/>
          <w:sz w:val="24"/>
          <w:lang w:val="bg-BG"/>
        </w:rPr>
        <w:t xml:space="preserve"> </w:t>
      </w:r>
      <w:r w:rsidRPr="00F07608">
        <w:rPr>
          <w:rFonts w:ascii="Times New Roman" w:hAnsi="Times New Roman" w:cs="Times New Roman"/>
          <w:sz w:val="24"/>
          <w:lang w:val="bg-BG"/>
        </w:rPr>
        <w:t>в</w:t>
      </w:r>
      <w:r w:rsidRPr="00F07608">
        <w:rPr>
          <w:rFonts w:ascii="Times New Roman" w:hAnsi="Times New Roman" w:cs="Times New Roman"/>
          <w:spacing w:val="-8"/>
          <w:sz w:val="24"/>
          <w:lang w:val="bg-BG"/>
        </w:rPr>
        <w:t xml:space="preserve"> </w:t>
      </w:r>
      <w:r w:rsidRPr="00F07608">
        <w:rPr>
          <w:rFonts w:ascii="Times New Roman" w:hAnsi="Times New Roman" w:cs="Times New Roman"/>
          <w:spacing w:val="-1"/>
          <w:sz w:val="24"/>
          <w:lang w:val="bg-BG"/>
        </w:rPr>
        <w:t>състава</w:t>
      </w:r>
      <w:r w:rsidRPr="00F07608">
        <w:rPr>
          <w:rFonts w:ascii="Times New Roman" w:hAnsi="Times New Roman" w:cs="Times New Roman"/>
          <w:spacing w:val="-8"/>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8"/>
          <w:sz w:val="24"/>
          <w:lang w:val="bg-BG"/>
        </w:rPr>
        <w:t xml:space="preserve"> </w:t>
      </w:r>
      <w:r w:rsidRPr="00F07608">
        <w:rPr>
          <w:rFonts w:ascii="Times New Roman" w:hAnsi="Times New Roman" w:cs="Times New Roman"/>
          <w:sz w:val="24"/>
          <w:lang w:val="bg-BG"/>
        </w:rPr>
        <w:t>обединението</w:t>
      </w:r>
      <w:r w:rsidRPr="00F07608">
        <w:rPr>
          <w:rFonts w:ascii="Times New Roman" w:hAnsi="Times New Roman" w:cs="Times New Roman"/>
          <w:spacing w:val="-7"/>
          <w:sz w:val="24"/>
          <w:lang w:val="bg-BG"/>
        </w:rPr>
        <w:t xml:space="preserve"> </w:t>
      </w:r>
      <w:r w:rsidRPr="00F07608">
        <w:rPr>
          <w:rFonts w:ascii="Times New Roman" w:hAnsi="Times New Roman" w:cs="Times New Roman"/>
          <w:spacing w:val="-1"/>
          <w:sz w:val="24"/>
          <w:lang w:val="bg-BG"/>
        </w:rPr>
        <w:t>след</w:t>
      </w:r>
      <w:r w:rsidRPr="00F07608">
        <w:rPr>
          <w:rFonts w:ascii="Times New Roman" w:hAnsi="Times New Roman" w:cs="Times New Roman"/>
          <w:spacing w:val="-7"/>
          <w:sz w:val="24"/>
          <w:lang w:val="bg-BG"/>
        </w:rPr>
        <w:t xml:space="preserve"> </w:t>
      </w:r>
      <w:r w:rsidRPr="00F07608">
        <w:rPr>
          <w:rFonts w:ascii="Times New Roman" w:hAnsi="Times New Roman" w:cs="Times New Roman"/>
          <w:spacing w:val="-1"/>
          <w:sz w:val="24"/>
          <w:lang w:val="bg-BG"/>
        </w:rPr>
        <w:t>подаването</w:t>
      </w:r>
      <w:r w:rsidRPr="00F07608">
        <w:rPr>
          <w:rFonts w:ascii="Times New Roman" w:hAnsi="Times New Roman" w:cs="Times New Roman"/>
          <w:spacing w:val="-7"/>
          <w:sz w:val="24"/>
          <w:lang w:val="bg-BG"/>
        </w:rPr>
        <w:t xml:space="preserve"> </w:t>
      </w:r>
      <w:r w:rsidRPr="00F07608">
        <w:rPr>
          <w:rFonts w:ascii="Times New Roman" w:hAnsi="Times New Roman" w:cs="Times New Roman"/>
          <w:sz w:val="24"/>
          <w:lang w:val="bg-BG"/>
        </w:rPr>
        <w:t xml:space="preserve">на </w:t>
      </w:r>
      <w:r w:rsidRPr="00F07608">
        <w:rPr>
          <w:rFonts w:ascii="Times New Roman" w:hAnsi="Times New Roman" w:cs="Times New Roman"/>
          <w:spacing w:val="-1"/>
          <w:sz w:val="24"/>
          <w:lang w:val="bg-BG"/>
        </w:rPr>
        <w:t>офертата.</w:t>
      </w:r>
    </w:p>
    <w:p w:rsidR="000065DE" w:rsidRPr="00F07608" w:rsidRDefault="000065DE" w:rsidP="000065DE">
      <w:pPr>
        <w:ind w:firstLine="709"/>
        <w:jc w:val="both"/>
        <w:rPr>
          <w:rFonts w:ascii="Times New Roman" w:hAnsi="Times New Roman" w:cs="Times New Roman"/>
          <w:sz w:val="24"/>
          <w:lang w:val="bg-BG"/>
        </w:rPr>
      </w:pPr>
      <w:r w:rsidRPr="00F07608">
        <w:rPr>
          <w:rFonts w:ascii="Times New Roman" w:hAnsi="Times New Roman" w:cs="Times New Roman"/>
          <w:spacing w:val="-1"/>
          <w:sz w:val="24"/>
          <w:lang w:val="bg-BG"/>
        </w:rPr>
        <w:t>Когато</w:t>
      </w:r>
      <w:r w:rsidRPr="00F07608">
        <w:rPr>
          <w:rFonts w:ascii="Times New Roman" w:hAnsi="Times New Roman" w:cs="Times New Roman"/>
          <w:spacing w:val="17"/>
          <w:sz w:val="24"/>
          <w:lang w:val="bg-BG"/>
        </w:rPr>
        <w:t xml:space="preserve"> </w:t>
      </w:r>
      <w:r w:rsidRPr="00F07608">
        <w:rPr>
          <w:rFonts w:ascii="Times New Roman" w:hAnsi="Times New Roman" w:cs="Times New Roman"/>
          <w:spacing w:val="-1"/>
          <w:sz w:val="24"/>
          <w:lang w:val="bg-BG"/>
        </w:rPr>
        <w:t>съставът</w:t>
      </w:r>
      <w:r w:rsidRPr="00F07608">
        <w:rPr>
          <w:rFonts w:ascii="Times New Roman" w:hAnsi="Times New Roman" w:cs="Times New Roman"/>
          <w:spacing w:val="5"/>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4"/>
          <w:sz w:val="24"/>
          <w:lang w:val="bg-BG"/>
        </w:rPr>
        <w:t xml:space="preserve"> </w:t>
      </w:r>
      <w:r w:rsidRPr="00F07608">
        <w:rPr>
          <w:rFonts w:ascii="Times New Roman" w:hAnsi="Times New Roman" w:cs="Times New Roman"/>
          <w:spacing w:val="-1"/>
          <w:sz w:val="24"/>
          <w:lang w:val="bg-BG"/>
        </w:rPr>
        <w:t>обединението</w:t>
      </w:r>
      <w:r w:rsidRPr="00F07608">
        <w:rPr>
          <w:rFonts w:ascii="Times New Roman" w:hAnsi="Times New Roman" w:cs="Times New Roman"/>
          <w:spacing w:val="5"/>
          <w:sz w:val="24"/>
          <w:lang w:val="bg-BG"/>
        </w:rPr>
        <w:t xml:space="preserve"> </w:t>
      </w:r>
      <w:r w:rsidRPr="00F07608">
        <w:rPr>
          <w:rFonts w:ascii="Times New Roman" w:hAnsi="Times New Roman" w:cs="Times New Roman"/>
          <w:spacing w:val="-1"/>
          <w:sz w:val="24"/>
          <w:lang w:val="bg-BG"/>
        </w:rPr>
        <w:t>се</w:t>
      </w:r>
      <w:r w:rsidRPr="00F07608">
        <w:rPr>
          <w:rFonts w:ascii="Times New Roman" w:hAnsi="Times New Roman" w:cs="Times New Roman"/>
          <w:spacing w:val="5"/>
          <w:sz w:val="24"/>
          <w:lang w:val="bg-BG"/>
        </w:rPr>
        <w:t xml:space="preserve"> </w:t>
      </w:r>
      <w:r w:rsidRPr="00F07608">
        <w:rPr>
          <w:rFonts w:ascii="Times New Roman" w:hAnsi="Times New Roman" w:cs="Times New Roman"/>
          <w:sz w:val="24"/>
          <w:lang w:val="bg-BG"/>
        </w:rPr>
        <w:t>е</w:t>
      </w:r>
      <w:r w:rsidRPr="00F07608">
        <w:rPr>
          <w:rFonts w:ascii="Times New Roman" w:hAnsi="Times New Roman" w:cs="Times New Roman"/>
          <w:spacing w:val="4"/>
          <w:sz w:val="24"/>
          <w:lang w:val="bg-BG"/>
        </w:rPr>
        <w:t xml:space="preserve"> </w:t>
      </w:r>
      <w:r w:rsidRPr="00F07608">
        <w:rPr>
          <w:rFonts w:ascii="Times New Roman" w:hAnsi="Times New Roman" w:cs="Times New Roman"/>
          <w:sz w:val="24"/>
          <w:lang w:val="bg-BG"/>
        </w:rPr>
        <w:t>променил</w:t>
      </w:r>
      <w:r w:rsidRPr="00F07608">
        <w:rPr>
          <w:rFonts w:ascii="Times New Roman" w:hAnsi="Times New Roman" w:cs="Times New Roman"/>
          <w:spacing w:val="5"/>
          <w:sz w:val="24"/>
          <w:lang w:val="bg-BG"/>
        </w:rPr>
        <w:t xml:space="preserve"> </w:t>
      </w:r>
      <w:r w:rsidRPr="00F07608">
        <w:rPr>
          <w:rFonts w:ascii="Times New Roman" w:hAnsi="Times New Roman" w:cs="Times New Roman"/>
          <w:spacing w:val="-1"/>
          <w:sz w:val="24"/>
          <w:lang w:val="bg-BG"/>
        </w:rPr>
        <w:t>след</w:t>
      </w:r>
      <w:r w:rsidRPr="00F07608">
        <w:rPr>
          <w:rFonts w:ascii="Times New Roman" w:hAnsi="Times New Roman" w:cs="Times New Roman"/>
          <w:spacing w:val="83"/>
          <w:w w:val="99"/>
          <w:sz w:val="24"/>
          <w:lang w:val="bg-BG"/>
        </w:rPr>
        <w:t xml:space="preserve"> </w:t>
      </w:r>
      <w:r w:rsidRPr="00F07608">
        <w:rPr>
          <w:rFonts w:ascii="Times New Roman" w:hAnsi="Times New Roman" w:cs="Times New Roman"/>
          <w:spacing w:val="-1"/>
          <w:sz w:val="24"/>
          <w:lang w:val="bg-BG"/>
        </w:rPr>
        <w:t>подаването</w:t>
      </w:r>
      <w:r w:rsidRPr="00F07608">
        <w:rPr>
          <w:rFonts w:ascii="Times New Roman" w:hAnsi="Times New Roman" w:cs="Times New Roman"/>
          <w:spacing w:val="26"/>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25"/>
          <w:sz w:val="24"/>
          <w:lang w:val="bg-BG"/>
        </w:rPr>
        <w:t xml:space="preserve"> </w:t>
      </w:r>
      <w:r w:rsidRPr="00F07608">
        <w:rPr>
          <w:rFonts w:ascii="Times New Roman" w:hAnsi="Times New Roman" w:cs="Times New Roman"/>
          <w:spacing w:val="-1"/>
          <w:sz w:val="24"/>
          <w:lang w:val="bg-BG"/>
        </w:rPr>
        <w:t>офертата,</w:t>
      </w:r>
      <w:r w:rsidRPr="00F07608">
        <w:rPr>
          <w:rFonts w:ascii="Times New Roman" w:hAnsi="Times New Roman" w:cs="Times New Roman"/>
          <w:spacing w:val="30"/>
          <w:sz w:val="24"/>
          <w:lang w:val="bg-BG"/>
        </w:rPr>
        <w:t xml:space="preserve"> </w:t>
      </w:r>
      <w:r w:rsidRPr="00F07608">
        <w:rPr>
          <w:rFonts w:ascii="Times New Roman" w:hAnsi="Times New Roman" w:cs="Times New Roman"/>
          <w:spacing w:val="-1"/>
          <w:sz w:val="24"/>
          <w:lang w:val="bg-BG"/>
        </w:rPr>
        <w:t>участникът</w:t>
      </w:r>
      <w:r w:rsidRPr="00F07608">
        <w:rPr>
          <w:rFonts w:ascii="Times New Roman" w:hAnsi="Times New Roman" w:cs="Times New Roman"/>
          <w:spacing w:val="27"/>
          <w:sz w:val="24"/>
          <w:lang w:val="bg-BG"/>
        </w:rPr>
        <w:t xml:space="preserve"> </w:t>
      </w:r>
      <w:r w:rsidRPr="00F07608">
        <w:rPr>
          <w:rFonts w:ascii="Times New Roman" w:hAnsi="Times New Roman" w:cs="Times New Roman"/>
          <w:sz w:val="24"/>
          <w:lang w:val="bg-BG"/>
        </w:rPr>
        <w:t>ще</w:t>
      </w:r>
      <w:r w:rsidRPr="00F07608">
        <w:rPr>
          <w:rFonts w:ascii="Times New Roman" w:hAnsi="Times New Roman" w:cs="Times New Roman"/>
          <w:spacing w:val="25"/>
          <w:sz w:val="24"/>
          <w:lang w:val="bg-BG"/>
        </w:rPr>
        <w:t xml:space="preserve"> </w:t>
      </w:r>
      <w:r w:rsidRPr="00F07608">
        <w:rPr>
          <w:rFonts w:ascii="Times New Roman" w:hAnsi="Times New Roman" w:cs="Times New Roman"/>
          <w:spacing w:val="-1"/>
          <w:sz w:val="24"/>
          <w:lang w:val="bg-BG"/>
        </w:rPr>
        <w:t>бъде</w:t>
      </w:r>
      <w:r w:rsidRPr="00F07608">
        <w:rPr>
          <w:rFonts w:ascii="Times New Roman" w:hAnsi="Times New Roman" w:cs="Times New Roman"/>
          <w:spacing w:val="26"/>
          <w:sz w:val="24"/>
          <w:lang w:val="bg-BG"/>
        </w:rPr>
        <w:t xml:space="preserve"> </w:t>
      </w:r>
      <w:r w:rsidRPr="00F07608">
        <w:rPr>
          <w:rFonts w:ascii="Times New Roman" w:hAnsi="Times New Roman" w:cs="Times New Roman"/>
          <w:spacing w:val="-1"/>
          <w:sz w:val="24"/>
          <w:lang w:val="bg-BG"/>
        </w:rPr>
        <w:t>отстранен</w:t>
      </w:r>
      <w:r w:rsidRPr="00F07608">
        <w:rPr>
          <w:rFonts w:ascii="Times New Roman" w:hAnsi="Times New Roman" w:cs="Times New Roman"/>
          <w:spacing w:val="27"/>
          <w:sz w:val="24"/>
          <w:lang w:val="bg-BG"/>
        </w:rPr>
        <w:t xml:space="preserve"> </w:t>
      </w:r>
      <w:r w:rsidRPr="00F07608">
        <w:rPr>
          <w:rFonts w:ascii="Times New Roman" w:hAnsi="Times New Roman" w:cs="Times New Roman"/>
          <w:sz w:val="24"/>
          <w:lang w:val="bg-BG"/>
        </w:rPr>
        <w:t>от</w:t>
      </w:r>
      <w:r w:rsidRPr="00F07608">
        <w:rPr>
          <w:rFonts w:ascii="Times New Roman" w:hAnsi="Times New Roman" w:cs="Times New Roman"/>
          <w:spacing w:val="29"/>
          <w:sz w:val="24"/>
          <w:lang w:val="bg-BG"/>
        </w:rPr>
        <w:t xml:space="preserve"> </w:t>
      </w:r>
      <w:r w:rsidRPr="00F07608">
        <w:rPr>
          <w:rFonts w:ascii="Times New Roman" w:hAnsi="Times New Roman" w:cs="Times New Roman"/>
          <w:spacing w:val="-1"/>
          <w:sz w:val="24"/>
          <w:lang w:val="bg-BG"/>
        </w:rPr>
        <w:t>участие</w:t>
      </w:r>
      <w:r w:rsidRPr="00F07608">
        <w:rPr>
          <w:rFonts w:ascii="Times New Roman" w:hAnsi="Times New Roman" w:cs="Times New Roman"/>
          <w:spacing w:val="26"/>
          <w:sz w:val="24"/>
          <w:lang w:val="bg-BG"/>
        </w:rPr>
        <w:t xml:space="preserve"> </w:t>
      </w:r>
      <w:r w:rsidRPr="00F07608">
        <w:rPr>
          <w:rFonts w:ascii="Times New Roman" w:hAnsi="Times New Roman" w:cs="Times New Roman"/>
          <w:sz w:val="24"/>
          <w:lang w:val="bg-BG"/>
        </w:rPr>
        <w:t>в</w:t>
      </w:r>
      <w:r w:rsidRPr="00F07608">
        <w:rPr>
          <w:rFonts w:ascii="Times New Roman" w:hAnsi="Times New Roman" w:cs="Times New Roman"/>
          <w:spacing w:val="26"/>
          <w:sz w:val="24"/>
          <w:lang w:val="bg-BG"/>
        </w:rPr>
        <w:t xml:space="preserve"> </w:t>
      </w:r>
      <w:r w:rsidRPr="00F07608">
        <w:rPr>
          <w:rFonts w:ascii="Times New Roman" w:hAnsi="Times New Roman" w:cs="Times New Roman"/>
          <w:spacing w:val="-1"/>
          <w:sz w:val="24"/>
          <w:lang w:val="bg-BG"/>
        </w:rPr>
        <w:t>процедурата</w:t>
      </w:r>
      <w:r w:rsidRPr="00F07608">
        <w:rPr>
          <w:rFonts w:ascii="Times New Roman" w:hAnsi="Times New Roman" w:cs="Times New Roman"/>
          <w:spacing w:val="25"/>
          <w:sz w:val="24"/>
          <w:lang w:val="bg-BG"/>
        </w:rPr>
        <w:t xml:space="preserve"> </w:t>
      </w:r>
      <w:r w:rsidRPr="00F07608">
        <w:rPr>
          <w:rFonts w:ascii="Times New Roman" w:hAnsi="Times New Roman" w:cs="Times New Roman"/>
          <w:sz w:val="24"/>
          <w:lang w:val="bg-BG"/>
        </w:rPr>
        <w:t>за</w:t>
      </w:r>
      <w:r w:rsidRPr="00F07608">
        <w:rPr>
          <w:rFonts w:ascii="Times New Roman" w:hAnsi="Times New Roman" w:cs="Times New Roman"/>
          <w:spacing w:val="86"/>
          <w:w w:val="99"/>
          <w:sz w:val="24"/>
          <w:lang w:val="bg-BG"/>
        </w:rPr>
        <w:t xml:space="preserve"> </w:t>
      </w:r>
      <w:r w:rsidRPr="00F07608">
        <w:rPr>
          <w:rFonts w:ascii="Times New Roman" w:hAnsi="Times New Roman" w:cs="Times New Roman"/>
          <w:spacing w:val="-1"/>
          <w:sz w:val="24"/>
          <w:lang w:val="bg-BG"/>
        </w:rPr>
        <w:t>възлагане</w:t>
      </w:r>
      <w:r w:rsidRPr="00F07608">
        <w:rPr>
          <w:rFonts w:ascii="Times New Roman" w:hAnsi="Times New Roman" w:cs="Times New Roman"/>
          <w:spacing w:val="-13"/>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12"/>
          <w:sz w:val="24"/>
          <w:lang w:val="bg-BG"/>
        </w:rPr>
        <w:t xml:space="preserve"> </w:t>
      </w:r>
      <w:r w:rsidRPr="00F07608">
        <w:rPr>
          <w:rFonts w:ascii="Times New Roman" w:hAnsi="Times New Roman" w:cs="Times New Roman"/>
          <w:spacing w:val="-1"/>
          <w:sz w:val="24"/>
          <w:lang w:val="bg-BG"/>
        </w:rPr>
        <w:t>настоящата</w:t>
      </w:r>
      <w:r w:rsidRPr="00F07608">
        <w:rPr>
          <w:rFonts w:ascii="Times New Roman" w:hAnsi="Times New Roman" w:cs="Times New Roman"/>
          <w:spacing w:val="-12"/>
          <w:sz w:val="24"/>
          <w:lang w:val="bg-BG"/>
        </w:rPr>
        <w:t xml:space="preserve"> </w:t>
      </w:r>
      <w:r w:rsidRPr="00F07608">
        <w:rPr>
          <w:rFonts w:ascii="Times New Roman" w:hAnsi="Times New Roman" w:cs="Times New Roman"/>
          <w:spacing w:val="-1"/>
          <w:sz w:val="24"/>
          <w:lang w:val="bg-BG"/>
        </w:rPr>
        <w:t>обществена</w:t>
      </w:r>
      <w:r w:rsidRPr="00F07608">
        <w:rPr>
          <w:rFonts w:ascii="Times New Roman" w:hAnsi="Times New Roman" w:cs="Times New Roman"/>
          <w:spacing w:val="-13"/>
          <w:sz w:val="24"/>
          <w:lang w:val="bg-BG"/>
        </w:rPr>
        <w:t xml:space="preserve"> </w:t>
      </w:r>
      <w:r w:rsidRPr="00F07608">
        <w:rPr>
          <w:rFonts w:ascii="Times New Roman" w:hAnsi="Times New Roman" w:cs="Times New Roman"/>
          <w:spacing w:val="-1"/>
          <w:sz w:val="24"/>
          <w:lang w:val="bg-BG"/>
        </w:rPr>
        <w:t>поръчка.</w:t>
      </w:r>
    </w:p>
    <w:p w:rsidR="000065DE" w:rsidRPr="00F07608" w:rsidRDefault="000065DE" w:rsidP="000065DE">
      <w:pPr>
        <w:ind w:firstLine="709"/>
        <w:jc w:val="both"/>
        <w:rPr>
          <w:rFonts w:ascii="Times New Roman" w:hAnsi="Times New Roman" w:cs="Times New Roman"/>
          <w:sz w:val="24"/>
          <w:lang w:val="bg-BG"/>
        </w:rPr>
      </w:pPr>
      <w:r w:rsidRPr="00F07608">
        <w:rPr>
          <w:rFonts w:ascii="Times New Roman" w:hAnsi="Times New Roman" w:cs="Times New Roman"/>
          <w:spacing w:val="-1"/>
          <w:sz w:val="24"/>
          <w:lang w:val="bg-BG"/>
        </w:rPr>
        <w:t>Когато</w:t>
      </w:r>
      <w:r w:rsidRPr="00F07608">
        <w:rPr>
          <w:rFonts w:ascii="Times New Roman" w:hAnsi="Times New Roman" w:cs="Times New Roman"/>
          <w:spacing w:val="32"/>
          <w:sz w:val="24"/>
          <w:lang w:val="bg-BG"/>
        </w:rPr>
        <w:t xml:space="preserve"> </w:t>
      </w:r>
      <w:r w:rsidRPr="00F07608">
        <w:rPr>
          <w:rFonts w:ascii="Times New Roman" w:hAnsi="Times New Roman" w:cs="Times New Roman"/>
          <w:spacing w:val="-1"/>
          <w:sz w:val="24"/>
          <w:lang w:val="bg-BG"/>
        </w:rPr>
        <w:t>участникът</w:t>
      </w:r>
      <w:r w:rsidRPr="00F07608">
        <w:rPr>
          <w:rFonts w:ascii="Times New Roman" w:hAnsi="Times New Roman" w:cs="Times New Roman"/>
          <w:spacing w:val="30"/>
          <w:sz w:val="24"/>
          <w:lang w:val="bg-BG"/>
        </w:rPr>
        <w:t xml:space="preserve"> </w:t>
      </w:r>
      <w:r w:rsidRPr="00F07608">
        <w:rPr>
          <w:rFonts w:ascii="Times New Roman" w:hAnsi="Times New Roman" w:cs="Times New Roman"/>
          <w:sz w:val="24"/>
          <w:lang w:val="bg-BG"/>
        </w:rPr>
        <w:t>в</w:t>
      </w:r>
      <w:r w:rsidRPr="00F07608">
        <w:rPr>
          <w:rFonts w:ascii="Times New Roman" w:hAnsi="Times New Roman" w:cs="Times New Roman"/>
          <w:spacing w:val="29"/>
          <w:sz w:val="24"/>
          <w:lang w:val="bg-BG"/>
        </w:rPr>
        <w:t xml:space="preserve"> </w:t>
      </w:r>
      <w:r w:rsidRPr="00F07608">
        <w:rPr>
          <w:rFonts w:ascii="Times New Roman" w:hAnsi="Times New Roman" w:cs="Times New Roman"/>
          <w:spacing w:val="-1"/>
          <w:sz w:val="24"/>
          <w:lang w:val="bg-BG"/>
        </w:rPr>
        <w:t>процедурата</w:t>
      </w:r>
      <w:r w:rsidRPr="00F07608">
        <w:rPr>
          <w:rFonts w:ascii="Times New Roman" w:hAnsi="Times New Roman" w:cs="Times New Roman"/>
          <w:spacing w:val="31"/>
          <w:sz w:val="24"/>
          <w:lang w:val="bg-BG"/>
        </w:rPr>
        <w:t xml:space="preserve"> </w:t>
      </w:r>
      <w:r w:rsidRPr="00F07608">
        <w:rPr>
          <w:rFonts w:ascii="Times New Roman" w:hAnsi="Times New Roman" w:cs="Times New Roman"/>
          <w:sz w:val="24"/>
          <w:lang w:val="bg-BG"/>
        </w:rPr>
        <w:t>е</w:t>
      </w:r>
      <w:r w:rsidRPr="00F07608">
        <w:rPr>
          <w:rFonts w:ascii="Times New Roman" w:hAnsi="Times New Roman" w:cs="Times New Roman"/>
          <w:spacing w:val="29"/>
          <w:sz w:val="24"/>
          <w:lang w:val="bg-BG"/>
        </w:rPr>
        <w:t xml:space="preserve"> </w:t>
      </w:r>
      <w:r w:rsidRPr="00F07608">
        <w:rPr>
          <w:rFonts w:ascii="Times New Roman" w:hAnsi="Times New Roman" w:cs="Times New Roman"/>
          <w:sz w:val="24"/>
          <w:lang w:val="bg-BG"/>
        </w:rPr>
        <w:t>обединение,</w:t>
      </w:r>
      <w:r w:rsidRPr="00F07608">
        <w:rPr>
          <w:rFonts w:ascii="Times New Roman" w:hAnsi="Times New Roman" w:cs="Times New Roman"/>
          <w:spacing w:val="30"/>
          <w:sz w:val="24"/>
          <w:lang w:val="bg-BG"/>
        </w:rPr>
        <w:t xml:space="preserve"> </w:t>
      </w:r>
      <w:r w:rsidRPr="00F07608">
        <w:rPr>
          <w:rFonts w:ascii="Times New Roman" w:hAnsi="Times New Roman" w:cs="Times New Roman"/>
          <w:sz w:val="24"/>
          <w:lang w:val="bg-BG"/>
        </w:rPr>
        <w:t>което</w:t>
      </w:r>
      <w:r w:rsidRPr="00F07608">
        <w:rPr>
          <w:rFonts w:ascii="Times New Roman" w:hAnsi="Times New Roman" w:cs="Times New Roman"/>
          <w:spacing w:val="30"/>
          <w:sz w:val="24"/>
          <w:lang w:val="bg-BG"/>
        </w:rPr>
        <w:t xml:space="preserve"> </w:t>
      </w:r>
      <w:r w:rsidRPr="00F07608">
        <w:rPr>
          <w:rFonts w:ascii="Times New Roman" w:hAnsi="Times New Roman" w:cs="Times New Roman"/>
          <w:sz w:val="24"/>
          <w:lang w:val="bg-BG"/>
        </w:rPr>
        <w:t>не</w:t>
      </w:r>
      <w:r w:rsidRPr="00F07608">
        <w:rPr>
          <w:rFonts w:ascii="Times New Roman" w:hAnsi="Times New Roman" w:cs="Times New Roman"/>
          <w:spacing w:val="29"/>
          <w:sz w:val="24"/>
          <w:lang w:val="bg-BG"/>
        </w:rPr>
        <w:t xml:space="preserve"> </w:t>
      </w:r>
      <w:r w:rsidRPr="00F07608">
        <w:rPr>
          <w:rFonts w:ascii="Times New Roman" w:hAnsi="Times New Roman" w:cs="Times New Roman"/>
          <w:sz w:val="24"/>
          <w:lang w:val="bg-BG"/>
        </w:rPr>
        <w:t>е</w:t>
      </w:r>
      <w:r w:rsidRPr="00F07608">
        <w:rPr>
          <w:rFonts w:ascii="Times New Roman" w:hAnsi="Times New Roman" w:cs="Times New Roman"/>
          <w:spacing w:val="30"/>
          <w:sz w:val="24"/>
          <w:lang w:val="bg-BG"/>
        </w:rPr>
        <w:t xml:space="preserve"> </w:t>
      </w:r>
      <w:r w:rsidRPr="00F07608">
        <w:rPr>
          <w:rFonts w:ascii="Times New Roman" w:hAnsi="Times New Roman" w:cs="Times New Roman"/>
          <w:sz w:val="24"/>
          <w:lang w:val="bg-BG"/>
        </w:rPr>
        <w:t>юридическо</w:t>
      </w:r>
      <w:r w:rsidRPr="00F07608">
        <w:rPr>
          <w:rFonts w:ascii="Times New Roman" w:hAnsi="Times New Roman" w:cs="Times New Roman"/>
          <w:spacing w:val="30"/>
          <w:sz w:val="24"/>
          <w:lang w:val="bg-BG"/>
        </w:rPr>
        <w:t xml:space="preserve"> </w:t>
      </w:r>
      <w:r w:rsidRPr="00F07608">
        <w:rPr>
          <w:rFonts w:ascii="Times New Roman" w:hAnsi="Times New Roman" w:cs="Times New Roman"/>
          <w:sz w:val="24"/>
          <w:lang w:val="bg-BG"/>
        </w:rPr>
        <w:t>лице,</w:t>
      </w:r>
      <w:r w:rsidRPr="00F07608">
        <w:rPr>
          <w:rFonts w:ascii="Times New Roman" w:hAnsi="Times New Roman" w:cs="Times New Roman"/>
          <w:spacing w:val="30"/>
          <w:sz w:val="24"/>
          <w:lang w:val="bg-BG"/>
        </w:rPr>
        <w:t xml:space="preserve"> </w:t>
      </w:r>
      <w:r w:rsidRPr="00F07608">
        <w:rPr>
          <w:rFonts w:ascii="Times New Roman" w:hAnsi="Times New Roman" w:cs="Times New Roman"/>
          <w:sz w:val="24"/>
          <w:lang w:val="bg-BG"/>
        </w:rPr>
        <w:t>то</w:t>
      </w:r>
      <w:r w:rsidRPr="00F07608">
        <w:rPr>
          <w:rFonts w:ascii="Times New Roman" w:hAnsi="Times New Roman" w:cs="Times New Roman"/>
          <w:spacing w:val="30"/>
          <w:sz w:val="24"/>
          <w:lang w:val="bg-BG"/>
        </w:rPr>
        <w:t xml:space="preserve"> </w:t>
      </w:r>
      <w:r w:rsidRPr="00F07608">
        <w:rPr>
          <w:rFonts w:ascii="Times New Roman" w:hAnsi="Times New Roman" w:cs="Times New Roman"/>
          <w:sz w:val="24"/>
          <w:lang w:val="bg-BG"/>
        </w:rPr>
        <w:t>за</w:t>
      </w:r>
      <w:r w:rsidRPr="00F07608">
        <w:rPr>
          <w:rFonts w:ascii="Times New Roman" w:hAnsi="Times New Roman" w:cs="Times New Roman"/>
          <w:spacing w:val="42"/>
          <w:w w:val="99"/>
          <w:sz w:val="24"/>
          <w:lang w:val="bg-BG"/>
        </w:rPr>
        <w:t xml:space="preserve"> </w:t>
      </w:r>
      <w:r w:rsidRPr="00F07608">
        <w:rPr>
          <w:rFonts w:ascii="Times New Roman" w:hAnsi="Times New Roman" w:cs="Times New Roman"/>
          <w:spacing w:val="-1"/>
          <w:sz w:val="24"/>
          <w:lang w:val="bg-BG"/>
        </w:rPr>
        <w:t>всяко</w:t>
      </w:r>
      <w:r w:rsidRPr="00F07608">
        <w:rPr>
          <w:rFonts w:ascii="Times New Roman" w:hAnsi="Times New Roman" w:cs="Times New Roman"/>
          <w:spacing w:val="33"/>
          <w:sz w:val="24"/>
          <w:lang w:val="bg-BG"/>
        </w:rPr>
        <w:t xml:space="preserve"> </w:t>
      </w:r>
      <w:r w:rsidRPr="00F07608">
        <w:rPr>
          <w:rFonts w:ascii="Times New Roman" w:hAnsi="Times New Roman" w:cs="Times New Roman"/>
          <w:sz w:val="24"/>
          <w:lang w:val="bg-BG"/>
        </w:rPr>
        <w:t>физическо</w:t>
      </w:r>
      <w:r w:rsidRPr="00F07608">
        <w:rPr>
          <w:rFonts w:ascii="Times New Roman" w:hAnsi="Times New Roman" w:cs="Times New Roman"/>
          <w:spacing w:val="34"/>
          <w:sz w:val="24"/>
          <w:lang w:val="bg-BG"/>
        </w:rPr>
        <w:t xml:space="preserve"> </w:t>
      </w:r>
      <w:r w:rsidRPr="00F07608">
        <w:rPr>
          <w:rFonts w:ascii="Times New Roman" w:hAnsi="Times New Roman" w:cs="Times New Roman"/>
          <w:spacing w:val="-1"/>
          <w:sz w:val="24"/>
          <w:lang w:val="bg-BG"/>
        </w:rPr>
        <w:t>или</w:t>
      </w:r>
      <w:r w:rsidRPr="00F07608">
        <w:rPr>
          <w:rFonts w:ascii="Times New Roman" w:hAnsi="Times New Roman" w:cs="Times New Roman"/>
          <w:spacing w:val="33"/>
          <w:sz w:val="24"/>
          <w:lang w:val="bg-BG"/>
        </w:rPr>
        <w:t xml:space="preserve"> </w:t>
      </w:r>
      <w:r w:rsidRPr="00F07608">
        <w:rPr>
          <w:rFonts w:ascii="Times New Roman" w:hAnsi="Times New Roman" w:cs="Times New Roman"/>
          <w:sz w:val="24"/>
          <w:lang w:val="bg-BG"/>
        </w:rPr>
        <w:t>юридическо</w:t>
      </w:r>
      <w:r w:rsidRPr="00F07608">
        <w:rPr>
          <w:rFonts w:ascii="Times New Roman" w:hAnsi="Times New Roman" w:cs="Times New Roman"/>
          <w:spacing w:val="33"/>
          <w:sz w:val="24"/>
          <w:lang w:val="bg-BG"/>
        </w:rPr>
        <w:t xml:space="preserve"> </w:t>
      </w:r>
      <w:r w:rsidRPr="00F07608">
        <w:rPr>
          <w:rFonts w:ascii="Times New Roman" w:hAnsi="Times New Roman" w:cs="Times New Roman"/>
          <w:spacing w:val="-1"/>
          <w:sz w:val="24"/>
          <w:lang w:val="bg-BG"/>
        </w:rPr>
        <w:t>лице,</w:t>
      </w:r>
      <w:r w:rsidRPr="00F07608">
        <w:rPr>
          <w:rFonts w:ascii="Times New Roman" w:hAnsi="Times New Roman" w:cs="Times New Roman"/>
          <w:spacing w:val="34"/>
          <w:sz w:val="24"/>
          <w:lang w:val="bg-BG"/>
        </w:rPr>
        <w:t xml:space="preserve"> </w:t>
      </w:r>
      <w:r w:rsidRPr="00F07608">
        <w:rPr>
          <w:rFonts w:ascii="Times New Roman" w:hAnsi="Times New Roman" w:cs="Times New Roman"/>
          <w:spacing w:val="-1"/>
          <w:sz w:val="24"/>
          <w:lang w:val="bg-BG"/>
        </w:rPr>
        <w:t>включено</w:t>
      </w:r>
      <w:r w:rsidRPr="00F07608">
        <w:rPr>
          <w:rFonts w:ascii="Times New Roman" w:hAnsi="Times New Roman" w:cs="Times New Roman"/>
          <w:spacing w:val="34"/>
          <w:sz w:val="24"/>
          <w:lang w:val="bg-BG"/>
        </w:rPr>
        <w:t xml:space="preserve"> </w:t>
      </w:r>
      <w:r w:rsidRPr="00F07608">
        <w:rPr>
          <w:rFonts w:ascii="Times New Roman" w:hAnsi="Times New Roman" w:cs="Times New Roman"/>
          <w:sz w:val="24"/>
          <w:lang w:val="bg-BG"/>
        </w:rPr>
        <w:t>в</w:t>
      </w:r>
      <w:r w:rsidRPr="00F07608">
        <w:rPr>
          <w:rFonts w:ascii="Times New Roman" w:hAnsi="Times New Roman" w:cs="Times New Roman"/>
          <w:spacing w:val="33"/>
          <w:sz w:val="24"/>
          <w:lang w:val="bg-BG"/>
        </w:rPr>
        <w:t xml:space="preserve"> </w:t>
      </w:r>
      <w:r w:rsidRPr="00F07608">
        <w:rPr>
          <w:rFonts w:ascii="Times New Roman" w:hAnsi="Times New Roman" w:cs="Times New Roman"/>
          <w:sz w:val="24"/>
          <w:lang w:val="bg-BG"/>
        </w:rPr>
        <w:t>обединението</w:t>
      </w:r>
      <w:r w:rsidRPr="00F07608">
        <w:rPr>
          <w:rFonts w:ascii="Times New Roman" w:hAnsi="Times New Roman" w:cs="Times New Roman"/>
          <w:spacing w:val="32"/>
          <w:sz w:val="24"/>
          <w:lang w:val="bg-BG"/>
        </w:rPr>
        <w:t xml:space="preserve"> </w:t>
      </w:r>
      <w:r w:rsidRPr="00F07608">
        <w:rPr>
          <w:rFonts w:ascii="Times New Roman" w:hAnsi="Times New Roman" w:cs="Times New Roman"/>
          <w:sz w:val="24"/>
          <w:lang w:val="bg-BG"/>
        </w:rPr>
        <w:t>не</w:t>
      </w:r>
      <w:r w:rsidRPr="00F07608">
        <w:rPr>
          <w:rFonts w:ascii="Times New Roman" w:hAnsi="Times New Roman" w:cs="Times New Roman"/>
          <w:spacing w:val="33"/>
          <w:sz w:val="24"/>
          <w:lang w:val="bg-BG"/>
        </w:rPr>
        <w:t xml:space="preserve"> </w:t>
      </w:r>
      <w:r w:rsidRPr="00F07608">
        <w:rPr>
          <w:rFonts w:ascii="Times New Roman" w:hAnsi="Times New Roman" w:cs="Times New Roman"/>
          <w:spacing w:val="-1"/>
          <w:sz w:val="24"/>
          <w:lang w:val="bg-BG"/>
        </w:rPr>
        <w:t>трябва</w:t>
      </w:r>
      <w:r w:rsidRPr="00F07608">
        <w:rPr>
          <w:rFonts w:ascii="Times New Roman" w:hAnsi="Times New Roman" w:cs="Times New Roman"/>
          <w:spacing w:val="32"/>
          <w:sz w:val="24"/>
          <w:lang w:val="bg-BG"/>
        </w:rPr>
        <w:t xml:space="preserve"> </w:t>
      </w:r>
      <w:r w:rsidRPr="00F07608">
        <w:rPr>
          <w:rFonts w:ascii="Times New Roman" w:hAnsi="Times New Roman" w:cs="Times New Roman"/>
          <w:sz w:val="24"/>
          <w:lang w:val="bg-BG"/>
        </w:rPr>
        <w:t>да</w:t>
      </w:r>
      <w:r w:rsidRPr="00F07608">
        <w:rPr>
          <w:rFonts w:ascii="Times New Roman" w:hAnsi="Times New Roman" w:cs="Times New Roman"/>
          <w:spacing w:val="33"/>
          <w:sz w:val="24"/>
          <w:lang w:val="bg-BG"/>
        </w:rPr>
        <w:t xml:space="preserve"> </w:t>
      </w:r>
      <w:r w:rsidRPr="00F07608">
        <w:rPr>
          <w:rFonts w:ascii="Times New Roman" w:hAnsi="Times New Roman" w:cs="Times New Roman"/>
          <w:spacing w:val="-1"/>
          <w:sz w:val="24"/>
          <w:lang w:val="bg-BG"/>
        </w:rPr>
        <w:t>са</w:t>
      </w:r>
      <w:r w:rsidRPr="00F07608">
        <w:rPr>
          <w:rFonts w:ascii="Times New Roman" w:hAnsi="Times New Roman" w:cs="Times New Roman"/>
          <w:spacing w:val="36"/>
          <w:sz w:val="24"/>
          <w:lang w:val="bg-BG"/>
        </w:rPr>
        <w:t xml:space="preserve"> </w:t>
      </w:r>
      <w:r w:rsidRPr="00F07608">
        <w:rPr>
          <w:rFonts w:ascii="Times New Roman" w:hAnsi="Times New Roman" w:cs="Times New Roman"/>
          <w:sz w:val="24"/>
          <w:lang w:val="bg-BG"/>
        </w:rPr>
        <w:t>налице</w:t>
      </w:r>
      <w:r w:rsidRPr="00F07608">
        <w:rPr>
          <w:rFonts w:ascii="Times New Roman" w:hAnsi="Times New Roman" w:cs="Times New Roman"/>
          <w:spacing w:val="53"/>
          <w:w w:val="99"/>
          <w:sz w:val="24"/>
          <w:lang w:val="bg-BG"/>
        </w:rPr>
        <w:t xml:space="preserve"> </w:t>
      </w:r>
      <w:r w:rsidRPr="00F07608">
        <w:rPr>
          <w:rFonts w:ascii="Times New Roman" w:hAnsi="Times New Roman" w:cs="Times New Roman"/>
          <w:sz w:val="24"/>
          <w:lang w:val="bg-BG"/>
        </w:rPr>
        <w:t>основанията</w:t>
      </w:r>
      <w:r w:rsidRPr="00F07608">
        <w:rPr>
          <w:rFonts w:ascii="Times New Roman" w:hAnsi="Times New Roman" w:cs="Times New Roman"/>
          <w:spacing w:val="-6"/>
          <w:sz w:val="24"/>
          <w:lang w:val="bg-BG"/>
        </w:rPr>
        <w:t xml:space="preserve"> </w:t>
      </w:r>
      <w:r w:rsidRPr="00F07608">
        <w:rPr>
          <w:rFonts w:ascii="Times New Roman" w:hAnsi="Times New Roman" w:cs="Times New Roman"/>
          <w:sz w:val="24"/>
          <w:lang w:val="bg-BG"/>
        </w:rPr>
        <w:t>за</w:t>
      </w:r>
      <w:r w:rsidRPr="00F07608">
        <w:rPr>
          <w:rFonts w:ascii="Times New Roman" w:hAnsi="Times New Roman" w:cs="Times New Roman"/>
          <w:spacing w:val="-5"/>
          <w:sz w:val="24"/>
          <w:lang w:val="bg-BG"/>
        </w:rPr>
        <w:t xml:space="preserve"> </w:t>
      </w:r>
      <w:r w:rsidRPr="00F07608">
        <w:rPr>
          <w:rFonts w:ascii="Times New Roman" w:hAnsi="Times New Roman" w:cs="Times New Roman"/>
          <w:spacing w:val="-1"/>
          <w:sz w:val="24"/>
          <w:lang w:val="bg-BG"/>
        </w:rPr>
        <w:t>отстраняване,</w:t>
      </w:r>
      <w:r w:rsidRPr="00F07608">
        <w:rPr>
          <w:rFonts w:ascii="Times New Roman" w:hAnsi="Times New Roman" w:cs="Times New Roman"/>
          <w:spacing w:val="-5"/>
          <w:sz w:val="24"/>
          <w:lang w:val="bg-BG"/>
        </w:rPr>
        <w:t xml:space="preserve"> </w:t>
      </w:r>
      <w:r w:rsidRPr="00F07608">
        <w:rPr>
          <w:rFonts w:ascii="Times New Roman" w:hAnsi="Times New Roman" w:cs="Times New Roman"/>
          <w:spacing w:val="-1"/>
          <w:sz w:val="24"/>
          <w:lang w:val="bg-BG"/>
        </w:rPr>
        <w:t>посочени</w:t>
      </w:r>
      <w:r w:rsidRPr="00F07608">
        <w:rPr>
          <w:rFonts w:ascii="Times New Roman" w:hAnsi="Times New Roman" w:cs="Times New Roman"/>
          <w:spacing w:val="-4"/>
          <w:sz w:val="24"/>
          <w:lang w:val="bg-BG"/>
        </w:rPr>
        <w:t xml:space="preserve"> </w:t>
      </w:r>
      <w:r w:rsidRPr="00F07608">
        <w:rPr>
          <w:rFonts w:ascii="Times New Roman" w:hAnsi="Times New Roman" w:cs="Times New Roman"/>
          <w:sz w:val="24"/>
          <w:lang w:val="bg-BG"/>
        </w:rPr>
        <w:t>в</w:t>
      </w:r>
      <w:r w:rsidRPr="00F07608">
        <w:rPr>
          <w:rFonts w:ascii="Times New Roman" w:hAnsi="Times New Roman" w:cs="Times New Roman"/>
          <w:spacing w:val="-5"/>
          <w:sz w:val="24"/>
          <w:lang w:val="bg-BG"/>
        </w:rPr>
        <w:t xml:space="preserve"> </w:t>
      </w:r>
      <w:r w:rsidRPr="00F07608">
        <w:rPr>
          <w:rFonts w:ascii="Times New Roman" w:hAnsi="Times New Roman" w:cs="Times New Roman"/>
          <w:spacing w:val="-1"/>
          <w:sz w:val="24"/>
          <w:lang w:val="bg-BG"/>
        </w:rPr>
        <w:t>чл.</w:t>
      </w:r>
      <w:r w:rsidRPr="00F07608">
        <w:rPr>
          <w:rFonts w:ascii="Times New Roman" w:hAnsi="Times New Roman" w:cs="Times New Roman"/>
          <w:spacing w:val="-5"/>
          <w:sz w:val="24"/>
          <w:lang w:val="bg-BG"/>
        </w:rPr>
        <w:t xml:space="preserve"> </w:t>
      </w:r>
      <w:r w:rsidRPr="00F07608">
        <w:rPr>
          <w:rFonts w:ascii="Times New Roman" w:hAnsi="Times New Roman" w:cs="Times New Roman"/>
          <w:sz w:val="24"/>
          <w:lang w:val="bg-BG"/>
        </w:rPr>
        <w:t>54,</w:t>
      </w:r>
      <w:r w:rsidRPr="00F07608">
        <w:rPr>
          <w:rFonts w:ascii="Times New Roman" w:hAnsi="Times New Roman" w:cs="Times New Roman"/>
          <w:spacing w:val="-4"/>
          <w:sz w:val="24"/>
          <w:lang w:val="bg-BG"/>
        </w:rPr>
        <w:t xml:space="preserve"> </w:t>
      </w:r>
      <w:r w:rsidRPr="00F07608">
        <w:rPr>
          <w:rFonts w:ascii="Times New Roman" w:hAnsi="Times New Roman" w:cs="Times New Roman"/>
          <w:spacing w:val="-1"/>
          <w:sz w:val="24"/>
          <w:lang w:val="bg-BG"/>
        </w:rPr>
        <w:t>ал.</w:t>
      </w:r>
      <w:r w:rsidRPr="00F07608">
        <w:rPr>
          <w:rFonts w:ascii="Times New Roman" w:hAnsi="Times New Roman" w:cs="Times New Roman"/>
          <w:spacing w:val="-5"/>
          <w:sz w:val="24"/>
          <w:lang w:val="bg-BG"/>
        </w:rPr>
        <w:t xml:space="preserve"> </w:t>
      </w:r>
      <w:r w:rsidRPr="00F07608">
        <w:rPr>
          <w:rFonts w:ascii="Times New Roman" w:hAnsi="Times New Roman" w:cs="Times New Roman"/>
          <w:sz w:val="24"/>
          <w:lang w:val="bg-BG"/>
        </w:rPr>
        <w:t>1, т. 1 - 5 и 7</w:t>
      </w:r>
      <w:r w:rsidRPr="00F07608">
        <w:rPr>
          <w:rFonts w:ascii="Times New Roman" w:hAnsi="Times New Roman" w:cs="Times New Roman"/>
          <w:spacing w:val="-5"/>
          <w:sz w:val="24"/>
          <w:lang w:val="bg-BG"/>
        </w:rPr>
        <w:t xml:space="preserve"> </w:t>
      </w:r>
      <w:r w:rsidRPr="00F07608">
        <w:rPr>
          <w:rFonts w:ascii="Times New Roman" w:hAnsi="Times New Roman" w:cs="Times New Roman"/>
          <w:sz w:val="24"/>
          <w:lang w:val="bg-BG"/>
        </w:rPr>
        <w:t>от</w:t>
      </w:r>
      <w:r w:rsidRPr="00F07608">
        <w:rPr>
          <w:rFonts w:ascii="Times New Roman" w:hAnsi="Times New Roman" w:cs="Times New Roman"/>
          <w:spacing w:val="-5"/>
          <w:sz w:val="24"/>
          <w:lang w:val="bg-BG"/>
        </w:rPr>
        <w:t xml:space="preserve"> </w:t>
      </w:r>
      <w:r w:rsidRPr="00F07608">
        <w:rPr>
          <w:rFonts w:ascii="Times New Roman" w:hAnsi="Times New Roman" w:cs="Times New Roman"/>
          <w:spacing w:val="-1"/>
          <w:sz w:val="24"/>
          <w:lang w:val="bg-BG"/>
        </w:rPr>
        <w:t>ЗОП.</w:t>
      </w:r>
    </w:p>
    <w:p w:rsidR="000065DE" w:rsidRPr="00F07608" w:rsidRDefault="000065DE" w:rsidP="000065DE">
      <w:pPr>
        <w:ind w:firstLine="709"/>
        <w:jc w:val="both"/>
        <w:rPr>
          <w:rFonts w:ascii="Times New Roman" w:hAnsi="Times New Roman" w:cs="Times New Roman"/>
          <w:spacing w:val="-1"/>
          <w:sz w:val="24"/>
          <w:lang w:val="bg-BG"/>
        </w:rPr>
      </w:pPr>
      <w:r w:rsidRPr="00F07608">
        <w:rPr>
          <w:rFonts w:ascii="Times New Roman" w:hAnsi="Times New Roman" w:cs="Times New Roman"/>
          <w:spacing w:val="-1"/>
          <w:sz w:val="24"/>
          <w:lang w:val="bg-BG"/>
        </w:rPr>
        <w:t>Когато</w:t>
      </w:r>
      <w:r w:rsidRPr="00F07608">
        <w:rPr>
          <w:rFonts w:ascii="Times New Roman" w:hAnsi="Times New Roman" w:cs="Times New Roman"/>
          <w:spacing w:val="25"/>
          <w:sz w:val="24"/>
          <w:lang w:val="bg-BG"/>
        </w:rPr>
        <w:t xml:space="preserve"> </w:t>
      </w:r>
      <w:r w:rsidRPr="00F07608">
        <w:rPr>
          <w:rFonts w:ascii="Times New Roman" w:hAnsi="Times New Roman" w:cs="Times New Roman"/>
          <w:spacing w:val="-1"/>
          <w:sz w:val="24"/>
          <w:lang w:val="bg-BG"/>
        </w:rPr>
        <w:t>участникът</w:t>
      </w:r>
      <w:r w:rsidRPr="00F07608">
        <w:rPr>
          <w:rFonts w:ascii="Times New Roman" w:hAnsi="Times New Roman" w:cs="Times New Roman"/>
          <w:spacing w:val="23"/>
          <w:sz w:val="24"/>
          <w:lang w:val="bg-BG"/>
        </w:rPr>
        <w:t xml:space="preserve"> </w:t>
      </w:r>
      <w:r w:rsidRPr="00F07608">
        <w:rPr>
          <w:rFonts w:ascii="Times New Roman" w:hAnsi="Times New Roman" w:cs="Times New Roman"/>
          <w:sz w:val="24"/>
          <w:lang w:val="bg-BG"/>
        </w:rPr>
        <w:t>е</w:t>
      </w:r>
      <w:r w:rsidRPr="00F07608">
        <w:rPr>
          <w:rFonts w:ascii="Times New Roman" w:hAnsi="Times New Roman" w:cs="Times New Roman"/>
          <w:spacing w:val="22"/>
          <w:sz w:val="24"/>
          <w:lang w:val="bg-BG"/>
        </w:rPr>
        <w:t xml:space="preserve"> </w:t>
      </w:r>
      <w:r w:rsidRPr="00F07608">
        <w:rPr>
          <w:rFonts w:ascii="Times New Roman" w:hAnsi="Times New Roman" w:cs="Times New Roman"/>
          <w:spacing w:val="-1"/>
          <w:sz w:val="24"/>
          <w:lang w:val="bg-BG"/>
        </w:rPr>
        <w:t>чуждестранно</w:t>
      </w:r>
      <w:r w:rsidRPr="00F07608">
        <w:rPr>
          <w:rFonts w:ascii="Times New Roman" w:hAnsi="Times New Roman" w:cs="Times New Roman"/>
          <w:spacing w:val="24"/>
          <w:sz w:val="24"/>
          <w:lang w:val="bg-BG"/>
        </w:rPr>
        <w:t xml:space="preserve"> </w:t>
      </w:r>
      <w:r w:rsidRPr="00F07608">
        <w:rPr>
          <w:rFonts w:ascii="Times New Roman" w:hAnsi="Times New Roman" w:cs="Times New Roman"/>
          <w:spacing w:val="-1"/>
          <w:sz w:val="24"/>
          <w:lang w:val="bg-BG"/>
        </w:rPr>
        <w:t>физическо,</w:t>
      </w:r>
      <w:r w:rsidRPr="00F07608">
        <w:rPr>
          <w:rFonts w:ascii="Times New Roman" w:hAnsi="Times New Roman" w:cs="Times New Roman"/>
          <w:spacing w:val="23"/>
          <w:sz w:val="24"/>
          <w:lang w:val="bg-BG"/>
        </w:rPr>
        <w:t xml:space="preserve"> </w:t>
      </w:r>
      <w:r w:rsidRPr="00F07608">
        <w:rPr>
          <w:rFonts w:ascii="Times New Roman" w:hAnsi="Times New Roman" w:cs="Times New Roman"/>
          <w:spacing w:val="-1"/>
          <w:sz w:val="24"/>
          <w:lang w:val="bg-BG"/>
        </w:rPr>
        <w:t>юридическо</w:t>
      </w:r>
      <w:r w:rsidRPr="00F07608">
        <w:rPr>
          <w:rFonts w:ascii="Times New Roman" w:hAnsi="Times New Roman" w:cs="Times New Roman"/>
          <w:spacing w:val="23"/>
          <w:sz w:val="24"/>
          <w:lang w:val="bg-BG"/>
        </w:rPr>
        <w:t xml:space="preserve"> </w:t>
      </w:r>
      <w:r w:rsidRPr="00F07608">
        <w:rPr>
          <w:rFonts w:ascii="Times New Roman" w:hAnsi="Times New Roman" w:cs="Times New Roman"/>
          <w:spacing w:val="-1"/>
          <w:sz w:val="24"/>
          <w:lang w:val="bg-BG"/>
        </w:rPr>
        <w:t>лице</w:t>
      </w:r>
      <w:r w:rsidRPr="00F07608">
        <w:rPr>
          <w:rFonts w:ascii="Times New Roman" w:hAnsi="Times New Roman" w:cs="Times New Roman"/>
          <w:spacing w:val="23"/>
          <w:sz w:val="24"/>
          <w:lang w:val="bg-BG"/>
        </w:rPr>
        <w:t xml:space="preserve"> </w:t>
      </w:r>
      <w:r w:rsidRPr="00F07608">
        <w:rPr>
          <w:rFonts w:ascii="Times New Roman" w:hAnsi="Times New Roman" w:cs="Times New Roman"/>
          <w:spacing w:val="-1"/>
          <w:sz w:val="24"/>
          <w:lang w:val="bg-BG"/>
        </w:rPr>
        <w:t>или</w:t>
      </w:r>
      <w:r w:rsidRPr="00F07608">
        <w:rPr>
          <w:rFonts w:ascii="Times New Roman" w:hAnsi="Times New Roman" w:cs="Times New Roman"/>
          <w:spacing w:val="24"/>
          <w:sz w:val="24"/>
          <w:lang w:val="bg-BG"/>
        </w:rPr>
        <w:t xml:space="preserve"> </w:t>
      </w:r>
      <w:r w:rsidRPr="00F07608">
        <w:rPr>
          <w:rFonts w:ascii="Times New Roman" w:hAnsi="Times New Roman" w:cs="Times New Roman"/>
          <w:spacing w:val="-1"/>
          <w:sz w:val="24"/>
          <w:lang w:val="bg-BG"/>
        </w:rPr>
        <w:t>обединение</w:t>
      </w:r>
      <w:r w:rsidRPr="00F07608">
        <w:rPr>
          <w:rFonts w:ascii="Times New Roman" w:hAnsi="Times New Roman" w:cs="Times New Roman"/>
          <w:spacing w:val="20"/>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85"/>
          <w:w w:val="99"/>
          <w:sz w:val="24"/>
          <w:lang w:val="bg-BG"/>
        </w:rPr>
        <w:t xml:space="preserve"> </w:t>
      </w:r>
      <w:r w:rsidRPr="00F07608">
        <w:rPr>
          <w:rFonts w:ascii="Times New Roman" w:hAnsi="Times New Roman" w:cs="Times New Roman"/>
          <w:spacing w:val="-1"/>
          <w:sz w:val="24"/>
          <w:lang w:val="bg-BG"/>
        </w:rPr>
        <w:t>чуждестранни</w:t>
      </w:r>
      <w:r w:rsidRPr="00F07608">
        <w:rPr>
          <w:rFonts w:ascii="Times New Roman" w:hAnsi="Times New Roman" w:cs="Times New Roman"/>
          <w:spacing w:val="55"/>
          <w:sz w:val="24"/>
          <w:lang w:val="bg-BG"/>
        </w:rPr>
        <w:t xml:space="preserve"> </w:t>
      </w:r>
      <w:r w:rsidRPr="00F07608">
        <w:rPr>
          <w:rFonts w:ascii="Times New Roman" w:hAnsi="Times New Roman" w:cs="Times New Roman"/>
          <w:spacing w:val="-1"/>
          <w:sz w:val="24"/>
          <w:lang w:val="bg-BG"/>
        </w:rPr>
        <w:t>физически</w:t>
      </w:r>
      <w:r w:rsidRPr="00F07608">
        <w:rPr>
          <w:rFonts w:ascii="Times New Roman" w:hAnsi="Times New Roman" w:cs="Times New Roman"/>
          <w:spacing w:val="53"/>
          <w:sz w:val="24"/>
          <w:lang w:val="bg-BG"/>
        </w:rPr>
        <w:t xml:space="preserve"> </w:t>
      </w:r>
      <w:r w:rsidRPr="00F07608">
        <w:rPr>
          <w:rFonts w:ascii="Times New Roman" w:hAnsi="Times New Roman" w:cs="Times New Roman"/>
          <w:spacing w:val="-1"/>
          <w:sz w:val="24"/>
          <w:lang w:val="bg-BG"/>
        </w:rPr>
        <w:t>и/или</w:t>
      </w:r>
      <w:r w:rsidRPr="00F07608">
        <w:rPr>
          <w:rFonts w:ascii="Times New Roman" w:hAnsi="Times New Roman" w:cs="Times New Roman"/>
          <w:spacing w:val="54"/>
          <w:sz w:val="24"/>
          <w:lang w:val="bg-BG"/>
        </w:rPr>
        <w:t xml:space="preserve"> </w:t>
      </w:r>
      <w:r w:rsidRPr="00F07608">
        <w:rPr>
          <w:rFonts w:ascii="Times New Roman" w:hAnsi="Times New Roman" w:cs="Times New Roman"/>
          <w:spacing w:val="-1"/>
          <w:sz w:val="24"/>
          <w:lang w:val="bg-BG"/>
        </w:rPr>
        <w:t>юридически</w:t>
      </w:r>
      <w:r w:rsidRPr="00F07608">
        <w:rPr>
          <w:rFonts w:ascii="Times New Roman" w:hAnsi="Times New Roman" w:cs="Times New Roman"/>
          <w:spacing w:val="54"/>
          <w:sz w:val="24"/>
          <w:lang w:val="bg-BG"/>
        </w:rPr>
        <w:t xml:space="preserve"> </w:t>
      </w:r>
      <w:r w:rsidRPr="00F07608">
        <w:rPr>
          <w:rFonts w:ascii="Times New Roman" w:hAnsi="Times New Roman" w:cs="Times New Roman"/>
          <w:sz w:val="24"/>
          <w:lang w:val="bg-BG"/>
        </w:rPr>
        <w:t>лица,</w:t>
      </w:r>
      <w:r w:rsidRPr="00F07608">
        <w:rPr>
          <w:rFonts w:ascii="Times New Roman" w:hAnsi="Times New Roman" w:cs="Times New Roman"/>
          <w:spacing w:val="54"/>
          <w:sz w:val="24"/>
          <w:lang w:val="bg-BG"/>
        </w:rPr>
        <w:t xml:space="preserve"> </w:t>
      </w:r>
      <w:r w:rsidRPr="00F07608">
        <w:rPr>
          <w:rFonts w:ascii="Times New Roman" w:hAnsi="Times New Roman" w:cs="Times New Roman"/>
          <w:sz w:val="24"/>
          <w:lang w:val="bg-BG"/>
        </w:rPr>
        <w:t>то</w:t>
      </w:r>
      <w:r w:rsidRPr="00F07608">
        <w:rPr>
          <w:rFonts w:ascii="Times New Roman" w:hAnsi="Times New Roman" w:cs="Times New Roman"/>
          <w:spacing w:val="53"/>
          <w:sz w:val="24"/>
          <w:lang w:val="bg-BG"/>
        </w:rPr>
        <w:t xml:space="preserve"> </w:t>
      </w:r>
      <w:r w:rsidRPr="00F07608">
        <w:rPr>
          <w:rFonts w:ascii="Times New Roman" w:hAnsi="Times New Roman" w:cs="Times New Roman"/>
          <w:spacing w:val="-1"/>
          <w:sz w:val="24"/>
          <w:lang w:val="bg-BG"/>
        </w:rPr>
        <w:t>тези</w:t>
      </w:r>
      <w:r w:rsidRPr="00F07608">
        <w:rPr>
          <w:rFonts w:ascii="Times New Roman" w:hAnsi="Times New Roman" w:cs="Times New Roman"/>
          <w:spacing w:val="55"/>
          <w:sz w:val="24"/>
          <w:lang w:val="bg-BG"/>
        </w:rPr>
        <w:t xml:space="preserve"> </w:t>
      </w:r>
      <w:r w:rsidRPr="00F07608">
        <w:rPr>
          <w:rFonts w:ascii="Times New Roman" w:hAnsi="Times New Roman" w:cs="Times New Roman"/>
          <w:spacing w:val="-1"/>
          <w:sz w:val="24"/>
          <w:lang w:val="bg-BG"/>
        </w:rPr>
        <w:t>чуждестранни</w:t>
      </w:r>
      <w:r w:rsidRPr="00F07608">
        <w:rPr>
          <w:rFonts w:ascii="Times New Roman" w:hAnsi="Times New Roman" w:cs="Times New Roman"/>
          <w:spacing w:val="54"/>
          <w:sz w:val="24"/>
          <w:lang w:val="bg-BG"/>
        </w:rPr>
        <w:t xml:space="preserve"> </w:t>
      </w:r>
      <w:r w:rsidRPr="00F07608">
        <w:rPr>
          <w:rFonts w:ascii="Times New Roman" w:hAnsi="Times New Roman" w:cs="Times New Roman"/>
          <w:spacing w:val="-1"/>
          <w:sz w:val="24"/>
          <w:lang w:val="bg-BG"/>
        </w:rPr>
        <w:t>лица</w:t>
      </w:r>
      <w:r w:rsidRPr="00F07608">
        <w:rPr>
          <w:rFonts w:ascii="Times New Roman" w:hAnsi="Times New Roman" w:cs="Times New Roman"/>
          <w:spacing w:val="53"/>
          <w:sz w:val="24"/>
          <w:lang w:val="bg-BG"/>
        </w:rPr>
        <w:t xml:space="preserve"> </w:t>
      </w:r>
      <w:r w:rsidRPr="00F07608">
        <w:rPr>
          <w:rFonts w:ascii="Times New Roman" w:hAnsi="Times New Roman" w:cs="Times New Roman"/>
          <w:spacing w:val="-1"/>
          <w:sz w:val="24"/>
          <w:lang w:val="bg-BG"/>
        </w:rPr>
        <w:t>трябва</w:t>
      </w:r>
      <w:r w:rsidRPr="00F07608">
        <w:rPr>
          <w:rFonts w:ascii="Times New Roman" w:hAnsi="Times New Roman" w:cs="Times New Roman"/>
          <w:spacing w:val="54"/>
          <w:sz w:val="24"/>
          <w:lang w:val="bg-BG"/>
        </w:rPr>
        <w:t xml:space="preserve"> </w:t>
      </w:r>
      <w:r w:rsidRPr="00F07608">
        <w:rPr>
          <w:rFonts w:ascii="Times New Roman" w:hAnsi="Times New Roman" w:cs="Times New Roman"/>
          <w:spacing w:val="-2"/>
          <w:sz w:val="24"/>
          <w:lang w:val="bg-BG"/>
        </w:rPr>
        <w:t>да</w:t>
      </w:r>
      <w:r w:rsidRPr="00F07608">
        <w:rPr>
          <w:rFonts w:ascii="Times New Roman" w:hAnsi="Times New Roman" w:cs="Times New Roman"/>
          <w:spacing w:val="91"/>
          <w:w w:val="99"/>
          <w:sz w:val="24"/>
          <w:lang w:val="bg-BG"/>
        </w:rPr>
        <w:t xml:space="preserve"> </w:t>
      </w:r>
      <w:r w:rsidRPr="00F07608">
        <w:rPr>
          <w:rFonts w:ascii="Times New Roman" w:hAnsi="Times New Roman" w:cs="Times New Roman"/>
          <w:spacing w:val="-1"/>
          <w:sz w:val="24"/>
          <w:lang w:val="bg-BG"/>
        </w:rPr>
        <w:t>отговарят</w:t>
      </w:r>
      <w:r w:rsidRPr="00F07608">
        <w:rPr>
          <w:rFonts w:ascii="Times New Roman" w:hAnsi="Times New Roman" w:cs="Times New Roman"/>
          <w:spacing w:val="1"/>
          <w:sz w:val="24"/>
          <w:lang w:val="bg-BG"/>
        </w:rPr>
        <w:t xml:space="preserve"> </w:t>
      </w:r>
      <w:r w:rsidRPr="00F07608">
        <w:rPr>
          <w:rFonts w:ascii="Times New Roman" w:hAnsi="Times New Roman" w:cs="Times New Roman"/>
          <w:sz w:val="24"/>
          <w:lang w:val="bg-BG"/>
        </w:rPr>
        <w:t>на горепосочените изисквания</w:t>
      </w:r>
      <w:r w:rsidRPr="00F07608">
        <w:rPr>
          <w:rFonts w:ascii="Times New Roman" w:hAnsi="Times New Roman" w:cs="Times New Roman"/>
          <w:spacing w:val="2"/>
          <w:sz w:val="24"/>
          <w:lang w:val="bg-BG"/>
        </w:rPr>
        <w:t xml:space="preserve"> </w:t>
      </w:r>
      <w:r w:rsidRPr="00F07608">
        <w:rPr>
          <w:rFonts w:ascii="Times New Roman" w:hAnsi="Times New Roman" w:cs="Times New Roman"/>
          <w:sz w:val="24"/>
          <w:lang w:val="bg-BG"/>
        </w:rPr>
        <w:t>в Р.</w:t>
      </w:r>
      <w:r w:rsidRPr="00F07608">
        <w:rPr>
          <w:rFonts w:ascii="Times New Roman" w:hAnsi="Times New Roman" w:cs="Times New Roman"/>
          <w:spacing w:val="1"/>
          <w:sz w:val="24"/>
          <w:lang w:val="bg-BG"/>
        </w:rPr>
        <w:t xml:space="preserve"> </w:t>
      </w:r>
      <w:r w:rsidRPr="00F07608">
        <w:rPr>
          <w:rFonts w:ascii="Times New Roman" w:hAnsi="Times New Roman" w:cs="Times New Roman"/>
          <w:spacing w:val="-1"/>
          <w:sz w:val="24"/>
          <w:lang w:val="bg-BG"/>
        </w:rPr>
        <w:t>България</w:t>
      </w:r>
      <w:r w:rsidRPr="00F07608">
        <w:rPr>
          <w:rFonts w:ascii="Times New Roman" w:hAnsi="Times New Roman" w:cs="Times New Roman"/>
          <w:spacing w:val="1"/>
          <w:sz w:val="24"/>
          <w:lang w:val="bg-BG"/>
        </w:rPr>
        <w:t xml:space="preserve"> </w:t>
      </w:r>
      <w:r w:rsidRPr="00F07608">
        <w:rPr>
          <w:rFonts w:ascii="Times New Roman" w:hAnsi="Times New Roman" w:cs="Times New Roman"/>
          <w:sz w:val="24"/>
          <w:lang w:val="bg-BG"/>
        </w:rPr>
        <w:t>и</w:t>
      </w:r>
      <w:r w:rsidRPr="00F07608">
        <w:rPr>
          <w:rFonts w:ascii="Times New Roman" w:hAnsi="Times New Roman" w:cs="Times New Roman"/>
          <w:spacing w:val="2"/>
          <w:sz w:val="24"/>
          <w:lang w:val="bg-BG"/>
        </w:rPr>
        <w:t xml:space="preserve"> </w:t>
      </w:r>
      <w:r w:rsidRPr="00F07608">
        <w:rPr>
          <w:rFonts w:ascii="Times New Roman" w:hAnsi="Times New Roman" w:cs="Times New Roman"/>
          <w:sz w:val="24"/>
          <w:lang w:val="bg-BG"/>
        </w:rPr>
        <w:t>в</w:t>
      </w:r>
      <w:r w:rsidRPr="00F07608">
        <w:rPr>
          <w:rFonts w:ascii="Times New Roman" w:hAnsi="Times New Roman" w:cs="Times New Roman"/>
          <w:spacing w:val="1"/>
          <w:sz w:val="24"/>
          <w:lang w:val="bg-BG"/>
        </w:rPr>
        <w:t xml:space="preserve"> </w:t>
      </w:r>
      <w:r w:rsidRPr="00F07608">
        <w:rPr>
          <w:rFonts w:ascii="Times New Roman" w:hAnsi="Times New Roman" w:cs="Times New Roman"/>
          <w:spacing w:val="-1"/>
          <w:sz w:val="24"/>
          <w:lang w:val="bg-BG"/>
        </w:rPr>
        <w:t>държавата,</w:t>
      </w:r>
      <w:r w:rsidRPr="00F07608">
        <w:rPr>
          <w:rFonts w:ascii="Times New Roman" w:hAnsi="Times New Roman" w:cs="Times New Roman"/>
          <w:spacing w:val="3"/>
          <w:sz w:val="24"/>
          <w:lang w:val="bg-BG"/>
        </w:rPr>
        <w:t xml:space="preserve"> </w:t>
      </w:r>
      <w:r w:rsidRPr="00F07608">
        <w:rPr>
          <w:rFonts w:ascii="Times New Roman" w:hAnsi="Times New Roman" w:cs="Times New Roman"/>
          <w:sz w:val="24"/>
          <w:lang w:val="bg-BG"/>
        </w:rPr>
        <w:t>в която</w:t>
      </w:r>
      <w:r w:rsidRPr="00F07608">
        <w:rPr>
          <w:rFonts w:ascii="Times New Roman" w:hAnsi="Times New Roman" w:cs="Times New Roman"/>
          <w:spacing w:val="1"/>
          <w:sz w:val="24"/>
          <w:lang w:val="bg-BG"/>
        </w:rPr>
        <w:t xml:space="preserve"> </w:t>
      </w:r>
      <w:r w:rsidRPr="00F07608">
        <w:rPr>
          <w:rFonts w:ascii="Times New Roman" w:hAnsi="Times New Roman" w:cs="Times New Roman"/>
          <w:spacing w:val="-1"/>
          <w:sz w:val="24"/>
          <w:lang w:val="bg-BG"/>
        </w:rPr>
        <w:t>са</w:t>
      </w:r>
      <w:r w:rsidRPr="00F07608">
        <w:rPr>
          <w:rFonts w:ascii="Times New Roman" w:hAnsi="Times New Roman" w:cs="Times New Roman"/>
          <w:spacing w:val="5"/>
          <w:sz w:val="24"/>
          <w:lang w:val="bg-BG"/>
        </w:rPr>
        <w:t xml:space="preserve"> </w:t>
      </w:r>
      <w:r w:rsidRPr="00F07608">
        <w:rPr>
          <w:rFonts w:ascii="Times New Roman" w:hAnsi="Times New Roman" w:cs="Times New Roman"/>
          <w:spacing w:val="-1"/>
          <w:sz w:val="24"/>
          <w:lang w:val="bg-BG"/>
        </w:rPr>
        <w:t>установени.</w:t>
      </w:r>
      <w:r w:rsidRPr="00F07608">
        <w:rPr>
          <w:rFonts w:ascii="Times New Roman" w:hAnsi="Times New Roman" w:cs="Times New Roman"/>
          <w:spacing w:val="61"/>
          <w:w w:val="99"/>
          <w:sz w:val="24"/>
          <w:lang w:val="bg-BG"/>
        </w:rPr>
        <w:t xml:space="preserve"> </w:t>
      </w:r>
      <w:r w:rsidRPr="00F07608">
        <w:rPr>
          <w:rFonts w:ascii="Times New Roman" w:hAnsi="Times New Roman" w:cs="Times New Roman"/>
          <w:sz w:val="24"/>
          <w:lang w:val="bg-BG"/>
        </w:rPr>
        <w:t>В</w:t>
      </w:r>
      <w:r w:rsidRPr="00F07608">
        <w:rPr>
          <w:rFonts w:ascii="Times New Roman" w:hAnsi="Times New Roman" w:cs="Times New Roman"/>
          <w:spacing w:val="-8"/>
          <w:sz w:val="24"/>
          <w:lang w:val="bg-BG"/>
        </w:rPr>
        <w:t xml:space="preserve"> </w:t>
      </w:r>
      <w:r w:rsidRPr="00F07608">
        <w:rPr>
          <w:rFonts w:ascii="Times New Roman" w:hAnsi="Times New Roman" w:cs="Times New Roman"/>
          <w:sz w:val="24"/>
          <w:lang w:val="bg-BG"/>
        </w:rPr>
        <w:t>този</w:t>
      </w:r>
      <w:r w:rsidRPr="00F07608">
        <w:rPr>
          <w:rFonts w:ascii="Times New Roman" w:hAnsi="Times New Roman" w:cs="Times New Roman"/>
          <w:spacing w:val="-5"/>
          <w:sz w:val="24"/>
          <w:lang w:val="bg-BG"/>
        </w:rPr>
        <w:t xml:space="preserve"> </w:t>
      </w:r>
      <w:r w:rsidRPr="00F07608">
        <w:rPr>
          <w:rFonts w:ascii="Times New Roman" w:hAnsi="Times New Roman" w:cs="Times New Roman"/>
          <w:spacing w:val="-1"/>
          <w:sz w:val="24"/>
          <w:lang w:val="bg-BG"/>
        </w:rPr>
        <w:t>случай</w:t>
      </w:r>
      <w:r w:rsidRPr="00F07608">
        <w:rPr>
          <w:rFonts w:ascii="Times New Roman" w:hAnsi="Times New Roman" w:cs="Times New Roman"/>
          <w:spacing w:val="-6"/>
          <w:sz w:val="24"/>
          <w:lang w:val="bg-BG"/>
        </w:rPr>
        <w:t xml:space="preserve"> </w:t>
      </w:r>
      <w:r w:rsidRPr="00F07608">
        <w:rPr>
          <w:rFonts w:ascii="Times New Roman" w:hAnsi="Times New Roman" w:cs="Times New Roman"/>
          <w:spacing w:val="-1"/>
          <w:sz w:val="24"/>
          <w:lang w:val="bg-BG"/>
        </w:rPr>
        <w:t>декларациите,</w:t>
      </w:r>
      <w:r w:rsidRPr="00F07608">
        <w:rPr>
          <w:rFonts w:ascii="Times New Roman" w:hAnsi="Times New Roman" w:cs="Times New Roman"/>
          <w:spacing w:val="-6"/>
          <w:sz w:val="24"/>
          <w:lang w:val="bg-BG"/>
        </w:rPr>
        <w:t xml:space="preserve"> </w:t>
      </w:r>
      <w:r w:rsidRPr="00F07608">
        <w:rPr>
          <w:rFonts w:ascii="Times New Roman" w:hAnsi="Times New Roman" w:cs="Times New Roman"/>
          <w:spacing w:val="-1"/>
          <w:sz w:val="24"/>
          <w:lang w:val="bg-BG"/>
        </w:rPr>
        <w:t>които</w:t>
      </w:r>
      <w:r w:rsidRPr="00F07608">
        <w:rPr>
          <w:rFonts w:ascii="Times New Roman" w:hAnsi="Times New Roman" w:cs="Times New Roman"/>
          <w:spacing w:val="-5"/>
          <w:sz w:val="24"/>
          <w:lang w:val="bg-BG"/>
        </w:rPr>
        <w:t xml:space="preserve"> </w:t>
      </w:r>
      <w:r w:rsidRPr="00F07608">
        <w:rPr>
          <w:rFonts w:ascii="Times New Roman" w:hAnsi="Times New Roman" w:cs="Times New Roman"/>
          <w:spacing w:val="-1"/>
          <w:sz w:val="24"/>
          <w:lang w:val="bg-BG"/>
        </w:rPr>
        <w:t>са</w:t>
      </w:r>
      <w:r w:rsidRPr="00F07608">
        <w:rPr>
          <w:rFonts w:ascii="Times New Roman" w:hAnsi="Times New Roman" w:cs="Times New Roman"/>
          <w:spacing w:val="-7"/>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7"/>
          <w:sz w:val="24"/>
          <w:lang w:val="bg-BG"/>
        </w:rPr>
        <w:t xml:space="preserve"> </w:t>
      </w:r>
      <w:r w:rsidRPr="00F07608">
        <w:rPr>
          <w:rFonts w:ascii="Times New Roman" w:hAnsi="Times New Roman" w:cs="Times New Roman"/>
          <w:sz w:val="24"/>
          <w:lang w:val="bg-BG"/>
        </w:rPr>
        <w:t>чужд</w:t>
      </w:r>
      <w:r w:rsidRPr="00F07608">
        <w:rPr>
          <w:rFonts w:ascii="Times New Roman" w:hAnsi="Times New Roman" w:cs="Times New Roman"/>
          <w:spacing w:val="-6"/>
          <w:sz w:val="24"/>
          <w:lang w:val="bg-BG"/>
        </w:rPr>
        <w:t xml:space="preserve"> </w:t>
      </w:r>
      <w:r w:rsidRPr="00F07608">
        <w:rPr>
          <w:rFonts w:ascii="Times New Roman" w:hAnsi="Times New Roman" w:cs="Times New Roman"/>
          <w:sz w:val="24"/>
          <w:lang w:val="bg-BG"/>
        </w:rPr>
        <w:t>език,</w:t>
      </w:r>
      <w:r w:rsidRPr="00F07608">
        <w:rPr>
          <w:rFonts w:ascii="Times New Roman" w:hAnsi="Times New Roman" w:cs="Times New Roman"/>
          <w:spacing w:val="-5"/>
          <w:sz w:val="24"/>
          <w:lang w:val="bg-BG"/>
        </w:rPr>
        <w:t xml:space="preserve"> </w:t>
      </w:r>
      <w:r w:rsidRPr="00F07608">
        <w:rPr>
          <w:rFonts w:ascii="Times New Roman" w:hAnsi="Times New Roman" w:cs="Times New Roman"/>
          <w:spacing w:val="-1"/>
          <w:sz w:val="24"/>
          <w:lang w:val="bg-BG"/>
        </w:rPr>
        <w:t>следва</w:t>
      </w:r>
      <w:r w:rsidRPr="00F07608">
        <w:rPr>
          <w:rFonts w:ascii="Times New Roman" w:hAnsi="Times New Roman" w:cs="Times New Roman"/>
          <w:spacing w:val="-7"/>
          <w:sz w:val="24"/>
          <w:lang w:val="bg-BG"/>
        </w:rPr>
        <w:t xml:space="preserve"> </w:t>
      </w:r>
      <w:r w:rsidRPr="00F07608">
        <w:rPr>
          <w:rFonts w:ascii="Times New Roman" w:hAnsi="Times New Roman" w:cs="Times New Roman"/>
          <w:sz w:val="24"/>
          <w:lang w:val="bg-BG"/>
        </w:rPr>
        <w:t>да</w:t>
      </w:r>
      <w:r w:rsidRPr="00F07608">
        <w:rPr>
          <w:rFonts w:ascii="Times New Roman" w:hAnsi="Times New Roman" w:cs="Times New Roman"/>
          <w:spacing w:val="-7"/>
          <w:sz w:val="24"/>
          <w:lang w:val="bg-BG"/>
        </w:rPr>
        <w:t xml:space="preserve"> </w:t>
      </w:r>
      <w:r w:rsidRPr="00F07608">
        <w:rPr>
          <w:rFonts w:ascii="Times New Roman" w:hAnsi="Times New Roman" w:cs="Times New Roman"/>
          <w:spacing w:val="-1"/>
          <w:sz w:val="24"/>
          <w:lang w:val="bg-BG"/>
        </w:rPr>
        <w:t>бъдат</w:t>
      </w:r>
      <w:r w:rsidRPr="00F07608">
        <w:rPr>
          <w:rFonts w:ascii="Times New Roman" w:hAnsi="Times New Roman" w:cs="Times New Roman"/>
          <w:spacing w:val="-6"/>
          <w:sz w:val="24"/>
          <w:lang w:val="bg-BG"/>
        </w:rPr>
        <w:t xml:space="preserve"> </w:t>
      </w:r>
      <w:r w:rsidRPr="00F07608">
        <w:rPr>
          <w:rFonts w:ascii="Times New Roman" w:hAnsi="Times New Roman" w:cs="Times New Roman"/>
          <w:spacing w:val="-1"/>
          <w:sz w:val="24"/>
          <w:lang w:val="bg-BG"/>
        </w:rPr>
        <w:t>представени</w:t>
      </w:r>
      <w:r w:rsidRPr="00F07608">
        <w:rPr>
          <w:rFonts w:ascii="Times New Roman" w:hAnsi="Times New Roman" w:cs="Times New Roman"/>
          <w:spacing w:val="-5"/>
          <w:sz w:val="24"/>
          <w:lang w:val="bg-BG"/>
        </w:rPr>
        <w:t xml:space="preserve"> </w:t>
      </w:r>
      <w:r w:rsidRPr="00F07608">
        <w:rPr>
          <w:rFonts w:ascii="Times New Roman" w:hAnsi="Times New Roman" w:cs="Times New Roman"/>
          <w:sz w:val="24"/>
          <w:lang w:val="bg-BG"/>
        </w:rPr>
        <w:t>и</w:t>
      </w:r>
      <w:r w:rsidRPr="00F07608">
        <w:rPr>
          <w:rFonts w:ascii="Times New Roman" w:hAnsi="Times New Roman" w:cs="Times New Roman"/>
          <w:spacing w:val="-4"/>
          <w:sz w:val="24"/>
          <w:lang w:val="bg-BG"/>
        </w:rPr>
        <w:t xml:space="preserve"> </w:t>
      </w:r>
      <w:r w:rsidRPr="00F07608">
        <w:rPr>
          <w:rFonts w:ascii="Times New Roman" w:hAnsi="Times New Roman" w:cs="Times New Roman"/>
          <w:sz w:val="24"/>
          <w:lang w:val="bg-BG"/>
        </w:rPr>
        <w:t>в</w:t>
      </w:r>
      <w:r w:rsidRPr="00F07608">
        <w:rPr>
          <w:rFonts w:ascii="Times New Roman" w:hAnsi="Times New Roman" w:cs="Times New Roman"/>
          <w:spacing w:val="-7"/>
          <w:sz w:val="24"/>
          <w:lang w:val="bg-BG"/>
        </w:rPr>
        <w:t xml:space="preserve"> </w:t>
      </w:r>
      <w:r w:rsidRPr="00F07608">
        <w:rPr>
          <w:rFonts w:ascii="Times New Roman" w:hAnsi="Times New Roman" w:cs="Times New Roman"/>
          <w:spacing w:val="-1"/>
          <w:sz w:val="24"/>
          <w:lang w:val="bg-BG"/>
        </w:rPr>
        <w:t>превод.</w:t>
      </w:r>
    </w:p>
    <w:p w:rsidR="000065DE" w:rsidRPr="00F07608" w:rsidRDefault="000065DE" w:rsidP="000065DE">
      <w:pPr>
        <w:ind w:firstLine="709"/>
        <w:jc w:val="both"/>
        <w:rPr>
          <w:rFonts w:ascii="Times New Roman" w:hAnsi="Times New Roman" w:cs="Times New Roman"/>
          <w:spacing w:val="-1"/>
          <w:sz w:val="24"/>
          <w:lang w:val="bg-BG"/>
        </w:rPr>
      </w:pPr>
      <w:r w:rsidRPr="00F07608">
        <w:rPr>
          <w:rFonts w:ascii="Times New Roman" w:hAnsi="Times New Roman" w:cs="Times New Roman"/>
          <w:spacing w:val="-1"/>
          <w:sz w:val="24"/>
          <w:lang w:val="bg-BG"/>
        </w:rPr>
        <w:t>Клон на чуждестранно лице може да е самостоятелен кандидат или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0065DE" w:rsidRPr="00F07608" w:rsidRDefault="000065DE" w:rsidP="000065DE">
      <w:pPr>
        <w:ind w:right="50" w:firstLine="626"/>
        <w:jc w:val="both"/>
        <w:rPr>
          <w:rFonts w:ascii="Times New Roman" w:hAnsi="Times New Roman" w:cs="Times New Roman"/>
          <w:sz w:val="24"/>
          <w:lang w:val="bg-BG"/>
        </w:rPr>
      </w:pPr>
      <w:r w:rsidRPr="00F07608">
        <w:rPr>
          <w:rFonts w:ascii="Times New Roman" w:hAnsi="Times New Roman" w:cs="Times New Roman"/>
          <w:spacing w:val="-1"/>
          <w:sz w:val="24"/>
          <w:lang w:val="bg-BG"/>
        </w:rPr>
        <w:t>Възложителят</w:t>
      </w:r>
      <w:r w:rsidRPr="00F07608">
        <w:rPr>
          <w:rFonts w:ascii="Times New Roman" w:hAnsi="Times New Roman" w:cs="Times New Roman"/>
          <w:spacing w:val="-8"/>
          <w:sz w:val="24"/>
          <w:lang w:val="bg-BG"/>
        </w:rPr>
        <w:t xml:space="preserve"> </w:t>
      </w:r>
      <w:r w:rsidRPr="00F07608">
        <w:rPr>
          <w:rFonts w:ascii="Times New Roman" w:hAnsi="Times New Roman" w:cs="Times New Roman"/>
          <w:sz w:val="24"/>
          <w:lang w:val="bg-BG"/>
        </w:rPr>
        <w:t>не</w:t>
      </w:r>
      <w:r w:rsidRPr="00F07608">
        <w:rPr>
          <w:rFonts w:ascii="Times New Roman" w:hAnsi="Times New Roman" w:cs="Times New Roman"/>
          <w:spacing w:val="-8"/>
          <w:sz w:val="24"/>
          <w:lang w:val="bg-BG"/>
        </w:rPr>
        <w:t xml:space="preserve"> </w:t>
      </w:r>
      <w:r w:rsidRPr="00F07608">
        <w:rPr>
          <w:rFonts w:ascii="Times New Roman" w:hAnsi="Times New Roman" w:cs="Times New Roman"/>
          <w:spacing w:val="-1"/>
          <w:sz w:val="24"/>
          <w:lang w:val="bg-BG"/>
        </w:rPr>
        <w:t>поставя</w:t>
      </w:r>
      <w:r w:rsidRPr="00F07608">
        <w:rPr>
          <w:rFonts w:ascii="Times New Roman" w:hAnsi="Times New Roman" w:cs="Times New Roman"/>
          <w:spacing w:val="-8"/>
          <w:sz w:val="24"/>
          <w:lang w:val="bg-BG"/>
        </w:rPr>
        <w:t xml:space="preserve"> </w:t>
      </w:r>
      <w:r w:rsidRPr="00F07608">
        <w:rPr>
          <w:rFonts w:ascii="Times New Roman" w:hAnsi="Times New Roman" w:cs="Times New Roman"/>
          <w:sz w:val="24"/>
          <w:lang w:val="bg-BG"/>
        </w:rPr>
        <w:t>и</w:t>
      </w:r>
      <w:r w:rsidRPr="00F07608">
        <w:rPr>
          <w:rFonts w:ascii="Times New Roman" w:hAnsi="Times New Roman" w:cs="Times New Roman"/>
          <w:spacing w:val="-6"/>
          <w:sz w:val="24"/>
          <w:lang w:val="bg-BG"/>
        </w:rPr>
        <w:t xml:space="preserve"> </w:t>
      </w:r>
      <w:r w:rsidRPr="00F07608">
        <w:rPr>
          <w:rFonts w:ascii="Times New Roman" w:hAnsi="Times New Roman" w:cs="Times New Roman"/>
          <w:sz w:val="24"/>
          <w:lang w:val="bg-BG"/>
        </w:rPr>
        <w:t>няма</w:t>
      </w:r>
      <w:r w:rsidRPr="00F07608">
        <w:rPr>
          <w:rFonts w:ascii="Times New Roman" w:hAnsi="Times New Roman" w:cs="Times New Roman"/>
          <w:spacing w:val="-9"/>
          <w:sz w:val="24"/>
          <w:lang w:val="bg-BG"/>
        </w:rPr>
        <w:t xml:space="preserve"> </w:t>
      </w:r>
      <w:r w:rsidRPr="00F07608">
        <w:rPr>
          <w:rFonts w:ascii="Times New Roman" w:hAnsi="Times New Roman" w:cs="Times New Roman"/>
          <w:spacing w:val="-1"/>
          <w:sz w:val="24"/>
          <w:lang w:val="bg-BG"/>
        </w:rPr>
        <w:t>изискване</w:t>
      </w:r>
      <w:r w:rsidRPr="00F07608">
        <w:rPr>
          <w:rFonts w:ascii="Times New Roman" w:hAnsi="Times New Roman" w:cs="Times New Roman"/>
          <w:spacing w:val="-8"/>
          <w:sz w:val="24"/>
          <w:lang w:val="bg-BG"/>
        </w:rPr>
        <w:t xml:space="preserve"> </w:t>
      </w:r>
      <w:r w:rsidRPr="00F07608">
        <w:rPr>
          <w:rFonts w:ascii="Times New Roman" w:hAnsi="Times New Roman" w:cs="Times New Roman"/>
          <w:sz w:val="24"/>
          <w:lang w:val="bg-BG"/>
        </w:rPr>
        <w:t>за</w:t>
      </w:r>
      <w:r w:rsidRPr="00F07608">
        <w:rPr>
          <w:rFonts w:ascii="Times New Roman" w:hAnsi="Times New Roman" w:cs="Times New Roman"/>
          <w:spacing w:val="-9"/>
          <w:sz w:val="24"/>
          <w:lang w:val="bg-BG"/>
        </w:rPr>
        <w:t xml:space="preserve"> </w:t>
      </w:r>
      <w:r w:rsidRPr="00F07608">
        <w:rPr>
          <w:rFonts w:ascii="Times New Roman" w:hAnsi="Times New Roman" w:cs="Times New Roman"/>
          <w:spacing w:val="-1"/>
          <w:sz w:val="24"/>
          <w:lang w:val="bg-BG"/>
        </w:rPr>
        <w:t>създаване</w:t>
      </w:r>
      <w:r w:rsidRPr="00F07608">
        <w:rPr>
          <w:rFonts w:ascii="Times New Roman" w:hAnsi="Times New Roman" w:cs="Times New Roman"/>
          <w:spacing w:val="-8"/>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8"/>
          <w:sz w:val="24"/>
          <w:lang w:val="bg-BG"/>
        </w:rPr>
        <w:t xml:space="preserve"> </w:t>
      </w:r>
      <w:r w:rsidRPr="00F07608">
        <w:rPr>
          <w:rFonts w:ascii="Times New Roman" w:hAnsi="Times New Roman" w:cs="Times New Roman"/>
          <w:sz w:val="24"/>
          <w:lang w:val="bg-BG"/>
        </w:rPr>
        <w:t>юридическо</w:t>
      </w:r>
      <w:r w:rsidRPr="00F07608">
        <w:rPr>
          <w:rFonts w:ascii="Times New Roman" w:hAnsi="Times New Roman" w:cs="Times New Roman"/>
          <w:spacing w:val="-8"/>
          <w:sz w:val="24"/>
          <w:lang w:val="bg-BG"/>
        </w:rPr>
        <w:t xml:space="preserve"> </w:t>
      </w:r>
      <w:r w:rsidRPr="00F07608">
        <w:rPr>
          <w:rFonts w:ascii="Times New Roman" w:hAnsi="Times New Roman" w:cs="Times New Roman"/>
          <w:sz w:val="24"/>
          <w:lang w:val="bg-BG"/>
        </w:rPr>
        <w:t>лице.</w:t>
      </w:r>
    </w:p>
    <w:p w:rsidR="000065DE" w:rsidRPr="00F07608" w:rsidRDefault="000065DE" w:rsidP="000065DE">
      <w:pPr>
        <w:ind w:firstLine="626"/>
        <w:jc w:val="both"/>
        <w:rPr>
          <w:rFonts w:ascii="Times New Roman" w:hAnsi="Times New Roman" w:cs="Times New Roman"/>
          <w:sz w:val="24"/>
          <w:lang w:val="bg-BG"/>
        </w:rPr>
      </w:pPr>
      <w:r w:rsidRPr="00F07608">
        <w:rPr>
          <w:rFonts w:ascii="Times New Roman" w:hAnsi="Times New Roman" w:cs="Times New Roman"/>
          <w:sz w:val="24"/>
          <w:lang w:val="bg-BG"/>
        </w:rPr>
        <w:t>Лицата, които декларират липсата на обстоятелствата по чл. 54, ал. 1, т. 1, 2 и 7 от ЗОП са:</w:t>
      </w:r>
    </w:p>
    <w:p w:rsidR="000065DE" w:rsidRPr="00F07608" w:rsidRDefault="000065DE" w:rsidP="000065DE">
      <w:pPr>
        <w:pStyle w:val="ListParagraph"/>
        <w:numPr>
          <w:ilvl w:val="0"/>
          <w:numId w:val="44"/>
        </w:numPr>
        <w:suppressAutoHyphens w:val="0"/>
        <w:ind w:left="0" w:right="50" w:firstLine="626"/>
        <w:jc w:val="both"/>
        <w:rPr>
          <w:rFonts w:ascii="Times New Roman" w:hAnsi="Times New Roman" w:cs="Times New Roman"/>
          <w:sz w:val="24"/>
          <w:lang w:val="bg-BG"/>
        </w:rPr>
      </w:pPr>
      <w:r w:rsidRPr="00F07608">
        <w:rPr>
          <w:rFonts w:ascii="Times New Roman" w:hAnsi="Times New Roman" w:cs="Times New Roman"/>
          <w:sz w:val="24"/>
          <w:lang w:val="bg-BG"/>
        </w:rPr>
        <w:t xml:space="preserve"> лицата, които представляват участника;</w:t>
      </w:r>
    </w:p>
    <w:p w:rsidR="000065DE" w:rsidRPr="00F07608" w:rsidRDefault="000065DE" w:rsidP="000065DE">
      <w:pPr>
        <w:pStyle w:val="ListParagraph"/>
        <w:numPr>
          <w:ilvl w:val="0"/>
          <w:numId w:val="44"/>
        </w:numPr>
        <w:suppressAutoHyphens w:val="0"/>
        <w:ind w:left="0" w:right="50" w:firstLine="626"/>
        <w:jc w:val="both"/>
        <w:rPr>
          <w:rFonts w:ascii="Times New Roman" w:hAnsi="Times New Roman" w:cs="Times New Roman"/>
          <w:sz w:val="24"/>
          <w:lang w:val="bg-BG"/>
        </w:rPr>
      </w:pPr>
      <w:r w:rsidRPr="00F07608">
        <w:rPr>
          <w:rFonts w:ascii="Times New Roman" w:hAnsi="Times New Roman" w:cs="Times New Roman"/>
          <w:sz w:val="24"/>
          <w:lang w:val="bg-BG"/>
        </w:rPr>
        <w:t xml:space="preserve"> лицата, които са членове на управителни и надзорни органи на участника и</w:t>
      </w:r>
    </w:p>
    <w:p w:rsidR="000065DE" w:rsidRPr="00F07608" w:rsidRDefault="000065DE" w:rsidP="000065DE">
      <w:pPr>
        <w:pStyle w:val="ListParagraph"/>
        <w:numPr>
          <w:ilvl w:val="0"/>
          <w:numId w:val="44"/>
        </w:numPr>
        <w:suppressAutoHyphens w:val="0"/>
        <w:ind w:left="0" w:right="51" w:firstLine="626"/>
        <w:jc w:val="both"/>
        <w:rPr>
          <w:rFonts w:ascii="Times New Roman" w:hAnsi="Times New Roman" w:cs="Times New Roman"/>
          <w:sz w:val="24"/>
          <w:lang w:val="bg-BG"/>
        </w:rPr>
      </w:pPr>
      <w:r w:rsidRPr="00F07608">
        <w:rPr>
          <w:rFonts w:ascii="Times New Roman" w:hAnsi="Times New Roman" w:cs="Times New Roman"/>
          <w:sz w:val="24"/>
          <w:lang w:val="bg-BG"/>
        </w:rPr>
        <w:t xml:space="preserve"> други лица, които имат правомощия да упражняват контрол при вземането на решения и</w:t>
      </w:r>
    </w:p>
    <w:p w:rsidR="002A3763" w:rsidRPr="00F07608" w:rsidRDefault="000065DE" w:rsidP="002A3763">
      <w:pPr>
        <w:ind w:firstLine="709"/>
        <w:jc w:val="both"/>
        <w:rPr>
          <w:rFonts w:ascii="Times New Roman" w:hAnsi="Times New Roman" w:cs="Times New Roman"/>
          <w:sz w:val="24"/>
          <w:lang w:val="bg-BG"/>
        </w:rPr>
      </w:pPr>
      <w:r w:rsidRPr="00F07608">
        <w:rPr>
          <w:rFonts w:ascii="Times New Roman" w:hAnsi="Times New Roman" w:cs="Times New Roman"/>
          <w:sz w:val="24"/>
          <w:lang w:val="bg-BG"/>
        </w:rPr>
        <w:t>- да влияят пряко върху дейността на предприятието по начин, еквивалентен на този, валиден за представляващите го лица, членовете на управителния или надзорния съвет.</w:t>
      </w:r>
    </w:p>
    <w:p w:rsidR="002A3763" w:rsidRPr="00F07608" w:rsidRDefault="002A3763" w:rsidP="002A3763">
      <w:pPr>
        <w:ind w:firstLine="720"/>
        <w:jc w:val="both"/>
        <w:rPr>
          <w:rFonts w:ascii="Times New Roman" w:hAnsi="Times New Roman"/>
          <w:bCs/>
          <w:color w:val="000000"/>
          <w:sz w:val="24"/>
          <w:lang w:val="bg-BG" w:eastAsia="bg-BG"/>
        </w:rPr>
      </w:pPr>
      <w:r w:rsidRPr="00F07608">
        <w:rPr>
          <w:rFonts w:ascii="Times New Roman" w:hAnsi="Times New Roman"/>
          <w:bCs/>
          <w:color w:val="000000"/>
          <w:sz w:val="24"/>
          <w:lang w:val="bg-BG" w:eastAsia="bg-BG"/>
        </w:rPr>
        <w:t>Не се допуска пряко или косвено участие в настоящата поръчка на дружества,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юрисдикции с преференциален данъчен режим, освен при наличие на изключенията по смисъла на чл. 4 от Закона за икономическите и финансови отношения с дружества, регистрирани в юрисдикции с преференциален данъчен режим, контролираните от тях лица и техните действителни собственици.</w:t>
      </w:r>
    </w:p>
    <w:p w:rsidR="000065DE" w:rsidRPr="00F07608" w:rsidRDefault="000065DE" w:rsidP="000065DE">
      <w:pPr>
        <w:ind w:firstLine="626"/>
        <w:jc w:val="both"/>
        <w:rPr>
          <w:rFonts w:ascii="Times New Roman" w:hAnsi="Times New Roman" w:cs="Times New Roman"/>
          <w:spacing w:val="-1"/>
          <w:sz w:val="24"/>
          <w:lang w:val="bg-BG"/>
        </w:rPr>
      </w:pPr>
      <w:r w:rsidRPr="00F07608">
        <w:rPr>
          <w:rFonts w:ascii="Times New Roman" w:hAnsi="Times New Roman" w:cs="Times New Roman"/>
          <w:spacing w:val="-1"/>
          <w:sz w:val="24"/>
          <w:lang w:val="bg-BG"/>
        </w:rPr>
        <w:lastRenderedPageBreak/>
        <w:t>Съгласно</w:t>
      </w:r>
      <w:r w:rsidRPr="00F07608">
        <w:rPr>
          <w:rFonts w:ascii="Times New Roman" w:hAnsi="Times New Roman" w:cs="Times New Roman"/>
          <w:spacing w:val="-4"/>
          <w:sz w:val="24"/>
          <w:lang w:val="bg-BG"/>
        </w:rPr>
        <w:t xml:space="preserve"> </w:t>
      </w:r>
      <w:r w:rsidRPr="00F07608">
        <w:rPr>
          <w:rFonts w:ascii="Times New Roman" w:hAnsi="Times New Roman" w:cs="Times New Roman"/>
          <w:spacing w:val="-1"/>
          <w:sz w:val="24"/>
          <w:lang w:val="bg-BG"/>
        </w:rPr>
        <w:t>чл.</w:t>
      </w:r>
      <w:r w:rsidRPr="00F07608">
        <w:rPr>
          <w:rFonts w:ascii="Times New Roman" w:hAnsi="Times New Roman" w:cs="Times New Roman"/>
          <w:spacing w:val="-3"/>
          <w:sz w:val="24"/>
          <w:lang w:val="bg-BG"/>
        </w:rPr>
        <w:t xml:space="preserve"> </w:t>
      </w:r>
      <w:r w:rsidRPr="00F07608">
        <w:rPr>
          <w:rFonts w:ascii="Times New Roman" w:hAnsi="Times New Roman" w:cs="Times New Roman"/>
          <w:sz w:val="24"/>
          <w:lang w:val="bg-BG"/>
        </w:rPr>
        <w:t>65,</w:t>
      </w:r>
      <w:r w:rsidRPr="00F07608">
        <w:rPr>
          <w:rFonts w:ascii="Times New Roman" w:hAnsi="Times New Roman" w:cs="Times New Roman"/>
          <w:spacing w:val="-4"/>
          <w:sz w:val="24"/>
          <w:lang w:val="bg-BG"/>
        </w:rPr>
        <w:t xml:space="preserve"> </w:t>
      </w:r>
      <w:r w:rsidRPr="00F07608">
        <w:rPr>
          <w:rFonts w:ascii="Times New Roman" w:hAnsi="Times New Roman" w:cs="Times New Roman"/>
          <w:spacing w:val="-1"/>
          <w:sz w:val="24"/>
          <w:lang w:val="bg-BG"/>
        </w:rPr>
        <w:t>ал.</w:t>
      </w:r>
      <w:r w:rsidRPr="00F07608">
        <w:rPr>
          <w:rFonts w:ascii="Times New Roman" w:hAnsi="Times New Roman" w:cs="Times New Roman"/>
          <w:spacing w:val="-6"/>
          <w:sz w:val="24"/>
          <w:lang w:val="bg-BG"/>
        </w:rPr>
        <w:t xml:space="preserve"> </w:t>
      </w:r>
      <w:r w:rsidRPr="00F07608">
        <w:rPr>
          <w:rFonts w:ascii="Times New Roman" w:hAnsi="Times New Roman" w:cs="Times New Roman"/>
          <w:sz w:val="24"/>
          <w:lang w:val="bg-BG"/>
        </w:rPr>
        <w:t>4</w:t>
      </w:r>
      <w:r w:rsidRPr="00F07608">
        <w:rPr>
          <w:rFonts w:ascii="Times New Roman" w:hAnsi="Times New Roman" w:cs="Times New Roman"/>
          <w:spacing w:val="-4"/>
          <w:sz w:val="24"/>
          <w:lang w:val="bg-BG"/>
        </w:rPr>
        <w:t xml:space="preserve"> </w:t>
      </w:r>
      <w:r w:rsidRPr="00F07608">
        <w:rPr>
          <w:rFonts w:ascii="Times New Roman" w:hAnsi="Times New Roman" w:cs="Times New Roman"/>
          <w:sz w:val="24"/>
          <w:lang w:val="bg-BG"/>
        </w:rPr>
        <w:t>от</w:t>
      </w:r>
      <w:r w:rsidRPr="00F07608">
        <w:rPr>
          <w:rFonts w:ascii="Times New Roman" w:hAnsi="Times New Roman" w:cs="Times New Roman"/>
          <w:spacing w:val="-6"/>
          <w:sz w:val="24"/>
          <w:lang w:val="bg-BG"/>
        </w:rPr>
        <w:t xml:space="preserve"> </w:t>
      </w:r>
      <w:r w:rsidRPr="00F07608">
        <w:rPr>
          <w:rFonts w:ascii="Times New Roman" w:hAnsi="Times New Roman" w:cs="Times New Roman"/>
          <w:spacing w:val="-1"/>
          <w:sz w:val="24"/>
          <w:lang w:val="bg-BG"/>
        </w:rPr>
        <w:t>ЗОП,</w:t>
      </w:r>
      <w:r w:rsidRPr="00F07608">
        <w:rPr>
          <w:rFonts w:ascii="Times New Roman" w:hAnsi="Times New Roman" w:cs="Times New Roman"/>
          <w:spacing w:val="-5"/>
          <w:sz w:val="24"/>
          <w:lang w:val="bg-BG"/>
        </w:rPr>
        <w:t xml:space="preserve"> </w:t>
      </w:r>
      <w:r w:rsidRPr="00F07608">
        <w:rPr>
          <w:rFonts w:ascii="Times New Roman" w:hAnsi="Times New Roman" w:cs="Times New Roman"/>
          <w:sz w:val="24"/>
          <w:lang w:val="bg-BG"/>
        </w:rPr>
        <w:t>когато</w:t>
      </w:r>
      <w:r w:rsidRPr="00F07608">
        <w:rPr>
          <w:rFonts w:ascii="Times New Roman" w:hAnsi="Times New Roman" w:cs="Times New Roman"/>
          <w:spacing w:val="-2"/>
          <w:sz w:val="24"/>
          <w:lang w:val="bg-BG"/>
        </w:rPr>
        <w:t xml:space="preserve"> </w:t>
      </w:r>
      <w:r w:rsidRPr="00F07608">
        <w:rPr>
          <w:rFonts w:ascii="Times New Roman" w:hAnsi="Times New Roman" w:cs="Times New Roman"/>
          <w:spacing w:val="-1"/>
          <w:sz w:val="24"/>
          <w:lang w:val="bg-BG"/>
        </w:rPr>
        <w:t>участникът</w:t>
      </w:r>
      <w:r w:rsidRPr="00F07608">
        <w:rPr>
          <w:rFonts w:ascii="Times New Roman" w:hAnsi="Times New Roman" w:cs="Times New Roman"/>
          <w:spacing w:val="-6"/>
          <w:sz w:val="24"/>
          <w:lang w:val="bg-BG"/>
        </w:rPr>
        <w:t xml:space="preserve"> </w:t>
      </w:r>
      <w:r w:rsidRPr="00F07608">
        <w:rPr>
          <w:rFonts w:ascii="Times New Roman" w:hAnsi="Times New Roman" w:cs="Times New Roman"/>
          <w:spacing w:val="-1"/>
          <w:sz w:val="24"/>
          <w:lang w:val="bg-BG"/>
        </w:rPr>
        <w:t>предвижда</w:t>
      </w:r>
      <w:r w:rsidRPr="00F07608">
        <w:rPr>
          <w:rFonts w:ascii="Times New Roman" w:hAnsi="Times New Roman" w:cs="Times New Roman"/>
          <w:spacing w:val="-3"/>
          <w:sz w:val="24"/>
          <w:lang w:val="bg-BG"/>
        </w:rPr>
        <w:t xml:space="preserve"> </w:t>
      </w:r>
      <w:r w:rsidRPr="00F07608">
        <w:rPr>
          <w:rFonts w:ascii="Times New Roman" w:hAnsi="Times New Roman" w:cs="Times New Roman"/>
          <w:spacing w:val="-1"/>
          <w:sz w:val="24"/>
          <w:lang w:val="bg-BG"/>
        </w:rPr>
        <w:t>участието</w:t>
      </w:r>
      <w:r w:rsidRPr="00F07608">
        <w:rPr>
          <w:rFonts w:ascii="Times New Roman" w:hAnsi="Times New Roman" w:cs="Times New Roman"/>
          <w:spacing w:val="73"/>
          <w:w w:val="99"/>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10"/>
          <w:sz w:val="24"/>
          <w:lang w:val="bg-BG"/>
        </w:rPr>
        <w:t xml:space="preserve"> </w:t>
      </w:r>
      <w:r w:rsidRPr="00F07608">
        <w:rPr>
          <w:rFonts w:ascii="Times New Roman" w:hAnsi="Times New Roman" w:cs="Times New Roman"/>
          <w:spacing w:val="-1"/>
          <w:sz w:val="24"/>
          <w:lang w:val="bg-BG"/>
        </w:rPr>
        <w:t>трети лица</w:t>
      </w:r>
      <w:r w:rsidRPr="00F07608">
        <w:rPr>
          <w:rFonts w:ascii="Times New Roman" w:hAnsi="Times New Roman" w:cs="Times New Roman"/>
          <w:spacing w:val="11"/>
          <w:sz w:val="24"/>
          <w:lang w:val="bg-BG"/>
        </w:rPr>
        <w:t xml:space="preserve"> </w:t>
      </w:r>
      <w:r w:rsidRPr="00F07608">
        <w:rPr>
          <w:rFonts w:ascii="Times New Roman" w:hAnsi="Times New Roman" w:cs="Times New Roman"/>
          <w:spacing w:val="-1"/>
          <w:sz w:val="24"/>
          <w:lang w:val="bg-BG"/>
        </w:rPr>
        <w:t>при</w:t>
      </w:r>
      <w:r w:rsidRPr="00F07608">
        <w:rPr>
          <w:rFonts w:ascii="Times New Roman" w:hAnsi="Times New Roman" w:cs="Times New Roman"/>
          <w:spacing w:val="10"/>
          <w:sz w:val="24"/>
          <w:lang w:val="bg-BG"/>
        </w:rPr>
        <w:t xml:space="preserve"> </w:t>
      </w:r>
      <w:r w:rsidRPr="00F07608">
        <w:rPr>
          <w:rFonts w:ascii="Times New Roman" w:hAnsi="Times New Roman" w:cs="Times New Roman"/>
          <w:spacing w:val="-1"/>
          <w:sz w:val="24"/>
          <w:lang w:val="bg-BG"/>
        </w:rPr>
        <w:t>изпълнение</w:t>
      </w:r>
      <w:r w:rsidRPr="00F07608">
        <w:rPr>
          <w:rFonts w:ascii="Times New Roman" w:hAnsi="Times New Roman" w:cs="Times New Roman"/>
          <w:spacing w:val="8"/>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11"/>
          <w:sz w:val="24"/>
          <w:lang w:val="bg-BG"/>
        </w:rPr>
        <w:t xml:space="preserve"> </w:t>
      </w:r>
      <w:r w:rsidRPr="00F07608">
        <w:rPr>
          <w:rFonts w:ascii="Times New Roman" w:hAnsi="Times New Roman" w:cs="Times New Roman"/>
          <w:spacing w:val="-1"/>
          <w:sz w:val="24"/>
          <w:lang w:val="bg-BG"/>
        </w:rPr>
        <w:t>поръчката,</w:t>
      </w:r>
      <w:r w:rsidRPr="00F07608">
        <w:rPr>
          <w:rFonts w:ascii="Times New Roman" w:hAnsi="Times New Roman" w:cs="Times New Roman"/>
          <w:spacing w:val="12"/>
          <w:sz w:val="24"/>
          <w:lang w:val="bg-BG"/>
        </w:rPr>
        <w:t xml:space="preserve"> </w:t>
      </w:r>
      <w:r w:rsidRPr="00F07608">
        <w:rPr>
          <w:rFonts w:ascii="Times New Roman" w:hAnsi="Times New Roman" w:cs="Times New Roman"/>
          <w:sz w:val="24"/>
          <w:lang w:val="bg-BG"/>
        </w:rPr>
        <w:t>то</w:t>
      </w:r>
      <w:r w:rsidRPr="00F07608">
        <w:rPr>
          <w:rFonts w:ascii="Times New Roman" w:hAnsi="Times New Roman" w:cs="Times New Roman"/>
          <w:spacing w:val="11"/>
          <w:sz w:val="24"/>
          <w:lang w:val="bg-BG"/>
        </w:rPr>
        <w:t xml:space="preserve"> </w:t>
      </w:r>
      <w:r w:rsidRPr="00F07608">
        <w:rPr>
          <w:rFonts w:ascii="Times New Roman" w:hAnsi="Times New Roman" w:cs="Times New Roman"/>
          <w:spacing w:val="-1"/>
          <w:sz w:val="24"/>
          <w:lang w:val="bg-BG"/>
        </w:rPr>
        <w:t>третите лица трябва</w:t>
      </w:r>
      <w:r w:rsidRPr="00F07608">
        <w:rPr>
          <w:rFonts w:ascii="Times New Roman" w:hAnsi="Times New Roman" w:cs="Times New Roman"/>
          <w:spacing w:val="11"/>
          <w:sz w:val="24"/>
          <w:lang w:val="bg-BG"/>
        </w:rPr>
        <w:t xml:space="preserve"> </w:t>
      </w:r>
      <w:r w:rsidRPr="00F07608">
        <w:rPr>
          <w:rFonts w:ascii="Times New Roman" w:hAnsi="Times New Roman" w:cs="Times New Roman"/>
          <w:sz w:val="24"/>
          <w:lang w:val="bg-BG"/>
        </w:rPr>
        <w:t>да</w:t>
      </w:r>
      <w:r w:rsidRPr="00F07608">
        <w:rPr>
          <w:rFonts w:ascii="Times New Roman" w:hAnsi="Times New Roman" w:cs="Times New Roman"/>
          <w:spacing w:val="10"/>
          <w:sz w:val="24"/>
          <w:lang w:val="bg-BG"/>
        </w:rPr>
        <w:t xml:space="preserve"> </w:t>
      </w:r>
      <w:r w:rsidRPr="00F07608">
        <w:rPr>
          <w:rFonts w:ascii="Times New Roman" w:hAnsi="Times New Roman" w:cs="Times New Roman"/>
          <w:spacing w:val="-1"/>
          <w:sz w:val="24"/>
          <w:lang w:val="bg-BG"/>
        </w:rPr>
        <w:t>отговарят</w:t>
      </w:r>
      <w:r w:rsidRPr="00F07608">
        <w:rPr>
          <w:rFonts w:ascii="Times New Roman" w:hAnsi="Times New Roman" w:cs="Times New Roman"/>
          <w:spacing w:val="93"/>
          <w:w w:val="99"/>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36"/>
          <w:sz w:val="24"/>
          <w:lang w:val="bg-BG"/>
        </w:rPr>
        <w:t xml:space="preserve"> </w:t>
      </w:r>
      <w:r w:rsidRPr="00F07608">
        <w:rPr>
          <w:rFonts w:ascii="Times New Roman" w:hAnsi="Times New Roman" w:cs="Times New Roman"/>
          <w:spacing w:val="-1"/>
          <w:sz w:val="24"/>
          <w:lang w:val="bg-BG"/>
        </w:rPr>
        <w:t>съответните</w:t>
      </w:r>
      <w:r w:rsidRPr="00F07608">
        <w:rPr>
          <w:rFonts w:ascii="Times New Roman" w:hAnsi="Times New Roman" w:cs="Times New Roman"/>
          <w:spacing w:val="36"/>
          <w:sz w:val="24"/>
          <w:lang w:val="bg-BG"/>
        </w:rPr>
        <w:t xml:space="preserve"> </w:t>
      </w:r>
      <w:r w:rsidRPr="00F07608">
        <w:rPr>
          <w:rFonts w:ascii="Times New Roman" w:hAnsi="Times New Roman" w:cs="Times New Roman"/>
          <w:spacing w:val="-1"/>
          <w:sz w:val="24"/>
          <w:lang w:val="bg-BG"/>
        </w:rPr>
        <w:t>критерии</w:t>
      </w:r>
      <w:r w:rsidRPr="00F07608">
        <w:rPr>
          <w:rFonts w:ascii="Times New Roman" w:hAnsi="Times New Roman" w:cs="Times New Roman"/>
          <w:spacing w:val="36"/>
          <w:sz w:val="24"/>
          <w:lang w:val="bg-BG"/>
        </w:rPr>
        <w:t xml:space="preserve"> </w:t>
      </w:r>
      <w:r w:rsidRPr="00F07608">
        <w:rPr>
          <w:rFonts w:ascii="Times New Roman" w:hAnsi="Times New Roman" w:cs="Times New Roman"/>
          <w:sz w:val="24"/>
          <w:lang w:val="bg-BG"/>
        </w:rPr>
        <w:t>за</w:t>
      </w:r>
      <w:r w:rsidRPr="00F07608">
        <w:rPr>
          <w:rFonts w:ascii="Times New Roman" w:hAnsi="Times New Roman" w:cs="Times New Roman"/>
          <w:spacing w:val="36"/>
          <w:sz w:val="24"/>
          <w:lang w:val="bg-BG"/>
        </w:rPr>
        <w:t xml:space="preserve"> </w:t>
      </w:r>
      <w:r w:rsidRPr="00F07608">
        <w:rPr>
          <w:rFonts w:ascii="Times New Roman" w:hAnsi="Times New Roman" w:cs="Times New Roman"/>
          <w:sz w:val="24"/>
          <w:lang w:val="bg-BG"/>
        </w:rPr>
        <w:t>подбор,</w:t>
      </w:r>
      <w:r w:rsidRPr="00F07608">
        <w:rPr>
          <w:rFonts w:ascii="Times New Roman" w:hAnsi="Times New Roman" w:cs="Times New Roman"/>
          <w:spacing w:val="37"/>
          <w:sz w:val="24"/>
          <w:lang w:val="bg-BG"/>
        </w:rPr>
        <w:t xml:space="preserve"> </w:t>
      </w:r>
      <w:r w:rsidRPr="00F07608">
        <w:rPr>
          <w:rFonts w:ascii="Times New Roman" w:hAnsi="Times New Roman" w:cs="Times New Roman"/>
          <w:spacing w:val="-1"/>
          <w:sz w:val="24"/>
          <w:lang w:val="bg-BG"/>
        </w:rPr>
        <w:t>за доказването на които участникът се позовава на техния капацитет,</w:t>
      </w:r>
      <w:r w:rsidRPr="00F07608">
        <w:rPr>
          <w:rFonts w:ascii="Times New Roman" w:hAnsi="Times New Roman" w:cs="Times New Roman"/>
          <w:spacing w:val="-7"/>
          <w:sz w:val="24"/>
          <w:lang w:val="bg-BG"/>
        </w:rPr>
        <w:t xml:space="preserve"> </w:t>
      </w:r>
      <w:r w:rsidRPr="00F07608">
        <w:rPr>
          <w:rFonts w:ascii="Times New Roman" w:hAnsi="Times New Roman" w:cs="Times New Roman"/>
          <w:sz w:val="24"/>
          <w:lang w:val="bg-BG"/>
        </w:rPr>
        <w:t>и</w:t>
      </w:r>
      <w:r w:rsidRPr="00F07608">
        <w:rPr>
          <w:rFonts w:ascii="Times New Roman" w:hAnsi="Times New Roman" w:cs="Times New Roman"/>
          <w:spacing w:val="-8"/>
          <w:sz w:val="24"/>
          <w:lang w:val="bg-BG"/>
        </w:rPr>
        <w:t xml:space="preserve"> </w:t>
      </w:r>
      <w:r w:rsidRPr="00F07608">
        <w:rPr>
          <w:rFonts w:ascii="Times New Roman" w:hAnsi="Times New Roman" w:cs="Times New Roman"/>
          <w:sz w:val="24"/>
          <w:lang w:val="bg-BG"/>
        </w:rPr>
        <w:t>за</w:t>
      </w:r>
      <w:r w:rsidRPr="00F07608">
        <w:rPr>
          <w:rFonts w:ascii="Times New Roman" w:hAnsi="Times New Roman" w:cs="Times New Roman"/>
          <w:spacing w:val="-7"/>
          <w:sz w:val="24"/>
          <w:lang w:val="bg-BG"/>
        </w:rPr>
        <w:t xml:space="preserve"> </w:t>
      </w:r>
      <w:r w:rsidRPr="00F07608">
        <w:rPr>
          <w:rFonts w:ascii="Times New Roman" w:hAnsi="Times New Roman" w:cs="Times New Roman"/>
          <w:spacing w:val="-1"/>
          <w:sz w:val="24"/>
          <w:lang w:val="bg-BG"/>
        </w:rPr>
        <w:t>тях</w:t>
      </w:r>
      <w:r w:rsidRPr="00F07608">
        <w:rPr>
          <w:rFonts w:ascii="Times New Roman" w:hAnsi="Times New Roman" w:cs="Times New Roman"/>
          <w:spacing w:val="-5"/>
          <w:sz w:val="24"/>
          <w:lang w:val="bg-BG"/>
        </w:rPr>
        <w:t xml:space="preserve"> </w:t>
      </w:r>
      <w:r w:rsidRPr="00F07608">
        <w:rPr>
          <w:rFonts w:ascii="Times New Roman" w:hAnsi="Times New Roman" w:cs="Times New Roman"/>
          <w:sz w:val="24"/>
          <w:lang w:val="bg-BG"/>
        </w:rPr>
        <w:t>да</w:t>
      </w:r>
      <w:r w:rsidRPr="00F07608">
        <w:rPr>
          <w:rFonts w:ascii="Times New Roman" w:hAnsi="Times New Roman" w:cs="Times New Roman"/>
          <w:spacing w:val="-10"/>
          <w:sz w:val="24"/>
          <w:lang w:val="bg-BG"/>
        </w:rPr>
        <w:t xml:space="preserve"> </w:t>
      </w:r>
      <w:r w:rsidRPr="00F07608">
        <w:rPr>
          <w:rFonts w:ascii="Times New Roman" w:hAnsi="Times New Roman" w:cs="Times New Roman"/>
          <w:sz w:val="24"/>
          <w:lang w:val="bg-BG"/>
        </w:rPr>
        <w:t>не</w:t>
      </w:r>
      <w:r w:rsidRPr="00F07608">
        <w:rPr>
          <w:rFonts w:ascii="Times New Roman" w:hAnsi="Times New Roman" w:cs="Times New Roman"/>
          <w:spacing w:val="-7"/>
          <w:sz w:val="24"/>
          <w:lang w:val="bg-BG"/>
        </w:rPr>
        <w:t xml:space="preserve"> </w:t>
      </w:r>
      <w:r w:rsidRPr="00F07608">
        <w:rPr>
          <w:rFonts w:ascii="Times New Roman" w:hAnsi="Times New Roman" w:cs="Times New Roman"/>
          <w:spacing w:val="-1"/>
          <w:sz w:val="24"/>
          <w:lang w:val="bg-BG"/>
        </w:rPr>
        <w:t>са</w:t>
      </w:r>
      <w:r w:rsidRPr="00F07608">
        <w:rPr>
          <w:rFonts w:ascii="Times New Roman" w:hAnsi="Times New Roman" w:cs="Times New Roman"/>
          <w:spacing w:val="-7"/>
          <w:sz w:val="24"/>
          <w:lang w:val="bg-BG"/>
        </w:rPr>
        <w:t xml:space="preserve"> </w:t>
      </w:r>
      <w:r w:rsidRPr="00F07608">
        <w:rPr>
          <w:rFonts w:ascii="Times New Roman" w:hAnsi="Times New Roman" w:cs="Times New Roman"/>
          <w:sz w:val="24"/>
          <w:lang w:val="bg-BG"/>
        </w:rPr>
        <w:t>налице</w:t>
      </w:r>
      <w:r w:rsidRPr="00F07608">
        <w:rPr>
          <w:rFonts w:ascii="Times New Roman" w:hAnsi="Times New Roman" w:cs="Times New Roman"/>
          <w:spacing w:val="-7"/>
          <w:sz w:val="24"/>
          <w:lang w:val="bg-BG"/>
        </w:rPr>
        <w:t xml:space="preserve"> </w:t>
      </w:r>
      <w:r w:rsidRPr="00F07608">
        <w:rPr>
          <w:rFonts w:ascii="Times New Roman" w:hAnsi="Times New Roman" w:cs="Times New Roman"/>
          <w:sz w:val="24"/>
          <w:lang w:val="bg-BG"/>
        </w:rPr>
        <w:t>основания</w:t>
      </w:r>
      <w:r w:rsidRPr="00F07608">
        <w:rPr>
          <w:rFonts w:ascii="Times New Roman" w:hAnsi="Times New Roman" w:cs="Times New Roman"/>
          <w:spacing w:val="-9"/>
          <w:sz w:val="24"/>
          <w:lang w:val="bg-BG"/>
        </w:rPr>
        <w:t xml:space="preserve"> </w:t>
      </w:r>
      <w:r w:rsidRPr="00F07608">
        <w:rPr>
          <w:rFonts w:ascii="Times New Roman" w:hAnsi="Times New Roman" w:cs="Times New Roman"/>
          <w:sz w:val="24"/>
          <w:lang w:val="bg-BG"/>
        </w:rPr>
        <w:t>за</w:t>
      </w:r>
      <w:r w:rsidRPr="00F07608">
        <w:rPr>
          <w:rFonts w:ascii="Times New Roman" w:hAnsi="Times New Roman" w:cs="Times New Roman"/>
          <w:spacing w:val="-8"/>
          <w:sz w:val="24"/>
          <w:lang w:val="bg-BG"/>
        </w:rPr>
        <w:t xml:space="preserve"> </w:t>
      </w:r>
      <w:r w:rsidRPr="00F07608">
        <w:rPr>
          <w:rFonts w:ascii="Times New Roman" w:hAnsi="Times New Roman" w:cs="Times New Roman"/>
          <w:spacing w:val="-1"/>
          <w:sz w:val="24"/>
          <w:lang w:val="bg-BG"/>
        </w:rPr>
        <w:t>отстраняване</w:t>
      </w:r>
      <w:r w:rsidRPr="00F07608">
        <w:rPr>
          <w:rFonts w:ascii="Times New Roman" w:hAnsi="Times New Roman" w:cs="Times New Roman"/>
          <w:spacing w:val="-7"/>
          <w:sz w:val="24"/>
          <w:lang w:val="bg-BG"/>
        </w:rPr>
        <w:t xml:space="preserve"> </w:t>
      </w:r>
      <w:r w:rsidRPr="00F07608">
        <w:rPr>
          <w:rFonts w:ascii="Times New Roman" w:hAnsi="Times New Roman" w:cs="Times New Roman"/>
          <w:sz w:val="24"/>
          <w:lang w:val="bg-BG"/>
        </w:rPr>
        <w:t>от</w:t>
      </w:r>
      <w:r w:rsidRPr="00F07608">
        <w:rPr>
          <w:rFonts w:ascii="Times New Roman" w:hAnsi="Times New Roman" w:cs="Times New Roman"/>
          <w:spacing w:val="-6"/>
          <w:sz w:val="24"/>
          <w:lang w:val="bg-BG"/>
        </w:rPr>
        <w:t xml:space="preserve"> </w:t>
      </w:r>
      <w:r w:rsidRPr="00F07608">
        <w:rPr>
          <w:rFonts w:ascii="Times New Roman" w:hAnsi="Times New Roman" w:cs="Times New Roman"/>
          <w:spacing w:val="-1"/>
          <w:sz w:val="24"/>
          <w:lang w:val="bg-BG"/>
        </w:rPr>
        <w:t>процедурата.</w:t>
      </w:r>
    </w:p>
    <w:p w:rsidR="000065DE" w:rsidRPr="00F07608" w:rsidRDefault="000065DE" w:rsidP="000065DE">
      <w:pPr>
        <w:ind w:firstLine="626"/>
        <w:jc w:val="both"/>
        <w:rPr>
          <w:rFonts w:ascii="Times New Roman" w:hAnsi="Times New Roman" w:cs="Times New Roman"/>
          <w:spacing w:val="-1"/>
          <w:sz w:val="24"/>
          <w:lang w:val="bg-BG"/>
        </w:rPr>
      </w:pPr>
      <w:r w:rsidRPr="00F07608">
        <w:rPr>
          <w:rFonts w:ascii="Times New Roman" w:hAnsi="Times New Roman" w:cs="Times New Roman"/>
          <w:spacing w:val="-1"/>
          <w:sz w:val="24"/>
          <w:lang w:val="bg-BG"/>
        </w:rPr>
        <w:t>Съгласно</w:t>
      </w:r>
      <w:r w:rsidRPr="00F07608">
        <w:rPr>
          <w:rFonts w:ascii="Times New Roman" w:hAnsi="Times New Roman" w:cs="Times New Roman"/>
          <w:spacing w:val="-4"/>
          <w:sz w:val="24"/>
          <w:lang w:val="bg-BG"/>
        </w:rPr>
        <w:t xml:space="preserve"> </w:t>
      </w:r>
      <w:r w:rsidRPr="00F07608">
        <w:rPr>
          <w:rFonts w:ascii="Times New Roman" w:hAnsi="Times New Roman" w:cs="Times New Roman"/>
          <w:spacing w:val="-1"/>
          <w:sz w:val="24"/>
          <w:lang w:val="bg-BG"/>
        </w:rPr>
        <w:t>чл.</w:t>
      </w:r>
      <w:r w:rsidRPr="00F07608">
        <w:rPr>
          <w:rFonts w:ascii="Times New Roman" w:hAnsi="Times New Roman" w:cs="Times New Roman"/>
          <w:spacing w:val="-3"/>
          <w:sz w:val="24"/>
          <w:lang w:val="bg-BG"/>
        </w:rPr>
        <w:t xml:space="preserve"> </w:t>
      </w:r>
      <w:r w:rsidRPr="00F07608">
        <w:rPr>
          <w:rFonts w:ascii="Times New Roman" w:hAnsi="Times New Roman" w:cs="Times New Roman"/>
          <w:sz w:val="24"/>
          <w:lang w:val="bg-BG"/>
        </w:rPr>
        <w:t>66,</w:t>
      </w:r>
      <w:r w:rsidRPr="00F07608">
        <w:rPr>
          <w:rFonts w:ascii="Times New Roman" w:hAnsi="Times New Roman" w:cs="Times New Roman"/>
          <w:spacing w:val="-4"/>
          <w:sz w:val="24"/>
          <w:lang w:val="bg-BG"/>
        </w:rPr>
        <w:t xml:space="preserve"> </w:t>
      </w:r>
      <w:r w:rsidRPr="00F07608">
        <w:rPr>
          <w:rFonts w:ascii="Times New Roman" w:hAnsi="Times New Roman" w:cs="Times New Roman"/>
          <w:spacing w:val="-1"/>
          <w:sz w:val="24"/>
          <w:lang w:val="bg-BG"/>
        </w:rPr>
        <w:t>ал.</w:t>
      </w:r>
      <w:r w:rsidRPr="00F07608">
        <w:rPr>
          <w:rFonts w:ascii="Times New Roman" w:hAnsi="Times New Roman" w:cs="Times New Roman"/>
          <w:spacing w:val="-6"/>
          <w:sz w:val="24"/>
          <w:lang w:val="bg-BG"/>
        </w:rPr>
        <w:t xml:space="preserve"> </w:t>
      </w:r>
      <w:r w:rsidRPr="00F07608">
        <w:rPr>
          <w:rFonts w:ascii="Times New Roman" w:hAnsi="Times New Roman" w:cs="Times New Roman"/>
          <w:sz w:val="24"/>
          <w:lang w:val="bg-BG"/>
        </w:rPr>
        <w:t>2</w:t>
      </w:r>
      <w:r w:rsidRPr="00F07608">
        <w:rPr>
          <w:rFonts w:ascii="Times New Roman" w:hAnsi="Times New Roman" w:cs="Times New Roman"/>
          <w:spacing w:val="-4"/>
          <w:sz w:val="24"/>
          <w:lang w:val="bg-BG"/>
        </w:rPr>
        <w:t xml:space="preserve"> </w:t>
      </w:r>
      <w:r w:rsidRPr="00F07608">
        <w:rPr>
          <w:rFonts w:ascii="Times New Roman" w:hAnsi="Times New Roman" w:cs="Times New Roman"/>
          <w:sz w:val="24"/>
          <w:lang w:val="bg-BG"/>
        </w:rPr>
        <w:t>от</w:t>
      </w:r>
      <w:r w:rsidRPr="00F07608">
        <w:rPr>
          <w:rFonts w:ascii="Times New Roman" w:hAnsi="Times New Roman" w:cs="Times New Roman"/>
          <w:spacing w:val="-6"/>
          <w:sz w:val="24"/>
          <w:lang w:val="bg-BG"/>
        </w:rPr>
        <w:t xml:space="preserve"> </w:t>
      </w:r>
      <w:r w:rsidRPr="00F07608">
        <w:rPr>
          <w:rFonts w:ascii="Times New Roman" w:hAnsi="Times New Roman" w:cs="Times New Roman"/>
          <w:spacing w:val="-1"/>
          <w:sz w:val="24"/>
          <w:lang w:val="bg-BG"/>
        </w:rPr>
        <w:t>ЗОП,</w:t>
      </w:r>
      <w:r w:rsidRPr="00F07608">
        <w:rPr>
          <w:rFonts w:ascii="Times New Roman" w:hAnsi="Times New Roman" w:cs="Times New Roman"/>
          <w:spacing w:val="-5"/>
          <w:sz w:val="24"/>
          <w:lang w:val="bg-BG"/>
        </w:rPr>
        <w:t xml:space="preserve"> </w:t>
      </w:r>
      <w:r w:rsidRPr="00F07608">
        <w:rPr>
          <w:rFonts w:ascii="Times New Roman" w:hAnsi="Times New Roman" w:cs="Times New Roman"/>
          <w:sz w:val="24"/>
          <w:lang w:val="bg-BG"/>
        </w:rPr>
        <w:t>когато</w:t>
      </w:r>
      <w:r w:rsidRPr="00F07608">
        <w:rPr>
          <w:rFonts w:ascii="Times New Roman" w:hAnsi="Times New Roman" w:cs="Times New Roman"/>
          <w:spacing w:val="-2"/>
          <w:sz w:val="24"/>
          <w:lang w:val="bg-BG"/>
        </w:rPr>
        <w:t xml:space="preserve"> </w:t>
      </w:r>
      <w:r w:rsidRPr="00F07608">
        <w:rPr>
          <w:rFonts w:ascii="Times New Roman" w:hAnsi="Times New Roman" w:cs="Times New Roman"/>
          <w:spacing w:val="-1"/>
          <w:sz w:val="24"/>
          <w:lang w:val="bg-BG"/>
        </w:rPr>
        <w:t>участникът</w:t>
      </w:r>
      <w:r w:rsidRPr="00F07608">
        <w:rPr>
          <w:rFonts w:ascii="Times New Roman" w:hAnsi="Times New Roman" w:cs="Times New Roman"/>
          <w:spacing w:val="-6"/>
          <w:sz w:val="24"/>
          <w:lang w:val="bg-BG"/>
        </w:rPr>
        <w:t xml:space="preserve"> </w:t>
      </w:r>
      <w:r w:rsidRPr="00F07608">
        <w:rPr>
          <w:rFonts w:ascii="Times New Roman" w:hAnsi="Times New Roman" w:cs="Times New Roman"/>
          <w:spacing w:val="-1"/>
          <w:sz w:val="24"/>
          <w:lang w:val="bg-BG"/>
        </w:rPr>
        <w:t>предвижда</w:t>
      </w:r>
      <w:r w:rsidRPr="00F07608">
        <w:rPr>
          <w:rFonts w:ascii="Times New Roman" w:hAnsi="Times New Roman" w:cs="Times New Roman"/>
          <w:spacing w:val="-3"/>
          <w:sz w:val="24"/>
          <w:lang w:val="bg-BG"/>
        </w:rPr>
        <w:t xml:space="preserve"> </w:t>
      </w:r>
      <w:r w:rsidRPr="00F07608">
        <w:rPr>
          <w:rFonts w:ascii="Times New Roman" w:hAnsi="Times New Roman" w:cs="Times New Roman"/>
          <w:spacing w:val="-1"/>
          <w:sz w:val="24"/>
          <w:lang w:val="bg-BG"/>
        </w:rPr>
        <w:t>участието</w:t>
      </w:r>
      <w:r w:rsidRPr="00F07608">
        <w:rPr>
          <w:rFonts w:ascii="Times New Roman" w:hAnsi="Times New Roman" w:cs="Times New Roman"/>
          <w:spacing w:val="73"/>
          <w:w w:val="99"/>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10"/>
          <w:sz w:val="24"/>
          <w:lang w:val="bg-BG"/>
        </w:rPr>
        <w:t xml:space="preserve"> </w:t>
      </w:r>
      <w:r w:rsidRPr="00F07608">
        <w:rPr>
          <w:rFonts w:ascii="Times New Roman" w:hAnsi="Times New Roman" w:cs="Times New Roman"/>
          <w:spacing w:val="-1"/>
          <w:sz w:val="24"/>
          <w:lang w:val="bg-BG"/>
        </w:rPr>
        <w:t>подизпълнители</w:t>
      </w:r>
      <w:r w:rsidRPr="00F07608">
        <w:rPr>
          <w:rFonts w:ascii="Times New Roman" w:hAnsi="Times New Roman" w:cs="Times New Roman"/>
          <w:spacing w:val="11"/>
          <w:sz w:val="24"/>
          <w:lang w:val="bg-BG"/>
        </w:rPr>
        <w:t xml:space="preserve"> </w:t>
      </w:r>
      <w:r w:rsidRPr="00F07608">
        <w:rPr>
          <w:rFonts w:ascii="Times New Roman" w:hAnsi="Times New Roman" w:cs="Times New Roman"/>
          <w:spacing w:val="-1"/>
          <w:sz w:val="24"/>
          <w:lang w:val="bg-BG"/>
        </w:rPr>
        <w:t>при</w:t>
      </w:r>
      <w:r w:rsidRPr="00F07608">
        <w:rPr>
          <w:rFonts w:ascii="Times New Roman" w:hAnsi="Times New Roman" w:cs="Times New Roman"/>
          <w:spacing w:val="10"/>
          <w:sz w:val="24"/>
          <w:lang w:val="bg-BG"/>
        </w:rPr>
        <w:t xml:space="preserve"> </w:t>
      </w:r>
      <w:r w:rsidRPr="00F07608">
        <w:rPr>
          <w:rFonts w:ascii="Times New Roman" w:hAnsi="Times New Roman" w:cs="Times New Roman"/>
          <w:spacing w:val="-1"/>
          <w:sz w:val="24"/>
          <w:lang w:val="bg-BG"/>
        </w:rPr>
        <w:t>изпълнение</w:t>
      </w:r>
      <w:r w:rsidRPr="00F07608">
        <w:rPr>
          <w:rFonts w:ascii="Times New Roman" w:hAnsi="Times New Roman" w:cs="Times New Roman"/>
          <w:spacing w:val="8"/>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11"/>
          <w:sz w:val="24"/>
          <w:lang w:val="bg-BG"/>
        </w:rPr>
        <w:t xml:space="preserve"> </w:t>
      </w:r>
      <w:r w:rsidRPr="00F07608">
        <w:rPr>
          <w:rFonts w:ascii="Times New Roman" w:hAnsi="Times New Roman" w:cs="Times New Roman"/>
          <w:spacing w:val="-1"/>
          <w:sz w:val="24"/>
          <w:lang w:val="bg-BG"/>
        </w:rPr>
        <w:t>поръчката,</w:t>
      </w:r>
      <w:r w:rsidRPr="00F07608">
        <w:rPr>
          <w:rFonts w:ascii="Times New Roman" w:hAnsi="Times New Roman" w:cs="Times New Roman"/>
          <w:spacing w:val="12"/>
          <w:sz w:val="24"/>
          <w:lang w:val="bg-BG"/>
        </w:rPr>
        <w:t xml:space="preserve"> </w:t>
      </w:r>
      <w:r w:rsidRPr="00F07608">
        <w:rPr>
          <w:rFonts w:ascii="Times New Roman" w:hAnsi="Times New Roman" w:cs="Times New Roman"/>
          <w:sz w:val="24"/>
          <w:lang w:val="bg-BG"/>
        </w:rPr>
        <w:t>то</w:t>
      </w:r>
      <w:r w:rsidRPr="00F07608">
        <w:rPr>
          <w:rFonts w:ascii="Times New Roman" w:hAnsi="Times New Roman" w:cs="Times New Roman"/>
          <w:spacing w:val="11"/>
          <w:sz w:val="24"/>
          <w:lang w:val="bg-BG"/>
        </w:rPr>
        <w:t xml:space="preserve"> </w:t>
      </w:r>
      <w:r w:rsidRPr="00F07608">
        <w:rPr>
          <w:rFonts w:ascii="Times New Roman" w:hAnsi="Times New Roman" w:cs="Times New Roman"/>
          <w:spacing w:val="-1"/>
          <w:sz w:val="24"/>
          <w:lang w:val="bg-BG"/>
        </w:rPr>
        <w:t>подизпълнителите</w:t>
      </w:r>
      <w:r w:rsidRPr="00F07608">
        <w:rPr>
          <w:rFonts w:ascii="Times New Roman" w:hAnsi="Times New Roman" w:cs="Times New Roman"/>
          <w:spacing w:val="11"/>
          <w:sz w:val="24"/>
          <w:lang w:val="bg-BG"/>
        </w:rPr>
        <w:t xml:space="preserve"> </w:t>
      </w:r>
      <w:r w:rsidRPr="00F07608">
        <w:rPr>
          <w:rFonts w:ascii="Times New Roman" w:hAnsi="Times New Roman" w:cs="Times New Roman"/>
          <w:spacing w:val="-1"/>
          <w:sz w:val="24"/>
          <w:lang w:val="bg-BG"/>
        </w:rPr>
        <w:t>трябва</w:t>
      </w:r>
      <w:r w:rsidRPr="00F07608">
        <w:rPr>
          <w:rFonts w:ascii="Times New Roman" w:hAnsi="Times New Roman" w:cs="Times New Roman"/>
          <w:spacing w:val="11"/>
          <w:sz w:val="24"/>
          <w:lang w:val="bg-BG"/>
        </w:rPr>
        <w:t xml:space="preserve"> </w:t>
      </w:r>
      <w:r w:rsidRPr="00F07608">
        <w:rPr>
          <w:rFonts w:ascii="Times New Roman" w:hAnsi="Times New Roman" w:cs="Times New Roman"/>
          <w:sz w:val="24"/>
          <w:lang w:val="bg-BG"/>
        </w:rPr>
        <w:t>да</w:t>
      </w:r>
      <w:r w:rsidRPr="00F07608">
        <w:rPr>
          <w:rFonts w:ascii="Times New Roman" w:hAnsi="Times New Roman" w:cs="Times New Roman"/>
          <w:spacing w:val="10"/>
          <w:sz w:val="24"/>
          <w:lang w:val="bg-BG"/>
        </w:rPr>
        <w:t xml:space="preserve"> </w:t>
      </w:r>
      <w:r w:rsidRPr="00F07608">
        <w:rPr>
          <w:rFonts w:ascii="Times New Roman" w:hAnsi="Times New Roman" w:cs="Times New Roman"/>
          <w:spacing w:val="-1"/>
          <w:sz w:val="24"/>
          <w:lang w:val="bg-BG"/>
        </w:rPr>
        <w:t>отговарят</w:t>
      </w:r>
      <w:r w:rsidRPr="00F07608">
        <w:rPr>
          <w:rFonts w:ascii="Times New Roman" w:hAnsi="Times New Roman" w:cs="Times New Roman"/>
          <w:spacing w:val="93"/>
          <w:w w:val="99"/>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36"/>
          <w:sz w:val="24"/>
          <w:lang w:val="bg-BG"/>
        </w:rPr>
        <w:t xml:space="preserve"> </w:t>
      </w:r>
      <w:r w:rsidRPr="00F07608">
        <w:rPr>
          <w:rFonts w:ascii="Times New Roman" w:hAnsi="Times New Roman" w:cs="Times New Roman"/>
          <w:spacing w:val="-1"/>
          <w:sz w:val="24"/>
          <w:lang w:val="bg-BG"/>
        </w:rPr>
        <w:t>съответните</w:t>
      </w:r>
      <w:r w:rsidRPr="00F07608">
        <w:rPr>
          <w:rFonts w:ascii="Times New Roman" w:hAnsi="Times New Roman" w:cs="Times New Roman"/>
          <w:spacing w:val="36"/>
          <w:sz w:val="24"/>
          <w:lang w:val="bg-BG"/>
        </w:rPr>
        <w:t xml:space="preserve"> </w:t>
      </w:r>
      <w:r w:rsidRPr="00F07608">
        <w:rPr>
          <w:rFonts w:ascii="Times New Roman" w:hAnsi="Times New Roman" w:cs="Times New Roman"/>
          <w:spacing w:val="-1"/>
          <w:sz w:val="24"/>
          <w:lang w:val="bg-BG"/>
        </w:rPr>
        <w:t>критерии</w:t>
      </w:r>
      <w:r w:rsidRPr="00F07608">
        <w:rPr>
          <w:rFonts w:ascii="Times New Roman" w:hAnsi="Times New Roman" w:cs="Times New Roman"/>
          <w:spacing w:val="36"/>
          <w:sz w:val="24"/>
          <w:lang w:val="bg-BG"/>
        </w:rPr>
        <w:t xml:space="preserve"> </w:t>
      </w:r>
      <w:r w:rsidRPr="00F07608">
        <w:rPr>
          <w:rFonts w:ascii="Times New Roman" w:hAnsi="Times New Roman" w:cs="Times New Roman"/>
          <w:sz w:val="24"/>
          <w:lang w:val="bg-BG"/>
        </w:rPr>
        <w:t>за</w:t>
      </w:r>
      <w:r w:rsidRPr="00F07608">
        <w:rPr>
          <w:rFonts w:ascii="Times New Roman" w:hAnsi="Times New Roman" w:cs="Times New Roman"/>
          <w:spacing w:val="36"/>
          <w:sz w:val="24"/>
          <w:lang w:val="bg-BG"/>
        </w:rPr>
        <w:t xml:space="preserve"> </w:t>
      </w:r>
      <w:r w:rsidRPr="00F07608">
        <w:rPr>
          <w:rFonts w:ascii="Times New Roman" w:hAnsi="Times New Roman" w:cs="Times New Roman"/>
          <w:sz w:val="24"/>
          <w:lang w:val="bg-BG"/>
        </w:rPr>
        <w:t>подбор,</w:t>
      </w:r>
      <w:r w:rsidRPr="00F07608">
        <w:rPr>
          <w:rFonts w:ascii="Times New Roman" w:hAnsi="Times New Roman" w:cs="Times New Roman"/>
          <w:spacing w:val="37"/>
          <w:sz w:val="24"/>
          <w:lang w:val="bg-BG"/>
        </w:rPr>
        <w:t xml:space="preserve"> </w:t>
      </w:r>
      <w:r w:rsidRPr="00F07608">
        <w:rPr>
          <w:rFonts w:ascii="Times New Roman" w:hAnsi="Times New Roman" w:cs="Times New Roman"/>
          <w:spacing w:val="-1"/>
          <w:sz w:val="24"/>
          <w:lang w:val="bg-BG"/>
        </w:rPr>
        <w:t>съобразно</w:t>
      </w:r>
      <w:r w:rsidRPr="00F07608">
        <w:rPr>
          <w:rFonts w:ascii="Times New Roman" w:hAnsi="Times New Roman" w:cs="Times New Roman"/>
          <w:spacing w:val="37"/>
          <w:sz w:val="24"/>
          <w:lang w:val="bg-BG"/>
        </w:rPr>
        <w:t xml:space="preserve"> </w:t>
      </w:r>
      <w:r w:rsidRPr="00F07608">
        <w:rPr>
          <w:rFonts w:ascii="Times New Roman" w:hAnsi="Times New Roman" w:cs="Times New Roman"/>
          <w:sz w:val="24"/>
          <w:lang w:val="bg-BG"/>
        </w:rPr>
        <w:t>вида</w:t>
      </w:r>
      <w:r w:rsidRPr="00F07608">
        <w:rPr>
          <w:rFonts w:ascii="Times New Roman" w:hAnsi="Times New Roman" w:cs="Times New Roman"/>
          <w:spacing w:val="36"/>
          <w:sz w:val="24"/>
          <w:lang w:val="bg-BG"/>
        </w:rPr>
        <w:t xml:space="preserve"> </w:t>
      </w:r>
      <w:r w:rsidRPr="00F07608">
        <w:rPr>
          <w:rFonts w:ascii="Times New Roman" w:hAnsi="Times New Roman" w:cs="Times New Roman"/>
          <w:sz w:val="24"/>
          <w:lang w:val="bg-BG"/>
        </w:rPr>
        <w:t>и</w:t>
      </w:r>
      <w:r w:rsidRPr="00F07608">
        <w:rPr>
          <w:rFonts w:ascii="Times New Roman" w:hAnsi="Times New Roman" w:cs="Times New Roman"/>
          <w:spacing w:val="38"/>
          <w:sz w:val="24"/>
          <w:lang w:val="bg-BG"/>
        </w:rPr>
        <w:t xml:space="preserve"> </w:t>
      </w:r>
      <w:r w:rsidRPr="00F07608">
        <w:rPr>
          <w:rFonts w:ascii="Times New Roman" w:hAnsi="Times New Roman" w:cs="Times New Roman"/>
          <w:spacing w:val="-1"/>
          <w:sz w:val="24"/>
          <w:lang w:val="bg-BG"/>
        </w:rPr>
        <w:t>дела</w:t>
      </w:r>
      <w:r w:rsidRPr="00F07608">
        <w:rPr>
          <w:rFonts w:ascii="Times New Roman" w:hAnsi="Times New Roman" w:cs="Times New Roman"/>
          <w:spacing w:val="36"/>
          <w:sz w:val="24"/>
          <w:lang w:val="bg-BG"/>
        </w:rPr>
        <w:t xml:space="preserve"> </w:t>
      </w:r>
      <w:r w:rsidRPr="00F07608">
        <w:rPr>
          <w:rFonts w:ascii="Times New Roman" w:hAnsi="Times New Roman" w:cs="Times New Roman"/>
          <w:sz w:val="24"/>
          <w:lang w:val="bg-BG"/>
        </w:rPr>
        <w:t>от</w:t>
      </w:r>
      <w:r w:rsidRPr="00F07608">
        <w:rPr>
          <w:rFonts w:ascii="Times New Roman" w:hAnsi="Times New Roman" w:cs="Times New Roman"/>
          <w:spacing w:val="35"/>
          <w:sz w:val="24"/>
          <w:lang w:val="bg-BG"/>
        </w:rPr>
        <w:t xml:space="preserve"> </w:t>
      </w:r>
      <w:r w:rsidRPr="00F07608">
        <w:rPr>
          <w:rFonts w:ascii="Times New Roman" w:hAnsi="Times New Roman" w:cs="Times New Roman"/>
          <w:spacing w:val="-1"/>
          <w:sz w:val="24"/>
          <w:lang w:val="bg-BG"/>
        </w:rPr>
        <w:t>поръчката,</w:t>
      </w:r>
      <w:r w:rsidRPr="00F07608">
        <w:rPr>
          <w:rFonts w:ascii="Times New Roman" w:hAnsi="Times New Roman" w:cs="Times New Roman"/>
          <w:spacing w:val="37"/>
          <w:sz w:val="24"/>
          <w:lang w:val="bg-BG"/>
        </w:rPr>
        <w:t xml:space="preserve"> </w:t>
      </w:r>
      <w:r w:rsidRPr="00F07608">
        <w:rPr>
          <w:rFonts w:ascii="Times New Roman" w:hAnsi="Times New Roman" w:cs="Times New Roman"/>
          <w:spacing w:val="-1"/>
          <w:sz w:val="24"/>
          <w:lang w:val="bg-BG"/>
        </w:rPr>
        <w:t>който</w:t>
      </w:r>
      <w:r w:rsidRPr="00F07608">
        <w:rPr>
          <w:rFonts w:ascii="Times New Roman" w:hAnsi="Times New Roman" w:cs="Times New Roman"/>
          <w:spacing w:val="37"/>
          <w:sz w:val="24"/>
          <w:lang w:val="bg-BG"/>
        </w:rPr>
        <w:t xml:space="preserve"> </w:t>
      </w:r>
      <w:r w:rsidRPr="00F07608">
        <w:rPr>
          <w:rFonts w:ascii="Times New Roman" w:hAnsi="Times New Roman" w:cs="Times New Roman"/>
          <w:spacing w:val="-2"/>
          <w:sz w:val="24"/>
          <w:lang w:val="bg-BG"/>
        </w:rPr>
        <w:t>ще</w:t>
      </w:r>
      <w:r w:rsidRPr="00F07608">
        <w:rPr>
          <w:rFonts w:ascii="Times New Roman" w:hAnsi="Times New Roman" w:cs="Times New Roman"/>
          <w:spacing w:val="75"/>
          <w:w w:val="99"/>
          <w:sz w:val="24"/>
          <w:lang w:val="bg-BG"/>
        </w:rPr>
        <w:t xml:space="preserve"> </w:t>
      </w:r>
      <w:r w:rsidRPr="00F07608">
        <w:rPr>
          <w:rFonts w:ascii="Times New Roman" w:hAnsi="Times New Roman" w:cs="Times New Roman"/>
          <w:spacing w:val="-1"/>
          <w:sz w:val="24"/>
          <w:lang w:val="bg-BG"/>
        </w:rPr>
        <w:t>изпълняват,</w:t>
      </w:r>
      <w:r w:rsidRPr="00F07608">
        <w:rPr>
          <w:rFonts w:ascii="Times New Roman" w:hAnsi="Times New Roman" w:cs="Times New Roman"/>
          <w:spacing w:val="-7"/>
          <w:sz w:val="24"/>
          <w:lang w:val="bg-BG"/>
        </w:rPr>
        <w:t xml:space="preserve"> </w:t>
      </w:r>
      <w:r w:rsidRPr="00F07608">
        <w:rPr>
          <w:rFonts w:ascii="Times New Roman" w:hAnsi="Times New Roman" w:cs="Times New Roman"/>
          <w:sz w:val="24"/>
          <w:lang w:val="bg-BG"/>
        </w:rPr>
        <w:t>и</w:t>
      </w:r>
      <w:r w:rsidRPr="00F07608">
        <w:rPr>
          <w:rFonts w:ascii="Times New Roman" w:hAnsi="Times New Roman" w:cs="Times New Roman"/>
          <w:spacing w:val="-8"/>
          <w:sz w:val="24"/>
          <w:lang w:val="bg-BG"/>
        </w:rPr>
        <w:t xml:space="preserve"> </w:t>
      </w:r>
      <w:r w:rsidRPr="00F07608">
        <w:rPr>
          <w:rFonts w:ascii="Times New Roman" w:hAnsi="Times New Roman" w:cs="Times New Roman"/>
          <w:sz w:val="24"/>
          <w:lang w:val="bg-BG"/>
        </w:rPr>
        <w:t>за</w:t>
      </w:r>
      <w:r w:rsidRPr="00F07608">
        <w:rPr>
          <w:rFonts w:ascii="Times New Roman" w:hAnsi="Times New Roman" w:cs="Times New Roman"/>
          <w:spacing w:val="-7"/>
          <w:sz w:val="24"/>
          <w:lang w:val="bg-BG"/>
        </w:rPr>
        <w:t xml:space="preserve"> </w:t>
      </w:r>
      <w:r w:rsidRPr="00F07608">
        <w:rPr>
          <w:rFonts w:ascii="Times New Roman" w:hAnsi="Times New Roman" w:cs="Times New Roman"/>
          <w:spacing w:val="-1"/>
          <w:sz w:val="24"/>
          <w:lang w:val="bg-BG"/>
        </w:rPr>
        <w:t>тях</w:t>
      </w:r>
      <w:r w:rsidRPr="00F07608">
        <w:rPr>
          <w:rFonts w:ascii="Times New Roman" w:hAnsi="Times New Roman" w:cs="Times New Roman"/>
          <w:spacing w:val="-5"/>
          <w:sz w:val="24"/>
          <w:lang w:val="bg-BG"/>
        </w:rPr>
        <w:t xml:space="preserve"> </w:t>
      </w:r>
      <w:r w:rsidRPr="00F07608">
        <w:rPr>
          <w:rFonts w:ascii="Times New Roman" w:hAnsi="Times New Roman" w:cs="Times New Roman"/>
          <w:sz w:val="24"/>
          <w:lang w:val="bg-BG"/>
        </w:rPr>
        <w:t>да</w:t>
      </w:r>
      <w:r w:rsidRPr="00F07608">
        <w:rPr>
          <w:rFonts w:ascii="Times New Roman" w:hAnsi="Times New Roman" w:cs="Times New Roman"/>
          <w:spacing w:val="-10"/>
          <w:sz w:val="24"/>
          <w:lang w:val="bg-BG"/>
        </w:rPr>
        <w:t xml:space="preserve"> </w:t>
      </w:r>
      <w:r w:rsidRPr="00F07608">
        <w:rPr>
          <w:rFonts w:ascii="Times New Roman" w:hAnsi="Times New Roman" w:cs="Times New Roman"/>
          <w:sz w:val="24"/>
          <w:lang w:val="bg-BG"/>
        </w:rPr>
        <w:t>не</w:t>
      </w:r>
      <w:r w:rsidRPr="00F07608">
        <w:rPr>
          <w:rFonts w:ascii="Times New Roman" w:hAnsi="Times New Roman" w:cs="Times New Roman"/>
          <w:spacing w:val="-7"/>
          <w:sz w:val="24"/>
          <w:lang w:val="bg-BG"/>
        </w:rPr>
        <w:t xml:space="preserve"> </w:t>
      </w:r>
      <w:r w:rsidRPr="00F07608">
        <w:rPr>
          <w:rFonts w:ascii="Times New Roman" w:hAnsi="Times New Roman" w:cs="Times New Roman"/>
          <w:spacing w:val="-1"/>
          <w:sz w:val="24"/>
          <w:lang w:val="bg-BG"/>
        </w:rPr>
        <w:t>са</w:t>
      </w:r>
      <w:r w:rsidRPr="00F07608">
        <w:rPr>
          <w:rFonts w:ascii="Times New Roman" w:hAnsi="Times New Roman" w:cs="Times New Roman"/>
          <w:spacing w:val="-7"/>
          <w:sz w:val="24"/>
          <w:lang w:val="bg-BG"/>
        </w:rPr>
        <w:t xml:space="preserve"> </w:t>
      </w:r>
      <w:r w:rsidRPr="00F07608">
        <w:rPr>
          <w:rFonts w:ascii="Times New Roman" w:hAnsi="Times New Roman" w:cs="Times New Roman"/>
          <w:sz w:val="24"/>
          <w:lang w:val="bg-BG"/>
        </w:rPr>
        <w:t>налице</w:t>
      </w:r>
      <w:r w:rsidRPr="00F07608">
        <w:rPr>
          <w:rFonts w:ascii="Times New Roman" w:hAnsi="Times New Roman" w:cs="Times New Roman"/>
          <w:spacing w:val="-7"/>
          <w:sz w:val="24"/>
          <w:lang w:val="bg-BG"/>
        </w:rPr>
        <w:t xml:space="preserve"> </w:t>
      </w:r>
      <w:r w:rsidRPr="00F07608">
        <w:rPr>
          <w:rFonts w:ascii="Times New Roman" w:hAnsi="Times New Roman" w:cs="Times New Roman"/>
          <w:sz w:val="24"/>
          <w:lang w:val="bg-BG"/>
        </w:rPr>
        <w:t>основания</w:t>
      </w:r>
      <w:r w:rsidRPr="00F07608">
        <w:rPr>
          <w:rFonts w:ascii="Times New Roman" w:hAnsi="Times New Roman" w:cs="Times New Roman"/>
          <w:spacing w:val="-9"/>
          <w:sz w:val="24"/>
          <w:lang w:val="bg-BG"/>
        </w:rPr>
        <w:t xml:space="preserve"> </w:t>
      </w:r>
      <w:r w:rsidRPr="00F07608">
        <w:rPr>
          <w:rFonts w:ascii="Times New Roman" w:hAnsi="Times New Roman" w:cs="Times New Roman"/>
          <w:sz w:val="24"/>
          <w:lang w:val="bg-BG"/>
        </w:rPr>
        <w:t>за</w:t>
      </w:r>
      <w:r w:rsidRPr="00F07608">
        <w:rPr>
          <w:rFonts w:ascii="Times New Roman" w:hAnsi="Times New Roman" w:cs="Times New Roman"/>
          <w:spacing w:val="-8"/>
          <w:sz w:val="24"/>
          <w:lang w:val="bg-BG"/>
        </w:rPr>
        <w:t xml:space="preserve"> </w:t>
      </w:r>
      <w:r w:rsidRPr="00F07608">
        <w:rPr>
          <w:rFonts w:ascii="Times New Roman" w:hAnsi="Times New Roman" w:cs="Times New Roman"/>
          <w:spacing w:val="-1"/>
          <w:sz w:val="24"/>
          <w:lang w:val="bg-BG"/>
        </w:rPr>
        <w:t>отстраняване</w:t>
      </w:r>
      <w:r w:rsidRPr="00F07608">
        <w:rPr>
          <w:rFonts w:ascii="Times New Roman" w:hAnsi="Times New Roman" w:cs="Times New Roman"/>
          <w:spacing w:val="-7"/>
          <w:sz w:val="24"/>
          <w:lang w:val="bg-BG"/>
        </w:rPr>
        <w:t xml:space="preserve"> </w:t>
      </w:r>
      <w:r w:rsidRPr="00F07608">
        <w:rPr>
          <w:rFonts w:ascii="Times New Roman" w:hAnsi="Times New Roman" w:cs="Times New Roman"/>
          <w:sz w:val="24"/>
          <w:lang w:val="bg-BG"/>
        </w:rPr>
        <w:t>от</w:t>
      </w:r>
      <w:r w:rsidRPr="00F07608">
        <w:rPr>
          <w:rFonts w:ascii="Times New Roman" w:hAnsi="Times New Roman" w:cs="Times New Roman"/>
          <w:spacing w:val="-6"/>
          <w:sz w:val="24"/>
          <w:lang w:val="bg-BG"/>
        </w:rPr>
        <w:t xml:space="preserve"> </w:t>
      </w:r>
      <w:r w:rsidRPr="00F07608">
        <w:rPr>
          <w:rFonts w:ascii="Times New Roman" w:hAnsi="Times New Roman" w:cs="Times New Roman"/>
          <w:spacing w:val="-1"/>
          <w:sz w:val="24"/>
          <w:lang w:val="bg-BG"/>
        </w:rPr>
        <w:t>процедурата.</w:t>
      </w:r>
    </w:p>
    <w:p w:rsidR="00674F7D" w:rsidRPr="00F07608" w:rsidRDefault="00674F7D" w:rsidP="00674F7D">
      <w:pPr>
        <w:jc w:val="both"/>
        <w:rPr>
          <w:rFonts w:ascii="Times New Roman" w:hAnsi="Times New Roman" w:cs="Times New Roman"/>
          <w:spacing w:val="-1"/>
          <w:sz w:val="24"/>
          <w:lang w:val="bg-BG"/>
        </w:rPr>
      </w:pPr>
    </w:p>
    <w:p w:rsidR="009A7EDD" w:rsidRPr="00F07608" w:rsidRDefault="009A7EDD" w:rsidP="002A3763">
      <w:pPr>
        <w:pStyle w:val="Heading4"/>
        <w:numPr>
          <w:ilvl w:val="0"/>
          <w:numId w:val="0"/>
        </w:numPr>
        <w:spacing w:before="0" w:after="0"/>
        <w:ind w:right="-67"/>
        <w:rPr>
          <w:rFonts w:ascii="Times New Roman" w:eastAsia="Times New Roman" w:hAnsi="Times New Roman" w:cs="Times New Roman"/>
          <w:caps/>
          <w:sz w:val="24"/>
          <w:szCs w:val="24"/>
          <w:lang w:val="bg-BG"/>
        </w:rPr>
      </w:pPr>
    </w:p>
    <w:p w:rsidR="00710AAC" w:rsidRPr="00F07608" w:rsidRDefault="00710AAC" w:rsidP="00B75ED2">
      <w:pPr>
        <w:pStyle w:val="Heading4"/>
        <w:numPr>
          <w:ilvl w:val="0"/>
          <w:numId w:val="0"/>
        </w:numPr>
        <w:spacing w:before="0" w:after="0"/>
        <w:ind w:right="-67" w:firstLine="720"/>
        <w:jc w:val="center"/>
        <w:rPr>
          <w:rFonts w:ascii="Times New Roman" w:hAnsi="Times New Roman" w:cs="Times New Roman"/>
          <w:bCs w:val="0"/>
          <w:sz w:val="24"/>
          <w:lang w:val="bg-BG"/>
        </w:rPr>
      </w:pPr>
      <w:r w:rsidRPr="00F07608">
        <w:rPr>
          <w:rFonts w:ascii="Times New Roman" w:eastAsia="Times New Roman" w:hAnsi="Times New Roman" w:cs="Times New Roman"/>
          <w:caps/>
          <w:sz w:val="24"/>
          <w:szCs w:val="24"/>
          <w:lang w:val="bg-BG"/>
        </w:rPr>
        <w:t xml:space="preserve">РаздEл ІІ. </w:t>
      </w:r>
      <w:r w:rsidRPr="00F07608">
        <w:rPr>
          <w:rFonts w:ascii="Times New Roman" w:hAnsi="Times New Roman" w:cs="Times New Roman"/>
          <w:bCs w:val="0"/>
          <w:sz w:val="24"/>
          <w:lang w:val="bg-BG"/>
        </w:rPr>
        <w:t xml:space="preserve">KРИТЕРИИ ЗА ПОДБОР </w:t>
      </w:r>
    </w:p>
    <w:p w:rsidR="00B75ED2" w:rsidRPr="00F07608" w:rsidRDefault="00B75ED2" w:rsidP="00B75ED2">
      <w:pPr>
        <w:pStyle w:val="BodyText"/>
        <w:spacing w:after="0"/>
        <w:rPr>
          <w:lang w:val="bg-BG"/>
        </w:rPr>
      </w:pPr>
    </w:p>
    <w:p w:rsidR="00710AAC" w:rsidRPr="00F07608" w:rsidRDefault="00710AAC" w:rsidP="00B75ED2">
      <w:pPr>
        <w:ind w:right="-67" w:firstLine="630"/>
        <w:rPr>
          <w:rFonts w:ascii="Times New Roman" w:hAnsi="Times New Roman" w:cs="Times New Roman"/>
          <w:sz w:val="24"/>
          <w:lang w:val="bg-BG"/>
        </w:rPr>
      </w:pPr>
      <w:r w:rsidRPr="00F07608">
        <w:rPr>
          <w:rFonts w:ascii="Times New Roman" w:hAnsi="Times New Roman" w:cs="Times New Roman"/>
          <w:b/>
          <w:bCs/>
          <w:sz w:val="24"/>
          <w:lang w:val="bg-BG"/>
        </w:rPr>
        <w:t xml:space="preserve">1. Годност за упражняване на професионална дейност. </w:t>
      </w:r>
    </w:p>
    <w:p w:rsidR="00710AAC" w:rsidRPr="00F07608" w:rsidRDefault="009D6F1B" w:rsidP="00B75ED2">
      <w:pPr>
        <w:keepNext/>
        <w:ind w:right="-67"/>
        <w:jc w:val="both"/>
        <w:rPr>
          <w:rFonts w:ascii="Times New Roman" w:hAnsi="Times New Roman" w:cs="Times New Roman"/>
          <w:bCs/>
          <w:sz w:val="24"/>
          <w:lang w:val="bg-BG"/>
        </w:rPr>
      </w:pPr>
      <w:r w:rsidRPr="00F07608">
        <w:rPr>
          <w:rFonts w:ascii="Times New Roman" w:hAnsi="Times New Roman" w:cs="Times New Roman"/>
          <w:b/>
          <w:bCs/>
          <w:sz w:val="24"/>
          <w:lang w:val="bg-BG"/>
        </w:rPr>
        <w:tab/>
      </w:r>
      <w:r w:rsidRPr="00F07608">
        <w:rPr>
          <w:rFonts w:ascii="Times New Roman" w:hAnsi="Times New Roman" w:cs="Times New Roman"/>
          <w:bCs/>
          <w:sz w:val="24"/>
          <w:lang w:val="bg-BG"/>
        </w:rPr>
        <w:t xml:space="preserve">Възложителят </w:t>
      </w:r>
      <w:r w:rsidR="00A240D5" w:rsidRPr="00F07608">
        <w:rPr>
          <w:rFonts w:ascii="Times New Roman" w:hAnsi="Times New Roman" w:cs="Times New Roman"/>
          <w:bCs/>
          <w:sz w:val="24"/>
          <w:lang w:val="bg-BG"/>
        </w:rPr>
        <w:t>не поставя</w:t>
      </w:r>
      <w:r w:rsidRPr="00F07608">
        <w:rPr>
          <w:rFonts w:ascii="Times New Roman" w:hAnsi="Times New Roman" w:cs="Times New Roman"/>
          <w:bCs/>
          <w:sz w:val="24"/>
          <w:lang w:val="bg-BG"/>
        </w:rPr>
        <w:t xml:space="preserve"> изисквания относно </w:t>
      </w:r>
      <w:r w:rsidR="00A240D5" w:rsidRPr="00F07608">
        <w:rPr>
          <w:rFonts w:ascii="Times New Roman" w:hAnsi="Times New Roman" w:cs="Times New Roman"/>
          <w:bCs/>
          <w:sz w:val="24"/>
          <w:lang w:val="bg-BG"/>
        </w:rPr>
        <w:t xml:space="preserve">годност за </w:t>
      </w:r>
      <w:r w:rsidRPr="00F07608">
        <w:rPr>
          <w:rFonts w:ascii="Times New Roman" w:hAnsi="Times New Roman" w:cs="Times New Roman"/>
          <w:bCs/>
          <w:sz w:val="24"/>
          <w:lang w:val="bg-BG"/>
        </w:rPr>
        <w:t xml:space="preserve">упражняване на професионална дейност. </w:t>
      </w:r>
    </w:p>
    <w:p w:rsidR="009D6F1B" w:rsidRPr="00F07608" w:rsidRDefault="009D6F1B" w:rsidP="00B75ED2">
      <w:pPr>
        <w:ind w:right="-67" w:firstLine="630"/>
        <w:jc w:val="both"/>
        <w:rPr>
          <w:rFonts w:ascii="Times New Roman" w:hAnsi="Times New Roman" w:cs="Times New Roman"/>
          <w:b/>
          <w:bCs/>
          <w:sz w:val="24"/>
          <w:lang w:val="bg-BG"/>
        </w:rPr>
      </w:pPr>
    </w:p>
    <w:p w:rsidR="00710AAC" w:rsidRPr="00F07608" w:rsidRDefault="00710AAC" w:rsidP="00B75ED2">
      <w:pPr>
        <w:ind w:right="-67" w:firstLine="630"/>
        <w:jc w:val="both"/>
        <w:rPr>
          <w:rFonts w:ascii="Times New Roman" w:hAnsi="Times New Roman" w:cs="Times New Roman"/>
          <w:b/>
          <w:bCs/>
          <w:sz w:val="24"/>
          <w:lang w:val="bg-BG"/>
        </w:rPr>
      </w:pPr>
      <w:r w:rsidRPr="00F07608">
        <w:rPr>
          <w:rFonts w:ascii="Times New Roman" w:hAnsi="Times New Roman" w:cs="Times New Roman"/>
          <w:b/>
          <w:bCs/>
          <w:sz w:val="24"/>
          <w:lang w:val="bg-BG"/>
        </w:rPr>
        <w:t>2. Минимални изисквания за икономическо и финансово състояние</w:t>
      </w:r>
      <w:r w:rsidR="00A240D5" w:rsidRPr="00F07608">
        <w:rPr>
          <w:rFonts w:ascii="Times New Roman" w:hAnsi="Times New Roman" w:cs="Times New Roman"/>
          <w:b/>
          <w:bCs/>
          <w:sz w:val="24"/>
          <w:lang w:val="bg-BG"/>
        </w:rPr>
        <w:t>.</w:t>
      </w:r>
    </w:p>
    <w:p w:rsidR="00A240D5" w:rsidRPr="00F07608" w:rsidRDefault="00A240D5" w:rsidP="00B75ED2">
      <w:pPr>
        <w:tabs>
          <w:tab w:val="left" w:pos="1134"/>
        </w:tabs>
        <w:autoSpaceDE w:val="0"/>
        <w:autoSpaceDN w:val="0"/>
        <w:adjustRightInd w:val="0"/>
        <w:ind w:right="-67" w:firstLine="709"/>
        <w:jc w:val="both"/>
        <w:rPr>
          <w:rFonts w:ascii="Times New Roman" w:hAnsi="Times New Roman" w:cs="Times New Roman"/>
          <w:sz w:val="24"/>
          <w:lang w:val="bg-BG"/>
        </w:rPr>
      </w:pPr>
      <w:r w:rsidRPr="00F07608">
        <w:rPr>
          <w:rFonts w:ascii="Times New Roman" w:hAnsi="Times New Roman" w:cs="Times New Roman"/>
          <w:sz w:val="24"/>
          <w:lang w:val="bg-BG"/>
        </w:rPr>
        <w:t>Възложителя не поставя изисквания по отношение икономическо и финансово състояние на участниците.</w:t>
      </w:r>
    </w:p>
    <w:p w:rsidR="00710AAC" w:rsidRPr="00F07608" w:rsidRDefault="00710AAC" w:rsidP="00857A16">
      <w:pPr>
        <w:ind w:right="-67"/>
        <w:jc w:val="both"/>
        <w:rPr>
          <w:rFonts w:ascii="Times New Roman" w:hAnsi="Times New Roman" w:cs="Times New Roman"/>
          <w:b/>
          <w:bCs/>
          <w:sz w:val="24"/>
          <w:lang w:val="bg-BG"/>
        </w:rPr>
      </w:pPr>
    </w:p>
    <w:p w:rsidR="00710AAC" w:rsidRPr="00F07608" w:rsidRDefault="00710AAC" w:rsidP="00857A16">
      <w:pPr>
        <w:ind w:right="-67" w:firstLine="630"/>
        <w:jc w:val="both"/>
        <w:rPr>
          <w:rFonts w:ascii="Times New Roman" w:hAnsi="Times New Roman" w:cs="Times New Roman"/>
          <w:b/>
          <w:bCs/>
          <w:sz w:val="24"/>
          <w:lang w:val="bg-BG"/>
        </w:rPr>
      </w:pPr>
      <w:r w:rsidRPr="00F07608">
        <w:rPr>
          <w:rFonts w:ascii="Times New Roman" w:hAnsi="Times New Roman" w:cs="Times New Roman"/>
          <w:b/>
          <w:bCs/>
          <w:sz w:val="24"/>
          <w:lang w:val="bg-BG"/>
        </w:rPr>
        <w:t>3. Минимални изисквания към</w:t>
      </w:r>
      <w:r w:rsidRPr="00F07608">
        <w:rPr>
          <w:rFonts w:ascii="Times New Roman" w:hAnsi="Times New Roman" w:cs="Times New Roman"/>
          <w:sz w:val="24"/>
          <w:lang w:val="bg-BG"/>
        </w:rPr>
        <w:t xml:space="preserve"> </w:t>
      </w:r>
      <w:r w:rsidRPr="00F07608">
        <w:rPr>
          <w:rFonts w:ascii="Times New Roman" w:hAnsi="Times New Roman" w:cs="Times New Roman"/>
          <w:b/>
          <w:bCs/>
          <w:sz w:val="24"/>
          <w:lang w:val="bg-BG"/>
        </w:rPr>
        <w:t xml:space="preserve">техническите и професионални способности на участниците: </w:t>
      </w:r>
    </w:p>
    <w:p w:rsidR="00710AAC" w:rsidRPr="00F07608" w:rsidRDefault="00710AAC" w:rsidP="00857A16">
      <w:pPr>
        <w:ind w:right="-67"/>
        <w:jc w:val="both"/>
        <w:rPr>
          <w:rFonts w:ascii="Times New Roman" w:hAnsi="Times New Roman" w:cs="Times New Roman"/>
          <w:sz w:val="24"/>
          <w:lang w:val="bg-BG"/>
        </w:rPr>
      </w:pPr>
    </w:p>
    <w:p w:rsidR="00857A16" w:rsidRPr="00F07608" w:rsidRDefault="00710AAC" w:rsidP="00857A16">
      <w:pPr>
        <w:tabs>
          <w:tab w:val="left" w:pos="720"/>
        </w:tabs>
        <w:ind w:right="-67"/>
        <w:jc w:val="both"/>
        <w:rPr>
          <w:rFonts w:ascii="Times New Roman" w:hAnsi="Times New Roman" w:cs="Times New Roman"/>
          <w:sz w:val="24"/>
          <w:lang w:val="bg-BG"/>
        </w:rPr>
      </w:pPr>
      <w:r w:rsidRPr="00F07608">
        <w:rPr>
          <w:rFonts w:ascii="Times New Roman" w:hAnsi="Times New Roman" w:cs="Times New Roman"/>
          <w:sz w:val="24"/>
          <w:lang w:val="bg-BG"/>
        </w:rPr>
        <w:tab/>
        <w:t xml:space="preserve">3.1. </w:t>
      </w:r>
      <w:r w:rsidR="00FB2647" w:rsidRPr="00F07608">
        <w:rPr>
          <w:rFonts w:ascii="Times New Roman" w:hAnsi="Times New Roman" w:cs="Times New Roman"/>
          <w:sz w:val="24"/>
          <w:lang w:val="bg-BG"/>
        </w:rPr>
        <w:t>Участниците във възлагането трябва успешно да са</w:t>
      </w:r>
      <w:r w:rsidR="00857A16" w:rsidRPr="00F07608">
        <w:rPr>
          <w:rFonts w:ascii="Times New Roman" w:hAnsi="Times New Roman" w:cs="Times New Roman"/>
          <w:sz w:val="24"/>
          <w:lang w:val="bg-BG"/>
        </w:rPr>
        <w:t xml:space="preserve"> изпълнил</w:t>
      </w:r>
      <w:r w:rsidR="00FB2647" w:rsidRPr="00F07608">
        <w:rPr>
          <w:rFonts w:ascii="Times New Roman" w:hAnsi="Times New Roman" w:cs="Times New Roman"/>
          <w:sz w:val="24"/>
          <w:lang w:val="bg-BG"/>
        </w:rPr>
        <w:t>и</w:t>
      </w:r>
      <w:r w:rsidR="00857A16" w:rsidRPr="00F07608">
        <w:rPr>
          <w:rFonts w:ascii="Times New Roman" w:hAnsi="Times New Roman" w:cs="Times New Roman"/>
          <w:sz w:val="24"/>
          <w:lang w:val="bg-BG"/>
        </w:rPr>
        <w:t xml:space="preserve"> за </w:t>
      </w:r>
      <w:r w:rsidR="00C65CC1" w:rsidRPr="00F07608">
        <w:rPr>
          <w:rFonts w:ascii="Times New Roman" w:hAnsi="Times New Roman" w:cs="Times New Roman"/>
          <w:sz w:val="24"/>
          <w:lang w:val="bg-BG"/>
        </w:rPr>
        <w:t>последните 3 (три) години, считано от</w:t>
      </w:r>
      <w:r w:rsidR="00857A16" w:rsidRPr="00F07608">
        <w:rPr>
          <w:rFonts w:ascii="Times New Roman" w:hAnsi="Times New Roman" w:cs="Times New Roman"/>
          <w:sz w:val="24"/>
          <w:lang w:val="bg-BG"/>
        </w:rPr>
        <w:t xml:space="preserve"> крайната дата за подаване на офертите в обществената поръчка, поне </w:t>
      </w:r>
      <w:r w:rsidR="000065DE" w:rsidRPr="00F07608">
        <w:rPr>
          <w:rFonts w:ascii="Times New Roman" w:hAnsi="Times New Roman" w:cs="Times New Roman"/>
          <w:sz w:val="24"/>
          <w:lang w:val="bg-BG"/>
        </w:rPr>
        <w:t>една услуга (дейност</w:t>
      </w:r>
      <w:r w:rsidR="00857A16" w:rsidRPr="00F07608">
        <w:rPr>
          <w:rFonts w:ascii="Times New Roman" w:hAnsi="Times New Roman" w:cs="Times New Roman"/>
          <w:sz w:val="24"/>
          <w:lang w:val="bg-BG"/>
        </w:rPr>
        <w:t xml:space="preserve">), </w:t>
      </w:r>
      <w:r w:rsidR="00D359A7" w:rsidRPr="00F07608">
        <w:rPr>
          <w:rFonts w:ascii="Times New Roman" w:hAnsi="Times New Roman" w:cs="Times New Roman"/>
          <w:sz w:val="24"/>
          <w:lang w:val="bg-BG"/>
        </w:rPr>
        <w:t>която по предмет и обем да е идентична или сходна</w:t>
      </w:r>
      <w:r w:rsidR="00857A16" w:rsidRPr="00F07608">
        <w:rPr>
          <w:rFonts w:ascii="Times New Roman" w:hAnsi="Times New Roman" w:cs="Times New Roman"/>
          <w:sz w:val="24"/>
          <w:lang w:val="bg-BG"/>
        </w:rPr>
        <w:t xml:space="preserve"> с предмета на поръчката. </w:t>
      </w:r>
    </w:p>
    <w:p w:rsidR="00857A16" w:rsidRPr="00F07608" w:rsidRDefault="00857A16" w:rsidP="00857A16">
      <w:pPr>
        <w:ind w:right="-67" w:firstLine="680"/>
        <w:rPr>
          <w:rFonts w:ascii="Times New Roman" w:hAnsi="Times New Roman" w:cs="Times New Roman"/>
          <w:sz w:val="24"/>
          <w:lang w:val="bg-BG"/>
        </w:rPr>
      </w:pPr>
      <w:r w:rsidRPr="00F07608">
        <w:rPr>
          <w:rFonts w:ascii="Times New Roman" w:hAnsi="Times New Roman" w:cs="Times New Roman"/>
          <w:sz w:val="24"/>
          <w:lang w:val="bg-BG"/>
        </w:rPr>
        <w:t xml:space="preserve">Услуги (дейности) в процес на изпълнение не се приемат. </w:t>
      </w:r>
    </w:p>
    <w:p w:rsidR="00D359A7" w:rsidRPr="00F07608" w:rsidRDefault="00D359A7" w:rsidP="00D359A7">
      <w:pPr>
        <w:tabs>
          <w:tab w:val="left" w:pos="709"/>
          <w:tab w:val="left" w:pos="851"/>
        </w:tabs>
        <w:ind w:right="-1" w:firstLine="567"/>
        <w:jc w:val="both"/>
        <w:rPr>
          <w:rFonts w:ascii="Times New Roman" w:hAnsi="Times New Roman" w:cs="Times New Roman"/>
          <w:color w:val="000000"/>
          <w:sz w:val="24"/>
          <w:lang w:val="bg-BG" w:eastAsia="bg-BG"/>
        </w:rPr>
      </w:pPr>
      <w:r w:rsidRPr="00F07608">
        <w:rPr>
          <w:rFonts w:ascii="Times New Roman" w:hAnsi="Times New Roman" w:cs="Times New Roman"/>
          <w:color w:val="000000"/>
          <w:sz w:val="24"/>
          <w:lang w:val="bg-BG" w:eastAsia="bg-BG"/>
        </w:rPr>
        <w:tab/>
        <w:t xml:space="preserve">Под </w:t>
      </w:r>
      <w:r w:rsidRPr="00F07608">
        <w:rPr>
          <w:rFonts w:ascii="Times New Roman" w:hAnsi="Times New Roman" w:cs="Times New Roman"/>
          <w:b/>
          <w:color w:val="000000"/>
          <w:sz w:val="24"/>
          <w:lang w:val="bg-BG" w:eastAsia="bg-BG"/>
        </w:rPr>
        <w:t>„изпълнена”</w:t>
      </w:r>
      <w:r w:rsidRPr="00F07608">
        <w:rPr>
          <w:rFonts w:ascii="Times New Roman" w:hAnsi="Times New Roman" w:cs="Times New Roman"/>
          <w:color w:val="000000"/>
          <w:sz w:val="24"/>
          <w:lang w:val="bg-BG" w:eastAsia="bg-BG"/>
        </w:rPr>
        <w:t xml:space="preserve"> следва да се разбира тази услуга/дейност, чието изпълнение е приключило</w:t>
      </w:r>
      <w:r w:rsidRPr="00F07608">
        <w:rPr>
          <w:rFonts w:ascii="Times New Roman" w:hAnsi="Times New Roman" w:cs="Times New Roman"/>
          <w:sz w:val="24"/>
          <w:lang w:val="bg-BG"/>
        </w:rPr>
        <w:t xml:space="preserve"> преди датата на подаване на офертата</w:t>
      </w:r>
      <w:r w:rsidRPr="00F07608">
        <w:rPr>
          <w:rFonts w:ascii="Times New Roman" w:hAnsi="Times New Roman" w:cs="Times New Roman"/>
          <w:color w:val="000000"/>
          <w:sz w:val="24"/>
          <w:lang w:val="bg-BG" w:eastAsia="bg-BG"/>
        </w:rPr>
        <w:t>, независимо от датата на възлагането й.</w:t>
      </w:r>
    </w:p>
    <w:p w:rsidR="00D359A7" w:rsidRPr="00F07608" w:rsidRDefault="00D359A7" w:rsidP="005F6433">
      <w:pPr>
        <w:tabs>
          <w:tab w:val="left" w:pos="829"/>
        </w:tabs>
        <w:ind w:firstLine="708"/>
        <w:jc w:val="both"/>
        <w:rPr>
          <w:rFonts w:ascii="Times New Roman" w:hAnsi="Times New Roman" w:cs="Times New Roman"/>
          <w:sz w:val="24"/>
          <w:lang w:val="bg-BG"/>
        </w:rPr>
      </w:pPr>
      <w:r w:rsidRPr="00F07608">
        <w:rPr>
          <w:rFonts w:ascii="Times New Roman" w:hAnsi="Times New Roman" w:cs="Times New Roman"/>
          <w:sz w:val="24"/>
          <w:lang w:val="bg-BG"/>
        </w:rPr>
        <w:t xml:space="preserve">В случаите, в които участникът е участвал в обединение или като подизпълнител, участникът следва да опише само тази част от </w:t>
      </w:r>
      <w:r w:rsidR="001D7133" w:rsidRPr="00F07608">
        <w:rPr>
          <w:rFonts w:ascii="Times New Roman" w:hAnsi="Times New Roman" w:cs="Times New Roman"/>
          <w:sz w:val="24"/>
          <w:lang w:val="bg-BG"/>
        </w:rPr>
        <w:t>усл</w:t>
      </w:r>
      <w:r w:rsidR="005F6433" w:rsidRPr="00F07608">
        <w:rPr>
          <w:rFonts w:ascii="Times New Roman" w:hAnsi="Times New Roman" w:cs="Times New Roman"/>
          <w:sz w:val="24"/>
          <w:lang w:val="bg-BG"/>
        </w:rPr>
        <w:t>угите/дейностите</w:t>
      </w:r>
      <w:r w:rsidRPr="00F07608">
        <w:rPr>
          <w:rFonts w:ascii="Times New Roman" w:hAnsi="Times New Roman" w:cs="Times New Roman"/>
          <w:sz w:val="24"/>
          <w:lang w:val="bg-BG"/>
        </w:rPr>
        <w:t xml:space="preserve"> и съответната стойност, които участникът сам е изпълнил.</w:t>
      </w:r>
    </w:p>
    <w:p w:rsidR="00D359A7" w:rsidRPr="00F07608" w:rsidRDefault="00857A16" w:rsidP="00D359A7">
      <w:pPr>
        <w:tabs>
          <w:tab w:val="left" w:pos="720"/>
        </w:tabs>
        <w:ind w:right="-67"/>
        <w:jc w:val="both"/>
        <w:rPr>
          <w:rFonts w:ascii="Times New Roman" w:hAnsi="Times New Roman" w:cs="Times New Roman"/>
          <w:sz w:val="24"/>
          <w:lang w:val="bg-BG"/>
        </w:rPr>
      </w:pPr>
      <w:r w:rsidRPr="00F07608">
        <w:rPr>
          <w:rFonts w:ascii="Times New Roman" w:hAnsi="Times New Roman" w:cs="Times New Roman"/>
          <w:i/>
          <w:iCs/>
          <w:sz w:val="24"/>
          <w:lang w:val="bg-BG"/>
        </w:rPr>
        <w:tab/>
        <w:t>Под</w:t>
      </w:r>
      <w:r w:rsidRPr="00F07608">
        <w:rPr>
          <w:rFonts w:ascii="Times New Roman" w:hAnsi="Times New Roman" w:cs="Times New Roman"/>
          <w:sz w:val="24"/>
          <w:lang w:val="bg-BG"/>
        </w:rPr>
        <w:t xml:space="preserve"> </w:t>
      </w:r>
      <w:r w:rsidRPr="00F07608">
        <w:rPr>
          <w:rFonts w:ascii="Times New Roman" w:hAnsi="Times New Roman" w:cs="Times New Roman"/>
          <w:i/>
          <w:iCs/>
          <w:sz w:val="24"/>
          <w:lang w:val="bg-BG"/>
        </w:rPr>
        <w:t xml:space="preserve">идентични или сходни с предмета на настоящата обществена поръчка се разбират услуги (дейности) </w:t>
      </w:r>
      <w:r w:rsidRPr="00F07608">
        <w:rPr>
          <w:rFonts w:ascii="Times New Roman" w:hAnsi="Times New Roman" w:cs="Times New Roman"/>
          <w:sz w:val="24"/>
          <w:lang w:val="bg-BG"/>
        </w:rPr>
        <w:t>по п</w:t>
      </w:r>
      <w:r w:rsidRPr="00F07608">
        <w:rPr>
          <w:rFonts w:ascii="Times New Roman" w:hAnsi="Times New Roman" w:cs="Times New Roman"/>
          <w:sz w:val="24"/>
          <w:lang w:val="bg-BG" w:bidi="my-MM"/>
        </w:rPr>
        <w:t xml:space="preserve">оддръжка на </w:t>
      </w:r>
      <w:r w:rsidRPr="00F07608">
        <w:rPr>
          <w:rFonts w:ascii="Times New Roman" w:hAnsi="Times New Roman" w:cs="Times New Roman"/>
          <w:sz w:val="24"/>
          <w:lang w:val="bg-BG"/>
        </w:rPr>
        <w:t>локална мрежа, администриране на сървъри, поддръжка на работни станции и периферни устройства</w:t>
      </w:r>
      <w:r w:rsidR="00D359A7" w:rsidRPr="00F07608">
        <w:rPr>
          <w:rFonts w:ascii="Times New Roman" w:hAnsi="Times New Roman" w:cs="Times New Roman"/>
          <w:sz w:val="24"/>
          <w:lang w:val="bg-BG"/>
        </w:rPr>
        <w:t xml:space="preserve">. </w:t>
      </w:r>
    </w:p>
    <w:p w:rsidR="00710AAC" w:rsidRPr="00F07608" w:rsidRDefault="00D359A7" w:rsidP="005C5A3F">
      <w:pPr>
        <w:tabs>
          <w:tab w:val="left" w:pos="720"/>
        </w:tabs>
        <w:ind w:right="-67"/>
        <w:jc w:val="both"/>
        <w:rPr>
          <w:rFonts w:ascii="Times New Roman" w:hAnsi="Times New Roman" w:cs="Times New Roman"/>
          <w:sz w:val="24"/>
          <w:lang w:val="bg-BG"/>
        </w:rPr>
      </w:pPr>
      <w:r w:rsidRPr="00F07608">
        <w:rPr>
          <w:rFonts w:ascii="Times New Roman" w:hAnsi="Times New Roman" w:cs="Times New Roman"/>
          <w:sz w:val="24"/>
          <w:lang w:val="bg-BG"/>
        </w:rPr>
        <w:tab/>
      </w:r>
      <w:r w:rsidR="00857A16" w:rsidRPr="00F07608">
        <w:rPr>
          <w:rFonts w:ascii="Times New Roman" w:hAnsi="Times New Roman" w:cs="Times New Roman"/>
          <w:i/>
          <w:iCs/>
          <w:sz w:val="24"/>
          <w:lang w:val="bg-BG"/>
        </w:rPr>
        <w:t xml:space="preserve">Минимален обем – поддръжка на локална мрежа с брой 240 компютърни конфигурации, брой 36 сървъри, 240 броя работни места. </w:t>
      </w:r>
    </w:p>
    <w:p w:rsidR="001D58A6" w:rsidRPr="00F07608" w:rsidRDefault="008F2D39" w:rsidP="001D58A6">
      <w:pPr>
        <w:tabs>
          <w:tab w:val="left" w:pos="720"/>
        </w:tabs>
        <w:ind w:right="-67" w:firstLine="720"/>
        <w:jc w:val="both"/>
        <w:rPr>
          <w:rFonts w:ascii="Times New Roman" w:hAnsi="Times New Roman" w:cs="Times New Roman"/>
          <w:sz w:val="24"/>
          <w:lang w:val="bg-BG"/>
        </w:rPr>
      </w:pPr>
      <w:r w:rsidRPr="00F07608">
        <w:rPr>
          <w:rFonts w:ascii="Times New Roman" w:hAnsi="Times New Roman" w:cs="Times New Roman"/>
          <w:b/>
          <w:bCs/>
          <w:i/>
          <w:sz w:val="24"/>
          <w:lang w:val="bg-BG"/>
        </w:rPr>
        <w:t>Доказване:</w:t>
      </w:r>
      <w:r w:rsidRPr="00F07608">
        <w:rPr>
          <w:rFonts w:ascii="Times New Roman" w:hAnsi="Times New Roman" w:cs="Times New Roman"/>
          <w:bCs/>
          <w:sz w:val="24"/>
          <w:lang w:val="bg-BG"/>
        </w:rPr>
        <w:t xml:space="preserve"> </w:t>
      </w:r>
      <w:r w:rsidR="001D58A6" w:rsidRPr="00F07608">
        <w:rPr>
          <w:rFonts w:ascii="Times New Roman" w:hAnsi="Times New Roman" w:cs="Times New Roman"/>
          <w:bCs/>
          <w:sz w:val="24"/>
          <w:lang w:val="bg-BG"/>
        </w:rPr>
        <w:t>у</w:t>
      </w:r>
      <w:r w:rsidR="00857A16" w:rsidRPr="00F07608">
        <w:rPr>
          <w:rFonts w:ascii="Times New Roman" w:hAnsi="Times New Roman" w:cs="Times New Roman"/>
          <w:bCs/>
          <w:sz w:val="24"/>
          <w:lang w:val="bg-BG"/>
        </w:rPr>
        <w:t>частниците представят:</w:t>
      </w:r>
    </w:p>
    <w:p w:rsidR="00CF4166" w:rsidRPr="00F07608" w:rsidRDefault="00857A16" w:rsidP="00CF4166">
      <w:pPr>
        <w:pStyle w:val="ListParagraph"/>
        <w:numPr>
          <w:ilvl w:val="0"/>
          <w:numId w:val="34"/>
        </w:numPr>
        <w:ind w:left="0" w:right="-67" w:firstLine="360"/>
        <w:jc w:val="both"/>
        <w:rPr>
          <w:rFonts w:ascii="Times New Roman" w:hAnsi="Times New Roman" w:cs="Times New Roman"/>
          <w:b/>
          <w:sz w:val="24"/>
          <w:lang w:val="bg-BG"/>
        </w:rPr>
      </w:pPr>
      <w:r w:rsidRPr="00F07608">
        <w:rPr>
          <w:rFonts w:ascii="Times New Roman" w:hAnsi="Times New Roman" w:cs="Times New Roman"/>
          <w:b/>
          <w:sz w:val="24"/>
          <w:lang w:val="bg-BG"/>
        </w:rPr>
        <w:t>Списък с изпълнени услуги/дейности /</w:t>
      </w:r>
      <w:r w:rsidR="005C5A3F" w:rsidRPr="00F07608">
        <w:rPr>
          <w:rFonts w:ascii="Times New Roman" w:hAnsi="Times New Roman" w:cs="Times New Roman"/>
          <w:b/>
          <w:sz w:val="24"/>
          <w:lang w:val="bg-BG"/>
        </w:rPr>
        <w:t xml:space="preserve">по </w:t>
      </w:r>
      <w:r w:rsidRPr="00F07608">
        <w:rPr>
          <w:rFonts w:ascii="Times New Roman" w:hAnsi="Times New Roman" w:cs="Times New Roman"/>
          <w:b/>
          <w:sz w:val="24"/>
          <w:lang w:val="bg-BG"/>
        </w:rPr>
        <w:t>образец/</w:t>
      </w:r>
      <w:r w:rsidR="00364E97" w:rsidRPr="00F07608">
        <w:rPr>
          <w:rFonts w:ascii="Times New Roman" w:hAnsi="Times New Roman" w:cs="Times New Roman"/>
          <w:b/>
          <w:sz w:val="24"/>
          <w:lang w:val="bg-BG"/>
        </w:rPr>
        <w:t xml:space="preserve">, </w:t>
      </w:r>
      <w:r w:rsidR="00CF4166" w:rsidRPr="00F07608">
        <w:rPr>
          <w:rFonts w:ascii="Times New Roman" w:hAnsi="Times New Roman" w:cs="Times New Roman"/>
          <w:b/>
          <w:sz w:val="24"/>
          <w:lang w:val="bg-BG"/>
        </w:rPr>
        <w:t>придружен от доказателства за извършената дейност/услуга.</w:t>
      </w:r>
    </w:p>
    <w:p w:rsidR="00857A16" w:rsidRPr="00F07608" w:rsidRDefault="00CF4166" w:rsidP="00506107">
      <w:pPr>
        <w:ind w:right="-67" w:firstLine="708"/>
        <w:jc w:val="both"/>
        <w:rPr>
          <w:rFonts w:ascii="Times New Roman" w:hAnsi="Times New Roman" w:cs="Times New Roman"/>
          <w:b/>
          <w:sz w:val="24"/>
          <w:lang w:val="bg-BG"/>
        </w:rPr>
      </w:pPr>
      <w:r w:rsidRPr="00F07608">
        <w:rPr>
          <w:rFonts w:ascii="Times New Roman" w:hAnsi="Times New Roman" w:cs="Times New Roman"/>
          <w:sz w:val="24"/>
          <w:lang w:val="bg-BG"/>
        </w:rPr>
        <w:t>Под доказателства се разбират о</w:t>
      </w:r>
      <w:r w:rsidR="00857A16" w:rsidRPr="00F07608">
        <w:rPr>
          <w:rFonts w:ascii="Times New Roman" w:hAnsi="Times New Roman" w:cs="Times New Roman"/>
          <w:sz w:val="24"/>
          <w:lang w:val="bg-BG"/>
        </w:rPr>
        <w:t>ригинал</w:t>
      </w:r>
      <w:r w:rsidR="00364E97" w:rsidRPr="00F07608">
        <w:rPr>
          <w:rFonts w:ascii="Times New Roman" w:hAnsi="Times New Roman" w:cs="Times New Roman"/>
          <w:sz w:val="24"/>
          <w:lang w:val="bg-BG"/>
        </w:rPr>
        <w:t>и или заверени копия</w:t>
      </w:r>
      <w:r w:rsidR="00857A16" w:rsidRPr="00F07608">
        <w:rPr>
          <w:rFonts w:ascii="Times New Roman" w:hAnsi="Times New Roman" w:cs="Times New Roman"/>
          <w:sz w:val="24"/>
          <w:lang w:val="bg-BG"/>
        </w:rPr>
        <w:t xml:space="preserve"> от </w:t>
      </w:r>
      <w:r w:rsidRPr="00F07608">
        <w:rPr>
          <w:rFonts w:ascii="Times New Roman" w:hAnsi="Times New Roman" w:cs="Times New Roman"/>
          <w:sz w:val="24"/>
          <w:lang w:val="bg-BG"/>
        </w:rPr>
        <w:t xml:space="preserve">документи - </w:t>
      </w:r>
      <w:r w:rsidR="005C5A3F" w:rsidRPr="00F07608">
        <w:rPr>
          <w:rFonts w:ascii="Times New Roman" w:hAnsi="Times New Roman" w:cs="Times New Roman"/>
          <w:sz w:val="24"/>
          <w:lang w:val="bg-BG" w:eastAsia="bg-BG"/>
        </w:rPr>
        <w:t>референции, публични регистри, удостоверения и др. по преценка на участниците</w:t>
      </w:r>
      <w:r w:rsidRPr="00F07608">
        <w:rPr>
          <w:rFonts w:ascii="Times New Roman" w:hAnsi="Times New Roman" w:cs="Times New Roman"/>
          <w:sz w:val="24"/>
          <w:lang w:val="bg-BG"/>
        </w:rPr>
        <w:t>,</w:t>
      </w:r>
      <w:r w:rsidR="009F3E00" w:rsidRPr="00F07608">
        <w:rPr>
          <w:rFonts w:ascii="Times New Roman" w:hAnsi="Times New Roman" w:cs="Times New Roman"/>
          <w:sz w:val="24"/>
          <w:lang w:val="bg-BG"/>
        </w:rPr>
        <w:t xml:space="preserve"> за изпълнение на</w:t>
      </w:r>
      <w:r w:rsidR="00857A16" w:rsidRPr="00F07608">
        <w:rPr>
          <w:rFonts w:ascii="Times New Roman" w:hAnsi="Times New Roman" w:cs="Times New Roman"/>
          <w:sz w:val="24"/>
          <w:lang w:val="bg-BG"/>
        </w:rPr>
        <w:t xml:space="preserve"> извършените услуги</w:t>
      </w:r>
      <w:r w:rsidR="00802CD2" w:rsidRPr="00F07608">
        <w:rPr>
          <w:rFonts w:ascii="Times New Roman" w:hAnsi="Times New Roman" w:cs="Times New Roman"/>
          <w:sz w:val="24"/>
          <w:lang w:val="bg-BG"/>
        </w:rPr>
        <w:t xml:space="preserve">/дейности. </w:t>
      </w:r>
      <w:r w:rsidR="00857A16" w:rsidRPr="00F07608">
        <w:rPr>
          <w:rFonts w:ascii="Times New Roman" w:hAnsi="Times New Roman" w:cs="Times New Roman"/>
          <w:sz w:val="24"/>
          <w:lang w:val="bg-BG"/>
        </w:rPr>
        <w:t>Удостоверенията трябва да са издадени от получателя на услугата/дейност</w:t>
      </w:r>
      <w:r w:rsidR="009F3E00" w:rsidRPr="00F07608">
        <w:rPr>
          <w:rFonts w:ascii="Times New Roman" w:hAnsi="Times New Roman" w:cs="Times New Roman"/>
          <w:sz w:val="24"/>
          <w:lang w:val="bg-BG"/>
        </w:rPr>
        <w:t>та</w:t>
      </w:r>
      <w:r w:rsidR="00857A16" w:rsidRPr="00F07608">
        <w:rPr>
          <w:rFonts w:ascii="Times New Roman" w:hAnsi="Times New Roman" w:cs="Times New Roman"/>
          <w:sz w:val="24"/>
          <w:lang w:val="bg-BG"/>
        </w:rPr>
        <w:t xml:space="preserve"> или от компетентен орган, или да се посочи публичен регистър, в който е публикувана информация за извършената услуга/дейност. </w:t>
      </w:r>
    </w:p>
    <w:p w:rsidR="00154AE9" w:rsidRPr="00F07608" w:rsidRDefault="00154AE9" w:rsidP="001D7133">
      <w:pPr>
        <w:ind w:right="-67"/>
        <w:jc w:val="both"/>
        <w:rPr>
          <w:rFonts w:ascii="Times New Roman" w:hAnsi="Times New Roman" w:cs="Times New Roman"/>
          <w:sz w:val="24"/>
          <w:lang w:val="bg-BG"/>
        </w:rPr>
      </w:pPr>
    </w:p>
    <w:p w:rsidR="009677AB" w:rsidRPr="00F07608" w:rsidRDefault="00506107" w:rsidP="005C168A">
      <w:pPr>
        <w:ind w:right="-67" w:firstLine="708"/>
        <w:jc w:val="both"/>
        <w:rPr>
          <w:rFonts w:ascii="Times New Roman" w:hAnsi="Times New Roman" w:cs="Times New Roman"/>
          <w:sz w:val="24"/>
          <w:lang w:val="bg-BG"/>
        </w:rPr>
      </w:pPr>
      <w:r w:rsidRPr="00F07608">
        <w:rPr>
          <w:rFonts w:ascii="Times New Roman" w:hAnsi="Times New Roman" w:cs="Times New Roman"/>
          <w:sz w:val="24"/>
          <w:lang w:val="bg-BG"/>
        </w:rPr>
        <w:t>3.2</w:t>
      </w:r>
      <w:r w:rsidR="00FD2F76" w:rsidRPr="00F07608">
        <w:rPr>
          <w:rFonts w:ascii="Times New Roman" w:hAnsi="Times New Roman" w:cs="Times New Roman"/>
          <w:sz w:val="24"/>
          <w:lang w:val="bg-BG"/>
        </w:rPr>
        <w:t>.</w:t>
      </w:r>
      <w:r w:rsidR="00FD2F76" w:rsidRPr="00F07608">
        <w:rPr>
          <w:rFonts w:ascii="Times New Roman" w:hAnsi="Times New Roman" w:cs="Times New Roman"/>
          <w:b/>
          <w:sz w:val="24"/>
          <w:lang w:val="bg-BG"/>
        </w:rPr>
        <w:t xml:space="preserve"> </w:t>
      </w:r>
      <w:r w:rsidR="00857A16" w:rsidRPr="00F07608">
        <w:rPr>
          <w:rFonts w:ascii="Times New Roman" w:hAnsi="Times New Roman" w:cs="Times New Roman"/>
          <w:sz w:val="24"/>
          <w:lang w:val="bg-BG"/>
        </w:rPr>
        <w:t>Уча</w:t>
      </w:r>
      <w:r w:rsidR="000D0D79" w:rsidRPr="00F07608">
        <w:rPr>
          <w:rFonts w:ascii="Times New Roman" w:hAnsi="Times New Roman" w:cs="Times New Roman"/>
          <w:sz w:val="24"/>
          <w:lang w:val="bg-BG"/>
        </w:rPr>
        <w:t>стниците следва да разполагат с:</w:t>
      </w:r>
    </w:p>
    <w:p w:rsidR="00857A16" w:rsidRPr="00F07608" w:rsidRDefault="009677AB" w:rsidP="005C168A">
      <w:pPr>
        <w:ind w:right="-67" w:firstLine="708"/>
        <w:jc w:val="both"/>
        <w:rPr>
          <w:rFonts w:ascii="Times New Roman" w:hAnsi="Times New Roman" w:cs="Times New Roman"/>
          <w:sz w:val="24"/>
          <w:lang w:val="bg-BG"/>
        </w:rPr>
      </w:pPr>
      <w:r w:rsidRPr="00F07608">
        <w:rPr>
          <w:rFonts w:ascii="Times New Roman" w:hAnsi="Times New Roman" w:cs="Times New Roman"/>
          <w:sz w:val="24"/>
          <w:lang w:val="bg-BG"/>
        </w:rPr>
        <w:t xml:space="preserve">А) </w:t>
      </w:r>
      <w:r w:rsidR="004443B7" w:rsidRPr="00F07608">
        <w:rPr>
          <w:rFonts w:ascii="Times New Roman" w:hAnsi="Times New Roman" w:cs="Times New Roman"/>
          <w:sz w:val="24"/>
          <w:lang w:val="bg-BG"/>
        </w:rPr>
        <w:t>В</w:t>
      </w:r>
      <w:r w:rsidR="00857A16" w:rsidRPr="00F07608">
        <w:rPr>
          <w:rFonts w:ascii="Times New Roman" w:hAnsi="Times New Roman" w:cs="Times New Roman"/>
          <w:sz w:val="24"/>
          <w:lang w:val="bg-BG"/>
        </w:rPr>
        <w:t>недрена система за упра</w:t>
      </w:r>
      <w:r w:rsidR="004443B7" w:rsidRPr="00F07608">
        <w:rPr>
          <w:rFonts w:ascii="Times New Roman" w:hAnsi="Times New Roman" w:cs="Times New Roman"/>
          <w:sz w:val="24"/>
          <w:lang w:val="bg-BG"/>
        </w:rPr>
        <w:t xml:space="preserve">вление на качеството по </w:t>
      </w:r>
      <w:r w:rsidR="00857A16" w:rsidRPr="00F07608">
        <w:rPr>
          <w:rFonts w:ascii="Times New Roman" w:hAnsi="Times New Roman" w:cs="Times New Roman"/>
          <w:sz w:val="24"/>
          <w:lang w:val="bg-BG"/>
        </w:rPr>
        <w:t>стандарт</w:t>
      </w:r>
      <w:r w:rsidR="004443B7" w:rsidRPr="00F07608">
        <w:rPr>
          <w:rFonts w:ascii="Times New Roman" w:hAnsi="Times New Roman" w:cs="Times New Roman"/>
          <w:sz w:val="24"/>
          <w:lang w:val="bg-BG"/>
        </w:rPr>
        <w:t>а EN</w:t>
      </w:r>
      <w:r w:rsidR="00857A16" w:rsidRPr="00F07608">
        <w:rPr>
          <w:rFonts w:ascii="Times New Roman" w:hAnsi="Times New Roman" w:cs="Times New Roman"/>
          <w:sz w:val="24"/>
          <w:lang w:val="bg-BG"/>
        </w:rPr>
        <w:t xml:space="preserve"> ISO 9001:</w:t>
      </w:r>
      <w:r w:rsidRPr="00F07608">
        <w:rPr>
          <w:rFonts w:ascii="Times New Roman" w:hAnsi="Times New Roman" w:cs="Times New Roman"/>
          <w:sz w:val="24"/>
          <w:lang w:val="bg-BG"/>
        </w:rPr>
        <w:t xml:space="preserve">ХХХХ </w:t>
      </w:r>
      <w:r w:rsidR="00227F1A" w:rsidRPr="00F07608">
        <w:rPr>
          <w:rFonts w:ascii="Times New Roman" w:hAnsi="Times New Roman" w:cs="Times New Roman"/>
          <w:sz w:val="24"/>
          <w:lang w:val="bg-BG"/>
        </w:rPr>
        <w:t>или еквивалентен,</w:t>
      </w:r>
      <w:r w:rsidR="00857A16" w:rsidRPr="00F07608">
        <w:rPr>
          <w:rFonts w:ascii="Times New Roman" w:hAnsi="Times New Roman" w:cs="Times New Roman"/>
          <w:sz w:val="24"/>
          <w:lang w:val="bg-BG"/>
        </w:rPr>
        <w:t xml:space="preserve"> с обхват на </w:t>
      </w:r>
      <w:proofErr w:type="spellStart"/>
      <w:r w:rsidR="00857A16" w:rsidRPr="00F07608">
        <w:rPr>
          <w:rFonts w:ascii="Times New Roman" w:hAnsi="Times New Roman" w:cs="Times New Roman"/>
          <w:sz w:val="24"/>
          <w:lang w:val="bg-BG"/>
        </w:rPr>
        <w:t>сертификацията</w:t>
      </w:r>
      <w:proofErr w:type="spellEnd"/>
      <w:r w:rsidR="00857A16" w:rsidRPr="00F07608">
        <w:rPr>
          <w:rFonts w:ascii="Times New Roman" w:hAnsi="Times New Roman" w:cs="Times New Roman"/>
          <w:sz w:val="24"/>
          <w:lang w:val="bg-BG"/>
        </w:rPr>
        <w:t>, сходен с предмета на поръчк</w:t>
      </w:r>
      <w:r w:rsidR="005C168A" w:rsidRPr="00F07608">
        <w:rPr>
          <w:rFonts w:ascii="Times New Roman" w:hAnsi="Times New Roman" w:cs="Times New Roman"/>
          <w:sz w:val="24"/>
          <w:lang w:val="bg-BG"/>
        </w:rPr>
        <w:t>ата (</w:t>
      </w:r>
      <w:r w:rsidR="00CC0B82" w:rsidRPr="00F07608">
        <w:rPr>
          <w:rFonts w:ascii="Times New Roman" w:hAnsi="Times New Roman" w:cs="Times New Roman"/>
          <w:sz w:val="24"/>
          <w:lang w:val="bg-BG"/>
        </w:rPr>
        <w:t xml:space="preserve">под сходен </w:t>
      </w:r>
      <w:r w:rsidR="008F2D39" w:rsidRPr="00F07608">
        <w:rPr>
          <w:rFonts w:ascii="Times New Roman" w:hAnsi="Times New Roman" w:cs="Times New Roman"/>
          <w:sz w:val="24"/>
          <w:lang w:val="bg-BG"/>
        </w:rPr>
        <w:t xml:space="preserve">предмет се разбира </w:t>
      </w:r>
      <w:r w:rsidR="005E3148" w:rsidRPr="00F07608">
        <w:rPr>
          <w:rFonts w:ascii="Times New Roman" w:hAnsi="Times New Roman" w:cs="Times New Roman"/>
          <w:sz w:val="24"/>
          <w:lang w:val="bg-BG"/>
        </w:rPr>
        <w:t>предоставяне на ИТ услуги).</w:t>
      </w:r>
    </w:p>
    <w:p w:rsidR="009677AB" w:rsidRPr="00F07608" w:rsidRDefault="00857A16" w:rsidP="005C168A">
      <w:pPr>
        <w:autoSpaceDE w:val="0"/>
        <w:autoSpaceDN w:val="0"/>
        <w:adjustRightInd w:val="0"/>
        <w:ind w:right="-67" w:firstLine="708"/>
        <w:jc w:val="both"/>
        <w:rPr>
          <w:rFonts w:ascii="Times New Roman" w:hAnsi="Times New Roman" w:cs="Times New Roman"/>
          <w:bCs/>
          <w:iCs/>
          <w:sz w:val="24"/>
          <w:lang w:val="bg-BG"/>
        </w:rPr>
      </w:pPr>
      <w:r w:rsidRPr="00F07608">
        <w:rPr>
          <w:rFonts w:ascii="Times New Roman" w:hAnsi="Times New Roman" w:cs="Times New Roman"/>
          <w:b/>
          <w:bCs/>
          <w:i/>
          <w:sz w:val="24"/>
          <w:lang w:val="bg-BG"/>
        </w:rPr>
        <w:lastRenderedPageBreak/>
        <w:t>Доказване:</w:t>
      </w:r>
      <w:r w:rsidR="009677AB" w:rsidRPr="00F07608">
        <w:rPr>
          <w:rFonts w:ascii="Times New Roman" w:hAnsi="Times New Roman" w:cs="Times New Roman"/>
          <w:bCs/>
          <w:sz w:val="24"/>
          <w:lang w:val="bg-BG"/>
        </w:rPr>
        <w:t xml:space="preserve"> Участниците представят заверено </w:t>
      </w:r>
      <w:r w:rsidR="00DB220B" w:rsidRPr="00F07608">
        <w:rPr>
          <w:rFonts w:ascii="Times New Roman" w:hAnsi="Times New Roman" w:cs="Times New Roman"/>
          <w:bCs/>
          <w:iCs/>
          <w:sz w:val="24"/>
          <w:lang w:val="bg-BG"/>
        </w:rPr>
        <w:t>к</w:t>
      </w:r>
      <w:r w:rsidR="00227F1A" w:rsidRPr="00F07608">
        <w:rPr>
          <w:rFonts w:ascii="Times New Roman" w:hAnsi="Times New Roman" w:cs="Times New Roman"/>
          <w:bCs/>
          <w:iCs/>
          <w:sz w:val="24"/>
          <w:lang w:val="bg-BG"/>
        </w:rPr>
        <w:t>опие на</w:t>
      </w:r>
      <w:r w:rsidRPr="00F07608">
        <w:rPr>
          <w:rFonts w:ascii="Times New Roman" w:hAnsi="Times New Roman" w:cs="Times New Roman"/>
          <w:bCs/>
          <w:iCs/>
          <w:sz w:val="24"/>
          <w:lang w:val="bg-BG"/>
        </w:rPr>
        <w:t xml:space="preserve"> </w:t>
      </w:r>
      <w:r w:rsidR="005C168A" w:rsidRPr="00F07608">
        <w:rPr>
          <w:rFonts w:ascii="Times New Roman" w:hAnsi="Times New Roman" w:cs="Times New Roman"/>
          <w:bCs/>
          <w:iCs/>
          <w:sz w:val="24"/>
          <w:lang w:val="bg-BG"/>
        </w:rPr>
        <w:t>валиден акредитиран сертификат/</w:t>
      </w:r>
      <w:r w:rsidRPr="00F07608">
        <w:rPr>
          <w:rFonts w:ascii="Times New Roman" w:hAnsi="Times New Roman" w:cs="Times New Roman"/>
          <w:bCs/>
          <w:iCs/>
          <w:sz w:val="24"/>
          <w:lang w:val="bg-BG"/>
        </w:rPr>
        <w:t>докум</w:t>
      </w:r>
      <w:r w:rsidR="004443B7" w:rsidRPr="00F07608">
        <w:rPr>
          <w:rFonts w:ascii="Times New Roman" w:hAnsi="Times New Roman" w:cs="Times New Roman"/>
          <w:bCs/>
          <w:iCs/>
          <w:sz w:val="24"/>
          <w:lang w:val="bg-BG"/>
        </w:rPr>
        <w:t xml:space="preserve">ент за сертификация по </w:t>
      </w:r>
      <w:proofErr w:type="spellStart"/>
      <w:r w:rsidR="004443B7" w:rsidRPr="00F07608">
        <w:rPr>
          <w:rFonts w:ascii="Times New Roman" w:hAnsi="Times New Roman" w:cs="Times New Roman"/>
          <w:bCs/>
          <w:iCs/>
          <w:sz w:val="24"/>
          <w:lang w:val="bg-BG"/>
        </w:rPr>
        <w:t>стандартa</w:t>
      </w:r>
      <w:proofErr w:type="spellEnd"/>
      <w:r w:rsidR="004443B7" w:rsidRPr="00F07608">
        <w:rPr>
          <w:rFonts w:ascii="Times New Roman" w:hAnsi="Times New Roman" w:cs="Times New Roman"/>
          <w:bCs/>
          <w:iCs/>
          <w:sz w:val="24"/>
          <w:lang w:val="bg-BG"/>
        </w:rPr>
        <w:t xml:space="preserve"> </w:t>
      </w:r>
      <w:r w:rsidR="004443B7" w:rsidRPr="00F07608">
        <w:rPr>
          <w:rFonts w:ascii="Times New Roman" w:hAnsi="Times New Roman" w:cs="Times New Roman"/>
          <w:sz w:val="24"/>
          <w:lang w:val="bg-BG"/>
        </w:rPr>
        <w:t xml:space="preserve">EN </w:t>
      </w:r>
      <w:r w:rsidR="009677AB" w:rsidRPr="00F07608">
        <w:rPr>
          <w:rFonts w:ascii="Times New Roman" w:hAnsi="Times New Roman" w:cs="Times New Roman"/>
          <w:sz w:val="24"/>
          <w:lang w:val="bg-BG"/>
        </w:rPr>
        <w:t xml:space="preserve">ISO 9001:ХХХХ </w:t>
      </w:r>
      <w:r w:rsidR="00C462F3" w:rsidRPr="00F07608">
        <w:rPr>
          <w:rFonts w:ascii="Times New Roman" w:hAnsi="Times New Roman" w:cs="Times New Roman"/>
          <w:sz w:val="24"/>
          <w:lang w:val="bg-BG"/>
        </w:rPr>
        <w:t>(или еквивалентен</w:t>
      </w:r>
      <w:r w:rsidR="00DB220B" w:rsidRPr="00F07608">
        <w:rPr>
          <w:rFonts w:ascii="Times New Roman" w:hAnsi="Times New Roman" w:cs="Times New Roman"/>
          <w:sz w:val="24"/>
          <w:lang w:val="bg-BG"/>
        </w:rPr>
        <w:t xml:space="preserve">), </w:t>
      </w:r>
      <w:r w:rsidR="009677AB" w:rsidRPr="00F07608">
        <w:rPr>
          <w:rFonts w:ascii="Times New Roman" w:hAnsi="Times New Roman" w:cs="Times New Roman"/>
          <w:sz w:val="24"/>
          <w:lang w:val="bg-BG"/>
        </w:rPr>
        <w:t xml:space="preserve">с обхват на </w:t>
      </w:r>
      <w:proofErr w:type="spellStart"/>
      <w:r w:rsidR="009677AB" w:rsidRPr="00F07608">
        <w:rPr>
          <w:rFonts w:ascii="Times New Roman" w:hAnsi="Times New Roman" w:cs="Times New Roman"/>
          <w:sz w:val="24"/>
          <w:lang w:val="bg-BG"/>
        </w:rPr>
        <w:t>сертификацията</w:t>
      </w:r>
      <w:proofErr w:type="spellEnd"/>
      <w:r w:rsidR="009677AB" w:rsidRPr="00F07608">
        <w:rPr>
          <w:rFonts w:ascii="Times New Roman" w:hAnsi="Times New Roman" w:cs="Times New Roman"/>
          <w:sz w:val="24"/>
          <w:lang w:val="bg-BG"/>
        </w:rPr>
        <w:t>, сходен с предмета на поръчката</w:t>
      </w:r>
      <w:r w:rsidR="005C168A" w:rsidRPr="00F07608">
        <w:rPr>
          <w:rFonts w:ascii="Times New Roman" w:hAnsi="Times New Roman" w:cs="Times New Roman"/>
          <w:sz w:val="24"/>
          <w:lang w:val="bg-BG"/>
        </w:rPr>
        <w:t>.</w:t>
      </w:r>
    </w:p>
    <w:p w:rsidR="005C168A" w:rsidRPr="00F07608" w:rsidRDefault="005C168A" w:rsidP="005C168A">
      <w:pPr>
        <w:ind w:right="-67" w:firstLine="720"/>
        <w:jc w:val="both"/>
        <w:rPr>
          <w:rFonts w:ascii="Times New Roman" w:hAnsi="Times New Roman" w:cs="Times New Roman"/>
          <w:sz w:val="24"/>
          <w:lang w:val="bg-BG"/>
        </w:rPr>
      </w:pPr>
    </w:p>
    <w:p w:rsidR="005C168A" w:rsidRPr="00F07608" w:rsidRDefault="008F2D39" w:rsidP="005E3148">
      <w:pPr>
        <w:ind w:right="-67" w:firstLine="708"/>
        <w:jc w:val="both"/>
        <w:rPr>
          <w:rFonts w:ascii="Times New Roman" w:hAnsi="Times New Roman" w:cs="Times New Roman"/>
          <w:sz w:val="24"/>
          <w:lang w:val="bg-BG"/>
        </w:rPr>
      </w:pPr>
      <w:r w:rsidRPr="00F07608">
        <w:rPr>
          <w:rFonts w:ascii="Times New Roman" w:hAnsi="Times New Roman" w:cs="Times New Roman"/>
          <w:sz w:val="24"/>
          <w:lang w:val="bg-BG"/>
        </w:rPr>
        <w:t>Б) Участниците</w:t>
      </w:r>
      <w:r w:rsidR="005C168A" w:rsidRPr="00F07608">
        <w:rPr>
          <w:rFonts w:ascii="Times New Roman" w:hAnsi="Times New Roman" w:cs="Times New Roman"/>
          <w:sz w:val="24"/>
          <w:lang w:val="bg-BG"/>
        </w:rPr>
        <w:t xml:space="preserve"> следва да притежава</w:t>
      </w:r>
      <w:r w:rsidR="005E3148" w:rsidRPr="00F07608">
        <w:rPr>
          <w:rFonts w:ascii="Times New Roman" w:hAnsi="Times New Roman" w:cs="Times New Roman"/>
          <w:sz w:val="24"/>
          <w:lang w:val="bg-BG"/>
        </w:rPr>
        <w:t>т</w:t>
      </w:r>
      <w:r w:rsidR="005C168A" w:rsidRPr="00F07608">
        <w:rPr>
          <w:rFonts w:ascii="Times New Roman" w:hAnsi="Times New Roman" w:cs="Times New Roman"/>
          <w:sz w:val="24"/>
          <w:lang w:val="bg-BG"/>
        </w:rPr>
        <w:t xml:space="preserve"> внедрена система за спазване на приложимите практики по отношение на информационната сигурност</w:t>
      </w:r>
      <w:r w:rsidR="004443B7" w:rsidRPr="00F07608">
        <w:rPr>
          <w:rFonts w:ascii="Times New Roman" w:hAnsi="Times New Roman" w:cs="Times New Roman"/>
          <w:sz w:val="24"/>
          <w:lang w:val="bg-BG"/>
        </w:rPr>
        <w:t>,</w:t>
      </w:r>
      <w:r w:rsidR="005C168A" w:rsidRPr="00F07608">
        <w:rPr>
          <w:rFonts w:ascii="Times New Roman" w:hAnsi="Times New Roman" w:cs="Times New Roman"/>
          <w:sz w:val="24"/>
          <w:lang w:val="bg-BG"/>
        </w:rPr>
        <w:t xml:space="preserve"> сертифицирана съгласно</w:t>
      </w:r>
      <w:r w:rsidR="001308A2" w:rsidRPr="00F07608">
        <w:rPr>
          <w:rFonts w:ascii="Times New Roman" w:hAnsi="Times New Roman" w:cs="Times New Roman"/>
          <w:sz w:val="24"/>
          <w:lang w:val="bg-BG"/>
        </w:rPr>
        <w:t xml:space="preserve"> </w:t>
      </w:r>
      <w:proofErr w:type="spellStart"/>
      <w:r w:rsidR="001308A2" w:rsidRPr="00F07608">
        <w:rPr>
          <w:rFonts w:ascii="Times New Roman" w:hAnsi="Times New Roman" w:cs="Times New Roman"/>
          <w:sz w:val="24"/>
          <w:lang w:val="bg-BG"/>
        </w:rPr>
        <w:t>стандартa</w:t>
      </w:r>
      <w:proofErr w:type="spellEnd"/>
      <w:r w:rsidR="004443B7" w:rsidRPr="00F07608">
        <w:rPr>
          <w:rFonts w:ascii="Times New Roman" w:hAnsi="Times New Roman" w:cs="Times New Roman"/>
          <w:sz w:val="24"/>
          <w:lang w:val="bg-BG"/>
        </w:rPr>
        <w:t xml:space="preserve"> EN </w:t>
      </w:r>
      <w:r w:rsidR="00217867" w:rsidRPr="00F07608">
        <w:rPr>
          <w:rFonts w:ascii="Times New Roman" w:hAnsi="Times New Roman" w:cs="Times New Roman"/>
          <w:sz w:val="24"/>
          <w:lang w:val="bg-BG"/>
        </w:rPr>
        <w:t xml:space="preserve">ISO/IEC </w:t>
      </w:r>
      <w:r w:rsidR="005C168A" w:rsidRPr="00F07608">
        <w:rPr>
          <w:rFonts w:ascii="Times New Roman" w:hAnsi="Times New Roman" w:cs="Times New Roman"/>
          <w:sz w:val="24"/>
          <w:lang w:val="bg-BG"/>
        </w:rPr>
        <w:t xml:space="preserve">27001:20ХХ или еквивалентен, с обхват </w:t>
      </w:r>
      <w:r w:rsidR="00DB220B" w:rsidRPr="00F07608">
        <w:rPr>
          <w:rFonts w:ascii="Times New Roman" w:hAnsi="Times New Roman" w:cs="Times New Roman"/>
          <w:sz w:val="24"/>
          <w:lang w:val="bg-BG"/>
        </w:rPr>
        <w:t xml:space="preserve">на </w:t>
      </w:r>
      <w:proofErr w:type="spellStart"/>
      <w:r w:rsidR="00DB220B" w:rsidRPr="00F07608">
        <w:rPr>
          <w:rFonts w:ascii="Times New Roman" w:hAnsi="Times New Roman" w:cs="Times New Roman"/>
          <w:sz w:val="24"/>
          <w:lang w:val="bg-BG"/>
        </w:rPr>
        <w:t>сертификацията</w:t>
      </w:r>
      <w:proofErr w:type="spellEnd"/>
      <w:r w:rsidR="00DB220B" w:rsidRPr="00F07608">
        <w:rPr>
          <w:rFonts w:ascii="Times New Roman" w:hAnsi="Times New Roman" w:cs="Times New Roman"/>
          <w:sz w:val="24"/>
          <w:lang w:val="bg-BG"/>
        </w:rPr>
        <w:t>, сходен с предмета на поръчката</w:t>
      </w:r>
      <w:r w:rsidR="005E3148" w:rsidRPr="00F07608">
        <w:rPr>
          <w:rFonts w:ascii="Times New Roman" w:hAnsi="Times New Roman" w:cs="Times New Roman"/>
          <w:sz w:val="24"/>
          <w:lang w:val="bg-BG"/>
        </w:rPr>
        <w:t xml:space="preserve"> (под сходен предмет се разбира предоставяне на ИТ услуги).</w:t>
      </w:r>
    </w:p>
    <w:p w:rsidR="009677AB" w:rsidRPr="00F07608" w:rsidRDefault="005C168A" w:rsidP="00E57EBB">
      <w:pPr>
        <w:autoSpaceDE w:val="0"/>
        <w:autoSpaceDN w:val="0"/>
        <w:adjustRightInd w:val="0"/>
        <w:ind w:right="-67" w:firstLine="708"/>
        <w:jc w:val="both"/>
        <w:rPr>
          <w:rFonts w:ascii="Times New Roman" w:hAnsi="Times New Roman" w:cs="Times New Roman"/>
          <w:bCs/>
          <w:iCs/>
          <w:sz w:val="24"/>
          <w:lang w:val="bg-BG"/>
        </w:rPr>
      </w:pPr>
      <w:r w:rsidRPr="00F07608">
        <w:rPr>
          <w:rFonts w:ascii="Times New Roman" w:hAnsi="Times New Roman" w:cs="Times New Roman"/>
          <w:b/>
          <w:i/>
          <w:sz w:val="24"/>
          <w:lang w:val="bg-BG"/>
        </w:rPr>
        <w:t>Доказване</w:t>
      </w:r>
      <w:r w:rsidRPr="00F07608">
        <w:rPr>
          <w:rFonts w:ascii="Times New Roman" w:hAnsi="Times New Roman" w:cs="Times New Roman"/>
          <w:i/>
          <w:sz w:val="24"/>
          <w:lang w:val="bg-BG"/>
        </w:rPr>
        <w:t>:</w:t>
      </w:r>
      <w:r w:rsidRPr="00F07608">
        <w:rPr>
          <w:rFonts w:ascii="Times New Roman" w:hAnsi="Times New Roman" w:cs="Times New Roman"/>
          <w:sz w:val="24"/>
          <w:lang w:val="bg-BG"/>
        </w:rPr>
        <w:t xml:space="preserve"> </w:t>
      </w:r>
      <w:r w:rsidR="00DB220B" w:rsidRPr="00F07608">
        <w:rPr>
          <w:rFonts w:ascii="Times New Roman" w:hAnsi="Times New Roman" w:cs="Times New Roman"/>
          <w:sz w:val="24"/>
          <w:lang w:val="bg-BG"/>
        </w:rPr>
        <w:t>У</w:t>
      </w:r>
      <w:r w:rsidRPr="00F07608">
        <w:rPr>
          <w:rFonts w:ascii="Times New Roman" w:hAnsi="Times New Roman" w:cs="Times New Roman"/>
          <w:sz w:val="24"/>
          <w:lang w:val="bg-BG"/>
        </w:rPr>
        <w:t>частниците</w:t>
      </w:r>
      <w:r w:rsidR="004443B7" w:rsidRPr="00F07608">
        <w:rPr>
          <w:rFonts w:ascii="Times New Roman" w:hAnsi="Times New Roman" w:cs="Times New Roman"/>
          <w:sz w:val="24"/>
          <w:lang w:val="bg-BG"/>
        </w:rPr>
        <w:t xml:space="preserve"> представят</w:t>
      </w:r>
      <w:r w:rsidRPr="00F07608">
        <w:rPr>
          <w:rFonts w:ascii="Times New Roman" w:hAnsi="Times New Roman" w:cs="Times New Roman"/>
          <w:sz w:val="24"/>
          <w:lang w:val="bg-BG"/>
        </w:rPr>
        <w:t xml:space="preserve"> </w:t>
      </w:r>
      <w:r w:rsidR="00227F1A" w:rsidRPr="00F07608">
        <w:rPr>
          <w:rFonts w:ascii="Times New Roman" w:hAnsi="Times New Roman" w:cs="Times New Roman"/>
          <w:sz w:val="24"/>
          <w:lang w:val="bg-BG"/>
        </w:rPr>
        <w:t>заверено копие на</w:t>
      </w:r>
      <w:r w:rsidR="00DB220B" w:rsidRPr="00F07608">
        <w:rPr>
          <w:rFonts w:ascii="Times New Roman" w:hAnsi="Times New Roman" w:cs="Times New Roman"/>
          <w:sz w:val="24"/>
          <w:lang w:val="bg-BG"/>
        </w:rPr>
        <w:t xml:space="preserve"> </w:t>
      </w:r>
      <w:r w:rsidRPr="00F07608">
        <w:rPr>
          <w:rFonts w:ascii="Times New Roman" w:hAnsi="Times New Roman" w:cs="Times New Roman"/>
          <w:sz w:val="24"/>
          <w:lang w:val="bg-BG"/>
        </w:rPr>
        <w:t xml:space="preserve">валиден </w:t>
      </w:r>
      <w:r w:rsidR="00DB220B" w:rsidRPr="00F07608">
        <w:rPr>
          <w:rFonts w:ascii="Times New Roman" w:hAnsi="Times New Roman" w:cs="Times New Roman"/>
          <w:sz w:val="24"/>
          <w:lang w:val="bg-BG"/>
        </w:rPr>
        <w:t>акредитиран сертификат/документ</w:t>
      </w:r>
      <w:r w:rsidRPr="00F07608">
        <w:rPr>
          <w:rFonts w:ascii="Times New Roman" w:hAnsi="Times New Roman" w:cs="Times New Roman"/>
          <w:sz w:val="24"/>
          <w:lang w:val="bg-BG"/>
        </w:rPr>
        <w:t xml:space="preserve"> за </w:t>
      </w:r>
      <w:r w:rsidR="00DB220B" w:rsidRPr="00F07608">
        <w:rPr>
          <w:rFonts w:ascii="Times New Roman" w:hAnsi="Times New Roman" w:cs="Times New Roman"/>
          <w:bCs/>
          <w:iCs/>
          <w:sz w:val="24"/>
          <w:lang w:val="bg-BG"/>
        </w:rPr>
        <w:t xml:space="preserve">сертификация по стандарт </w:t>
      </w:r>
      <w:r w:rsidR="00DB220B" w:rsidRPr="00F07608">
        <w:rPr>
          <w:rFonts w:ascii="Times New Roman" w:hAnsi="Times New Roman" w:cs="Times New Roman"/>
          <w:sz w:val="24"/>
          <w:lang w:val="bg-BG"/>
        </w:rPr>
        <w:t>с</w:t>
      </w:r>
      <w:r w:rsidR="00B73899" w:rsidRPr="00F07608">
        <w:rPr>
          <w:rFonts w:ascii="Times New Roman" w:hAnsi="Times New Roman" w:cs="Times New Roman"/>
          <w:sz w:val="24"/>
          <w:lang w:val="bg-BG"/>
        </w:rPr>
        <w:t xml:space="preserve"> EN</w:t>
      </w:r>
      <w:r w:rsidR="00871D7A" w:rsidRPr="00F07608">
        <w:rPr>
          <w:rFonts w:ascii="Times New Roman" w:hAnsi="Times New Roman" w:cs="Times New Roman"/>
          <w:sz w:val="24"/>
          <w:lang w:val="bg-BG"/>
        </w:rPr>
        <w:t xml:space="preserve"> ISO/IEC 27001:ХХ</w:t>
      </w:r>
      <w:r w:rsidR="00DB220B" w:rsidRPr="00F07608">
        <w:rPr>
          <w:rFonts w:ascii="Times New Roman" w:hAnsi="Times New Roman" w:cs="Times New Roman"/>
          <w:sz w:val="24"/>
          <w:lang w:val="bg-BG"/>
        </w:rPr>
        <w:t xml:space="preserve">ХХ </w:t>
      </w:r>
      <w:r w:rsidR="00DB220B" w:rsidRPr="00F07608">
        <w:rPr>
          <w:rFonts w:ascii="Times New Roman" w:hAnsi="Times New Roman" w:cs="Times New Roman"/>
          <w:bCs/>
          <w:iCs/>
          <w:sz w:val="24"/>
          <w:lang w:val="bg-BG"/>
        </w:rPr>
        <w:t xml:space="preserve"> </w:t>
      </w:r>
      <w:r w:rsidR="00DB220B" w:rsidRPr="00F07608">
        <w:rPr>
          <w:rFonts w:ascii="Times New Roman" w:hAnsi="Times New Roman" w:cs="Times New Roman"/>
          <w:sz w:val="24"/>
          <w:lang w:val="bg-BG"/>
        </w:rPr>
        <w:t>(</w:t>
      </w:r>
      <w:r w:rsidRPr="00F07608">
        <w:rPr>
          <w:rFonts w:ascii="Times New Roman" w:hAnsi="Times New Roman" w:cs="Times New Roman"/>
          <w:sz w:val="24"/>
          <w:lang w:val="bg-BG"/>
        </w:rPr>
        <w:t>или еквивалент</w:t>
      </w:r>
      <w:r w:rsidR="00DB220B" w:rsidRPr="00F07608">
        <w:rPr>
          <w:rFonts w:ascii="Times New Roman" w:hAnsi="Times New Roman" w:cs="Times New Roman"/>
          <w:sz w:val="24"/>
          <w:lang w:val="bg-BG"/>
        </w:rPr>
        <w:t xml:space="preserve">), с обхват на </w:t>
      </w:r>
      <w:proofErr w:type="spellStart"/>
      <w:r w:rsidR="00DB220B" w:rsidRPr="00F07608">
        <w:rPr>
          <w:rFonts w:ascii="Times New Roman" w:hAnsi="Times New Roman" w:cs="Times New Roman"/>
          <w:sz w:val="24"/>
          <w:lang w:val="bg-BG"/>
        </w:rPr>
        <w:t>сертификацията</w:t>
      </w:r>
      <w:proofErr w:type="spellEnd"/>
      <w:r w:rsidR="00DB220B" w:rsidRPr="00F07608">
        <w:rPr>
          <w:rFonts w:ascii="Times New Roman" w:hAnsi="Times New Roman" w:cs="Times New Roman"/>
          <w:sz w:val="24"/>
          <w:lang w:val="bg-BG"/>
        </w:rPr>
        <w:t>, сходен с предмета на поръчката.</w:t>
      </w:r>
    </w:p>
    <w:p w:rsidR="003756FE" w:rsidRPr="00F07608" w:rsidRDefault="009677AB" w:rsidP="00C27D6A">
      <w:pPr>
        <w:ind w:right="-67" w:firstLine="708"/>
        <w:jc w:val="both"/>
        <w:rPr>
          <w:rFonts w:ascii="Times New Roman" w:hAnsi="Times New Roman" w:cs="Times New Roman"/>
          <w:sz w:val="24"/>
          <w:lang w:val="bg-BG"/>
        </w:rPr>
      </w:pPr>
      <w:r w:rsidRPr="00F07608">
        <w:rPr>
          <w:rFonts w:ascii="Times New Roman" w:hAnsi="Times New Roman" w:cs="Times New Roman"/>
          <w:sz w:val="24"/>
          <w:lang w:val="bg-BG"/>
        </w:rPr>
        <w:t>Възложителят ще приеме еквивалентни сертификати</w:t>
      </w:r>
      <w:r w:rsidR="000D0D79" w:rsidRPr="00F07608">
        <w:rPr>
          <w:rFonts w:ascii="Times New Roman" w:hAnsi="Times New Roman" w:cs="Times New Roman"/>
          <w:sz w:val="24"/>
          <w:lang w:val="bg-BG"/>
        </w:rPr>
        <w:t>/документи</w:t>
      </w:r>
      <w:r w:rsidRPr="00F07608">
        <w:rPr>
          <w:rFonts w:ascii="Times New Roman" w:hAnsi="Times New Roman" w:cs="Times New Roman"/>
          <w:sz w:val="24"/>
          <w:lang w:val="bg-BG"/>
        </w:rPr>
        <w:t>, издадени от органи, установени в други държави членки.</w:t>
      </w:r>
    </w:p>
    <w:p w:rsidR="00217867" w:rsidRPr="00F07608" w:rsidRDefault="00E57EBB" w:rsidP="00C27D6A">
      <w:pPr>
        <w:ind w:right="-67" w:firstLine="708"/>
        <w:jc w:val="both"/>
        <w:rPr>
          <w:rFonts w:ascii="Times New Roman" w:hAnsi="Times New Roman" w:cs="Times New Roman"/>
          <w:sz w:val="24"/>
          <w:shd w:val="clear" w:color="auto" w:fill="FFFFFF"/>
          <w:lang w:val="bg-BG"/>
        </w:rPr>
      </w:pPr>
      <w:r w:rsidRPr="00F07608">
        <w:rPr>
          <w:rFonts w:ascii="Times New Roman" w:hAnsi="Times New Roman" w:cs="Times New Roman"/>
          <w:sz w:val="24"/>
          <w:shd w:val="clear" w:color="auto" w:fill="FFFFFF"/>
          <w:lang w:val="bg-BG"/>
        </w:rPr>
        <w:t>Сертификатите по ал. 3 и 4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w:t>
      </w:r>
      <w:hyperlink r:id="rId29" w:anchor="p6632342" w:tgtFrame="_blank" w:history="1">
        <w:r w:rsidRPr="00F07608">
          <w:rPr>
            <w:rStyle w:val="Hyperlink"/>
            <w:rFonts w:ascii="Times New Roman" w:eastAsia="MS Mincho" w:hAnsi="Times New Roman"/>
            <w:color w:val="auto"/>
            <w:sz w:val="24"/>
            <w:u w:val="none"/>
            <w:shd w:val="clear" w:color="auto" w:fill="FFFFFF"/>
            <w:lang w:val="bg-BG"/>
          </w:rPr>
          <w:t>чл. 5а, ал. 2 от Закона за националната акредитация на органи за оценяване на съответствието</w:t>
        </w:r>
      </w:hyperlink>
      <w:r w:rsidRPr="00F07608">
        <w:rPr>
          <w:rFonts w:ascii="Times New Roman" w:hAnsi="Times New Roman" w:cs="Times New Roman"/>
          <w:sz w:val="24"/>
          <w:shd w:val="clear" w:color="auto" w:fill="FFFFFF"/>
          <w:lang w:val="bg-BG"/>
        </w:rPr>
        <w:t>.</w:t>
      </w:r>
    </w:p>
    <w:p w:rsidR="00312044" w:rsidRPr="00F07608" w:rsidRDefault="00312044" w:rsidP="00C27D6A">
      <w:pPr>
        <w:ind w:right="-67" w:firstLine="708"/>
        <w:jc w:val="both"/>
        <w:rPr>
          <w:rFonts w:ascii="Times New Roman" w:hAnsi="Times New Roman" w:cs="Times New Roman"/>
          <w:i/>
          <w:sz w:val="24"/>
          <w:lang w:val="bg-BG"/>
        </w:rPr>
      </w:pPr>
      <w:r w:rsidRPr="00F07608">
        <w:rPr>
          <w:rFonts w:ascii="Times New Roman" w:hAnsi="Times New Roman" w:cs="Times New Roman"/>
          <w:sz w:val="24"/>
          <w:shd w:val="clear" w:color="auto" w:fill="FFFFFF"/>
          <w:lang w:val="bg-BG"/>
        </w:rPr>
        <w:t xml:space="preserve">Сертификатите следва да са валидни за срока на изпълнение на поръчката. Участниците могат да представят доказателства за предприети мерки </w:t>
      </w:r>
      <w:r w:rsidR="00520E7C" w:rsidRPr="00F07608">
        <w:rPr>
          <w:rFonts w:ascii="Times New Roman" w:hAnsi="Times New Roman" w:cs="Times New Roman"/>
          <w:sz w:val="24"/>
          <w:shd w:val="clear" w:color="auto" w:fill="FFFFFF"/>
          <w:lang w:val="bg-BG"/>
        </w:rPr>
        <w:t xml:space="preserve">за акредитация.или подновяване на акредитация. </w:t>
      </w:r>
    </w:p>
    <w:p w:rsidR="00710AAC" w:rsidRPr="00F07608" w:rsidRDefault="00710AAC" w:rsidP="00690569">
      <w:pPr>
        <w:pStyle w:val="Heading4"/>
        <w:numPr>
          <w:ilvl w:val="0"/>
          <w:numId w:val="0"/>
        </w:numPr>
        <w:ind w:right="-67" w:firstLine="720"/>
        <w:jc w:val="center"/>
        <w:rPr>
          <w:rFonts w:ascii="Times New Roman" w:hAnsi="Times New Roman" w:cs="Times New Roman"/>
          <w:sz w:val="24"/>
          <w:lang w:val="bg-BG"/>
        </w:rPr>
      </w:pPr>
      <w:r w:rsidRPr="00F07608">
        <w:rPr>
          <w:rFonts w:ascii="Times New Roman" w:eastAsia="Times New Roman" w:hAnsi="Times New Roman" w:cs="Times New Roman"/>
          <w:caps/>
          <w:sz w:val="24"/>
          <w:szCs w:val="24"/>
          <w:lang w:val="bg-BG"/>
        </w:rPr>
        <w:t>РАЗДЕЛ i</w:t>
      </w:r>
      <w:r w:rsidR="009758AF" w:rsidRPr="00F07608">
        <w:rPr>
          <w:rFonts w:ascii="Times New Roman" w:eastAsia="Times New Roman" w:hAnsi="Times New Roman" w:cs="Times New Roman"/>
          <w:caps/>
          <w:sz w:val="24"/>
          <w:szCs w:val="24"/>
          <w:lang w:val="bg-BG"/>
        </w:rPr>
        <w:t>II</w:t>
      </w:r>
      <w:r w:rsidRPr="00F07608">
        <w:rPr>
          <w:rFonts w:ascii="Times New Roman" w:eastAsia="Times New Roman" w:hAnsi="Times New Roman" w:cs="Times New Roman"/>
          <w:caps/>
          <w:sz w:val="24"/>
          <w:szCs w:val="24"/>
          <w:lang w:val="bg-BG"/>
        </w:rPr>
        <w:t>.  У</w:t>
      </w:r>
      <w:r w:rsidRPr="00F07608">
        <w:rPr>
          <w:rFonts w:ascii="Times New Roman" w:eastAsia="Times New Roman" w:hAnsi="Times New Roman" w:cs="Times New Roman"/>
          <w:sz w:val="24"/>
          <w:szCs w:val="24"/>
          <w:lang w:val="bg-BG"/>
        </w:rPr>
        <w:t>КАЗАНИЯ  ЗА  ПОДГОТОВКА И ПОДАВАНЕ   НА  ОФЕРТАTA. КОМУНИКАЦИЯ МЕЖДУ ВЪЗЛОЖИТЕЛЯ И УЧАСТНИЦИТЕ</w:t>
      </w:r>
    </w:p>
    <w:p w:rsidR="00710AAC" w:rsidRPr="00F07608" w:rsidRDefault="00710AAC" w:rsidP="00690569">
      <w:pPr>
        <w:ind w:right="-67"/>
        <w:jc w:val="center"/>
        <w:rPr>
          <w:rFonts w:ascii="Times New Roman" w:hAnsi="Times New Roman" w:cs="Times New Roman"/>
          <w:sz w:val="24"/>
          <w:lang w:val="bg-BG"/>
        </w:rPr>
      </w:pPr>
    </w:p>
    <w:p w:rsidR="00710AAC" w:rsidRPr="00F07608" w:rsidRDefault="00710AAC" w:rsidP="00690569">
      <w:pPr>
        <w:ind w:right="-67"/>
        <w:jc w:val="both"/>
        <w:rPr>
          <w:rFonts w:ascii="Times New Roman" w:hAnsi="Times New Roman" w:cs="Times New Roman"/>
          <w:sz w:val="24"/>
          <w:lang w:val="bg-BG"/>
        </w:rPr>
      </w:pPr>
      <w:r w:rsidRPr="00F07608">
        <w:rPr>
          <w:rFonts w:ascii="Times New Roman" w:hAnsi="Times New Roman" w:cs="Times New Roman"/>
          <w:sz w:val="24"/>
          <w:lang w:val="bg-BG"/>
        </w:rPr>
        <w:tab/>
        <w:t xml:space="preserve">1. 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Не се допуска представянето на варианти в офертата. Офертата задължително трябва да включва всички </w:t>
      </w:r>
      <w:r w:rsidR="00FB2647" w:rsidRPr="00F07608">
        <w:rPr>
          <w:rFonts w:ascii="Times New Roman" w:hAnsi="Times New Roman" w:cs="Times New Roman"/>
          <w:sz w:val="24"/>
          <w:lang w:val="bg-BG"/>
        </w:rPr>
        <w:t>изискуеми документи за участие във възлагането</w:t>
      </w:r>
      <w:r w:rsidRPr="00F07608">
        <w:rPr>
          <w:rFonts w:ascii="Times New Roman" w:hAnsi="Times New Roman" w:cs="Times New Roman"/>
          <w:sz w:val="24"/>
          <w:lang w:val="bg-BG"/>
        </w:rPr>
        <w:t>.</w:t>
      </w:r>
    </w:p>
    <w:p w:rsidR="00710AAC" w:rsidRPr="00F07608" w:rsidRDefault="00710AAC" w:rsidP="00690569">
      <w:pPr>
        <w:ind w:right="-67"/>
        <w:jc w:val="both"/>
        <w:rPr>
          <w:rFonts w:ascii="Times New Roman" w:hAnsi="Times New Roman" w:cs="Times New Roman"/>
          <w:sz w:val="24"/>
          <w:lang w:val="bg-BG"/>
        </w:rPr>
      </w:pPr>
      <w:r w:rsidRPr="00F07608">
        <w:rPr>
          <w:rFonts w:ascii="Times New Roman" w:hAnsi="Times New Roman" w:cs="Times New Roman"/>
          <w:sz w:val="24"/>
          <w:lang w:val="bg-BG"/>
        </w:rPr>
        <w:tab/>
        <w:t xml:space="preserve">2. Всеки участник има право да представи само една оферта. </w:t>
      </w:r>
    </w:p>
    <w:p w:rsidR="00710AAC" w:rsidRPr="00F07608" w:rsidRDefault="00FC5902" w:rsidP="00690569">
      <w:pPr>
        <w:ind w:right="-67"/>
        <w:jc w:val="both"/>
        <w:rPr>
          <w:rFonts w:ascii="Times New Roman" w:hAnsi="Times New Roman" w:cs="Times New Roman"/>
          <w:sz w:val="24"/>
          <w:lang w:val="bg-BG"/>
        </w:rPr>
      </w:pPr>
      <w:r w:rsidRPr="00F07608">
        <w:rPr>
          <w:rFonts w:ascii="Times New Roman" w:hAnsi="Times New Roman" w:cs="Times New Roman"/>
          <w:sz w:val="24"/>
          <w:lang w:val="bg-BG"/>
        </w:rPr>
        <w:tab/>
        <w:t xml:space="preserve">3. </w:t>
      </w:r>
      <w:r w:rsidR="00710AAC" w:rsidRPr="00F07608">
        <w:rPr>
          <w:rFonts w:ascii="Times New Roman" w:hAnsi="Times New Roman" w:cs="Times New Roman"/>
          <w:sz w:val="24"/>
          <w:lang w:val="bg-BG"/>
        </w:rPr>
        <w:t xml:space="preserve">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w:t>
      </w:r>
      <w:proofErr w:type="spellStart"/>
      <w:r w:rsidR="00710AAC" w:rsidRPr="00F07608">
        <w:rPr>
          <w:rFonts w:ascii="Times New Roman" w:hAnsi="Times New Roman" w:cs="Times New Roman"/>
          <w:sz w:val="24"/>
          <w:lang w:val="bg-BG"/>
        </w:rPr>
        <w:t>обективират</w:t>
      </w:r>
      <w:proofErr w:type="spellEnd"/>
      <w:r w:rsidR="00710AAC" w:rsidRPr="00F07608">
        <w:rPr>
          <w:rFonts w:ascii="Times New Roman" w:hAnsi="Times New Roman" w:cs="Times New Roman"/>
          <w:sz w:val="24"/>
          <w:lang w:val="bg-BG"/>
        </w:rPr>
        <w:t xml:space="preserve"> лично изявление на конкретно лице, представляващо участника, не могат да бъдат подписвани от пълномощник.  </w:t>
      </w:r>
    </w:p>
    <w:p w:rsidR="00710AAC" w:rsidRPr="00F07608" w:rsidRDefault="00710AAC" w:rsidP="00690569">
      <w:pPr>
        <w:ind w:right="-67"/>
        <w:jc w:val="both"/>
        <w:rPr>
          <w:rFonts w:ascii="Times New Roman" w:hAnsi="Times New Roman" w:cs="Times New Roman"/>
          <w:sz w:val="24"/>
          <w:lang w:val="bg-BG"/>
        </w:rPr>
      </w:pPr>
      <w:r w:rsidRPr="00F07608">
        <w:rPr>
          <w:rFonts w:ascii="Times New Roman" w:hAnsi="Times New Roman" w:cs="Times New Roman"/>
          <w:sz w:val="24"/>
          <w:lang w:val="bg-BG"/>
        </w:rPr>
        <w:tab/>
        <w:t>4. Представените образци в документацията за участие и условията, описани в тях, са задължителни за участниците. Ако офертата не е представена по приложените образци Възложителят има право да отстрани участника.</w:t>
      </w:r>
    </w:p>
    <w:p w:rsidR="006C3BD6" w:rsidRPr="00F07608" w:rsidRDefault="00710AAC" w:rsidP="00690569">
      <w:pPr>
        <w:ind w:right="-67"/>
        <w:jc w:val="both"/>
        <w:rPr>
          <w:rFonts w:ascii="Times New Roman" w:hAnsi="Times New Roman" w:cs="Times New Roman"/>
          <w:sz w:val="24"/>
          <w:lang w:val="bg-BG"/>
        </w:rPr>
      </w:pPr>
      <w:r w:rsidRPr="00F07608">
        <w:rPr>
          <w:rFonts w:ascii="Times New Roman" w:hAnsi="Times New Roman" w:cs="Times New Roman"/>
          <w:sz w:val="24"/>
          <w:lang w:val="bg-BG"/>
        </w:rPr>
        <w:tab/>
        <w:t>5. Офертата следва да бъде представена на адрес: гр. София, 1000, ул.</w:t>
      </w:r>
      <w:r w:rsidR="006C3BD6" w:rsidRPr="00F07608">
        <w:rPr>
          <w:rFonts w:ascii="Times New Roman" w:hAnsi="Times New Roman" w:cs="Times New Roman"/>
          <w:sz w:val="24"/>
          <w:lang w:val="bg-BG"/>
        </w:rPr>
        <w:t xml:space="preserve"> </w:t>
      </w:r>
      <w:r w:rsidR="00154AE9" w:rsidRPr="00F07608">
        <w:rPr>
          <w:rFonts w:ascii="Times New Roman" w:hAnsi="Times New Roman" w:cs="Times New Roman"/>
          <w:sz w:val="24"/>
          <w:lang w:val="bg-BG"/>
        </w:rPr>
        <w:t xml:space="preserve">„Дякон Игнатий” № 9, деловодство. </w:t>
      </w:r>
    </w:p>
    <w:p w:rsidR="00710AAC" w:rsidRPr="00F07608" w:rsidRDefault="00710AAC" w:rsidP="00690569">
      <w:pPr>
        <w:ind w:right="-67"/>
        <w:jc w:val="both"/>
        <w:rPr>
          <w:rFonts w:ascii="Times New Roman" w:hAnsi="Times New Roman" w:cs="Times New Roman"/>
          <w:sz w:val="24"/>
          <w:lang w:val="bg-BG"/>
        </w:rPr>
      </w:pPr>
      <w:r w:rsidRPr="00F07608">
        <w:rPr>
          <w:rFonts w:ascii="Times New Roman" w:hAnsi="Times New Roman" w:cs="Times New Roman"/>
          <w:sz w:val="24"/>
          <w:lang w:val="bg-BG"/>
        </w:rPr>
        <w:tab/>
        <w:t>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710AAC" w:rsidRPr="00F07608" w:rsidRDefault="00710AAC" w:rsidP="00690569">
      <w:pPr>
        <w:ind w:right="-67"/>
        <w:jc w:val="both"/>
        <w:rPr>
          <w:rFonts w:ascii="Times New Roman" w:hAnsi="Times New Roman" w:cs="Times New Roman"/>
          <w:sz w:val="24"/>
          <w:lang w:val="bg-BG"/>
        </w:rPr>
      </w:pPr>
      <w:r w:rsidRPr="00F07608">
        <w:rPr>
          <w:rFonts w:ascii="Times New Roman" w:hAnsi="Times New Roman" w:cs="Times New Roman"/>
          <w:sz w:val="24"/>
          <w:lang w:val="bg-BG"/>
        </w:rPr>
        <w:tab/>
        <w:t>7. Оферта, получена от Възложителя след посочения срок, се връща неотворена на участника и това се отбелязва в регистъра на Възложителя.</w:t>
      </w:r>
    </w:p>
    <w:p w:rsidR="00710AAC" w:rsidRPr="00F07608" w:rsidRDefault="00710AAC" w:rsidP="00690569">
      <w:pPr>
        <w:ind w:right="-67"/>
        <w:jc w:val="both"/>
        <w:rPr>
          <w:rFonts w:ascii="Times New Roman" w:hAnsi="Times New Roman" w:cs="Times New Roman"/>
          <w:sz w:val="24"/>
          <w:lang w:val="bg-BG"/>
        </w:rPr>
      </w:pPr>
      <w:r w:rsidRPr="00F07608">
        <w:rPr>
          <w:rFonts w:ascii="Times New Roman" w:hAnsi="Times New Roman" w:cs="Times New Roman"/>
          <w:sz w:val="24"/>
          <w:lang w:val="bg-BG"/>
        </w:rPr>
        <w:tab/>
        <w:t>8. Офертата се п</w:t>
      </w:r>
      <w:r w:rsidR="00402FF9" w:rsidRPr="00F07608">
        <w:rPr>
          <w:rFonts w:ascii="Times New Roman" w:hAnsi="Times New Roman" w:cs="Times New Roman"/>
          <w:sz w:val="24"/>
          <w:lang w:val="bg-BG"/>
        </w:rPr>
        <w:t>редставя в запечатана непрозрач</w:t>
      </w:r>
      <w:r w:rsidRPr="00F07608">
        <w:rPr>
          <w:rFonts w:ascii="Times New Roman" w:hAnsi="Times New Roman" w:cs="Times New Roman"/>
          <w:sz w:val="24"/>
          <w:lang w:val="bg-BG"/>
        </w:rPr>
        <w:t xml:space="preserve">на опаковка от участника лично или от упълномощен от него представител или по пощата с препоръчано писмо с обратна разписка или чрез куриерска служба. Не се приема оферта, която е представена в </w:t>
      </w:r>
      <w:r w:rsidRPr="00F07608">
        <w:rPr>
          <w:rFonts w:ascii="Times New Roman" w:hAnsi="Times New Roman" w:cs="Times New Roman"/>
          <w:sz w:val="24"/>
          <w:lang w:val="bg-BG"/>
        </w:rPr>
        <w:lastRenderedPageBreak/>
        <w:t>прозрачна, незапечатана или с нарушена цялост опаковка. Такава оферта незабавно се връща на участника и това се отбелязва в регистъра на Възложителя.</w:t>
      </w:r>
    </w:p>
    <w:p w:rsidR="00710AAC" w:rsidRPr="00F07608" w:rsidRDefault="00710AAC" w:rsidP="00690569">
      <w:pPr>
        <w:ind w:right="-67"/>
        <w:jc w:val="both"/>
        <w:rPr>
          <w:rFonts w:ascii="Times New Roman" w:hAnsi="Times New Roman" w:cs="Times New Roman"/>
          <w:sz w:val="24"/>
          <w:lang w:val="bg-BG"/>
        </w:rPr>
      </w:pPr>
      <w:r w:rsidRPr="00F07608">
        <w:rPr>
          <w:rFonts w:ascii="Times New Roman" w:hAnsi="Times New Roman" w:cs="Times New Roman"/>
          <w:sz w:val="24"/>
          <w:lang w:val="bg-BG"/>
        </w:rPr>
        <w:tab/>
        <w:t>9. Върху опаковката</w:t>
      </w:r>
      <w:r w:rsidR="0054774E" w:rsidRPr="00F07608">
        <w:rPr>
          <w:rFonts w:ascii="Times New Roman" w:hAnsi="Times New Roman" w:cs="Times New Roman"/>
          <w:sz w:val="24"/>
          <w:lang w:val="bg-BG"/>
        </w:rPr>
        <w:t xml:space="preserve"> участникът записва „</w:t>
      </w:r>
      <w:r w:rsidRPr="00F07608">
        <w:rPr>
          <w:rFonts w:ascii="Times New Roman" w:hAnsi="Times New Roman" w:cs="Times New Roman"/>
          <w:sz w:val="24"/>
          <w:lang w:val="bg-BG"/>
        </w:rPr>
        <w:t xml:space="preserve">Оферта”, посочват се наименованието на поръчката, наименованието на участника, адрес и лице за кореспонденция, телефон и по възможност факс и електронен адрес. </w:t>
      </w:r>
    </w:p>
    <w:p w:rsidR="00710AAC" w:rsidRPr="00F07608" w:rsidRDefault="00710AAC" w:rsidP="00690569">
      <w:pPr>
        <w:ind w:right="-67"/>
        <w:jc w:val="both"/>
        <w:rPr>
          <w:rFonts w:ascii="Times New Roman" w:hAnsi="Times New Roman" w:cs="Times New Roman"/>
          <w:sz w:val="24"/>
          <w:lang w:val="bg-BG"/>
        </w:rPr>
      </w:pPr>
      <w:r w:rsidRPr="00F07608">
        <w:rPr>
          <w:rFonts w:ascii="Times New Roman" w:hAnsi="Times New Roman" w:cs="Times New Roman"/>
          <w:sz w:val="24"/>
          <w:lang w:val="bg-BG"/>
        </w:rPr>
        <w:tab/>
        <w:t>10. 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на  български език, а останалите изискуеми документи, които са на чужд език, се представят и в превод на български език.</w:t>
      </w:r>
    </w:p>
    <w:p w:rsidR="00710AAC" w:rsidRPr="00F07608" w:rsidRDefault="00710AAC" w:rsidP="00690569">
      <w:pPr>
        <w:ind w:right="-67"/>
        <w:jc w:val="both"/>
        <w:rPr>
          <w:rFonts w:ascii="Times New Roman" w:hAnsi="Times New Roman" w:cs="Times New Roman"/>
          <w:sz w:val="24"/>
          <w:lang w:val="bg-BG"/>
        </w:rPr>
      </w:pPr>
      <w:r w:rsidRPr="00F07608">
        <w:rPr>
          <w:rFonts w:ascii="Times New Roman" w:hAnsi="Times New Roman" w:cs="Times New Roman"/>
          <w:sz w:val="24"/>
          <w:lang w:val="bg-BG"/>
        </w:rPr>
        <w:tab/>
        <w:t>11. Когато за някои от изискуемите документи е определено</w:t>
      </w:r>
      <w:r w:rsidR="0054774E" w:rsidRPr="00F07608">
        <w:rPr>
          <w:rFonts w:ascii="Times New Roman" w:hAnsi="Times New Roman" w:cs="Times New Roman"/>
          <w:sz w:val="24"/>
          <w:lang w:val="bg-BG"/>
        </w:rPr>
        <w:t>, че може да се представи като „</w:t>
      </w:r>
      <w:r w:rsidRPr="00F07608">
        <w:rPr>
          <w:rFonts w:ascii="Times New Roman" w:hAnsi="Times New Roman" w:cs="Times New Roman"/>
          <w:sz w:val="24"/>
          <w:lang w:val="bg-BG"/>
        </w:rPr>
        <w:t xml:space="preserve">заверено от участника копие”, за такъв документ се счита този, при който върху копието </w:t>
      </w:r>
      <w:r w:rsidR="0054774E" w:rsidRPr="00F07608">
        <w:rPr>
          <w:rFonts w:ascii="Times New Roman" w:hAnsi="Times New Roman" w:cs="Times New Roman"/>
          <w:sz w:val="24"/>
          <w:lang w:val="bg-BG"/>
        </w:rPr>
        <w:t>на документа се съдържа текста „</w:t>
      </w:r>
      <w:r w:rsidRPr="00F07608">
        <w:rPr>
          <w:rFonts w:ascii="Times New Roman" w:hAnsi="Times New Roman" w:cs="Times New Roman"/>
          <w:sz w:val="24"/>
          <w:lang w:val="bg-BG"/>
        </w:rPr>
        <w:t>Вярно с оригинала”, поставен е собственоръчен подпис на представляващия участника и е положен печат. По преценка на участника, такива документи могат да бъдат представени и в оригинал.</w:t>
      </w:r>
      <w:r w:rsidRPr="00F07608">
        <w:rPr>
          <w:rFonts w:ascii="Times New Roman" w:hAnsi="Times New Roman" w:cs="Times New Roman"/>
          <w:b/>
          <w:bCs/>
          <w:sz w:val="24"/>
          <w:lang w:val="bg-BG"/>
        </w:rPr>
        <w:t xml:space="preserve"> </w:t>
      </w:r>
      <w:r w:rsidRPr="00F07608">
        <w:rPr>
          <w:rFonts w:ascii="Times New Roman" w:hAnsi="Times New Roman" w:cs="Times New Roman"/>
          <w:sz w:val="24"/>
          <w:lang w:val="bg-BG"/>
        </w:rPr>
        <w:t xml:space="preserve">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 </w:t>
      </w:r>
    </w:p>
    <w:p w:rsidR="00710AAC" w:rsidRPr="00F07608" w:rsidRDefault="009A7EDD" w:rsidP="00A71150">
      <w:pPr>
        <w:ind w:right="-67" w:firstLine="720"/>
        <w:jc w:val="both"/>
        <w:rPr>
          <w:rFonts w:ascii="Times New Roman" w:hAnsi="Times New Roman" w:cs="Times New Roman"/>
          <w:sz w:val="24"/>
          <w:lang w:val="bg-BG"/>
        </w:rPr>
      </w:pPr>
      <w:r w:rsidRPr="00F07608">
        <w:rPr>
          <w:rFonts w:ascii="Times New Roman" w:hAnsi="Times New Roman" w:cs="Times New Roman"/>
          <w:sz w:val="24"/>
          <w:lang w:val="bg-BG"/>
        </w:rPr>
        <w:t>12</w:t>
      </w:r>
      <w:r w:rsidR="00710AAC" w:rsidRPr="00F07608">
        <w:rPr>
          <w:rFonts w:ascii="Times New Roman" w:hAnsi="Times New Roman" w:cs="Times New Roman"/>
          <w:sz w:val="24"/>
          <w:lang w:val="bg-BG"/>
        </w:rPr>
        <w:t>. Срокът на валидност на офертите е</w:t>
      </w:r>
      <w:r w:rsidR="00126241" w:rsidRPr="00F07608">
        <w:rPr>
          <w:rFonts w:ascii="Times New Roman" w:hAnsi="Times New Roman" w:cs="Times New Roman"/>
          <w:sz w:val="24"/>
          <w:lang w:val="bg-BG"/>
        </w:rPr>
        <w:t xml:space="preserve"> </w:t>
      </w:r>
      <w:r w:rsidR="00126241" w:rsidRPr="00F07608">
        <w:rPr>
          <w:rFonts w:ascii="Times New Roman" w:hAnsi="Times New Roman" w:cs="Times New Roman"/>
          <w:b/>
          <w:bCs/>
          <w:sz w:val="24"/>
          <w:lang w:val="bg-BG"/>
        </w:rPr>
        <w:t>4 (четири) месеца</w:t>
      </w:r>
      <w:r w:rsidR="00710AAC" w:rsidRPr="00F07608">
        <w:rPr>
          <w:rFonts w:ascii="Times New Roman" w:hAnsi="Times New Roman" w:cs="Times New Roman"/>
          <w:sz w:val="24"/>
          <w:lang w:val="bg-BG"/>
        </w:rPr>
        <w:t>, считано от крайния срок  за подаване на оферти, определен в обявата.</w:t>
      </w:r>
    </w:p>
    <w:p w:rsidR="007E32A3" w:rsidRPr="00F07608" w:rsidRDefault="007E32A3" w:rsidP="007E32A3">
      <w:pPr>
        <w:ind w:right="43" w:firstLine="706"/>
        <w:jc w:val="both"/>
        <w:rPr>
          <w:rFonts w:ascii="Times New Roman" w:hAnsi="Times New Roman" w:cs="Times New Roman"/>
          <w:sz w:val="24"/>
          <w:lang w:val="bg-BG"/>
        </w:rPr>
      </w:pPr>
      <w:r w:rsidRPr="00F07608">
        <w:rPr>
          <w:rFonts w:ascii="Times New Roman" w:hAnsi="Times New Roman" w:cs="Times New Roman"/>
          <w:sz w:val="24"/>
          <w:lang w:val="bg-BG"/>
        </w:rPr>
        <w:t>Срокът</w:t>
      </w:r>
      <w:r w:rsidRPr="00F07608">
        <w:rPr>
          <w:rFonts w:ascii="Times New Roman" w:hAnsi="Times New Roman" w:cs="Times New Roman"/>
          <w:spacing w:val="18"/>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19"/>
          <w:sz w:val="24"/>
          <w:lang w:val="bg-BG"/>
        </w:rPr>
        <w:t xml:space="preserve"> </w:t>
      </w:r>
      <w:r w:rsidRPr="00F07608">
        <w:rPr>
          <w:rFonts w:ascii="Times New Roman" w:hAnsi="Times New Roman" w:cs="Times New Roman"/>
          <w:spacing w:val="-1"/>
          <w:sz w:val="24"/>
          <w:lang w:val="bg-BG"/>
        </w:rPr>
        <w:t>валидност</w:t>
      </w:r>
      <w:r w:rsidRPr="00F07608">
        <w:rPr>
          <w:rFonts w:ascii="Times New Roman" w:hAnsi="Times New Roman" w:cs="Times New Roman"/>
          <w:spacing w:val="21"/>
          <w:sz w:val="24"/>
          <w:lang w:val="bg-BG"/>
        </w:rPr>
        <w:t xml:space="preserve"> </w:t>
      </w:r>
      <w:r w:rsidRPr="00F07608">
        <w:rPr>
          <w:rFonts w:ascii="Times New Roman" w:hAnsi="Times New Roman" w:cs="Times New Roman"/>
          <w:spacing w:val="-1"/>
          <w:sz w:val="24"/>
          <w:lang w:val="bg-BG"/>
        </w:rPr>
        <w:t>на</w:t>
      </w:r>
      <w:r w:rsidRPr="00F07608">
        <w:rPr>
          <w:rFonts w:ascii="Times New Roman" w:hAnsi="Times New Roman" w:cs="Times New Roman"/>
          <w:spacing w:val="19"/>
          <w:sz w:val="24"/>
          <w:lang w:val="bg-BG"/>
        </w:rPr>
        <w:t xml:space="preserve"> </w:t>
      </w:r>
      <w:r w:rsidRPr="00F07608">
        <w:rPr>
          <w:rFonts w:ascii="Times New Roman" w:hAnsi="Times New Roman" w:cs="Times New Roman"/>
          <w:sz w:val="24"/>
          <w:lang w:val="bg-BG"/>
        </w:rPr>
        <w:t>офертите</w:t>
      </w:r>
      <w:r w:rsidRPr="00F07608">
        <w:rPr>
          <w:rFonts w:ascii="Times New Roman" w:hAnsi="Times New Roman" w:cs="Times New Roman"/>
          <w:spacing w:val="19"/>
          <w:sz w:val="24"/>
          <w:lang w:val="bg-BG"/>
        </w:rPr>
        <w:t xml:space="preserve"> </w:t>
      </w:r>
      <w:r w:rsidRPr="00F07608">
        <w:rPr>
          <w:rFonts w:ascii="Times New Roman" w:hAnsi="Times New Roman" w:cs="Times New Roman"/>
          <w:sz w:val="24"/>
          <w:lang w:val="bg-BG"/>
        </w:rPr>
        <w:t>е</w:t>
      </w:r>
      <w:r w:rsidRPr="00F07608">
        <w:rPr>
          <w:rFonts w:ascii="Times New Roman" w:hAnsi="Times New Roman" w:cs="Times New Roman"/>
          <w:spacing w:val="19"/>
          <w:sz w:val="24"/>
          <w:lang w:val="bg-BG"/>
        </w:rPr>
        <w:t xml:space="preserve"> </w:t>
      </w:r>
      <w:r w:rsidRPr="00F07608">
        <w:rPr>
          <w:rFonts w:ascii="Times New Roman" w:hAnsi="Times New Roman" w:cs="Times New Roman"/>
          <w:spacing w:val="-1"/>
          <w:sz w:val="24"/>
          <w:lang w:val="bg-BG"/>
        </w:rPr>
        <w:t>времето,</w:t>
      </w:r>
      <w:r w:rsidRPr="00F07608">
        <w:rPr>
          <w:rFonts w:ascii="Times New Roman" w:hAnsi="Times New Roman" w:cs="Times New Roman"/>
          <w:spacing w:val="21"/>
          <w:sz w:val="24"/>
          <w:lang w:val="bg-BG"/>
        </w:rPr>
        <w:t xml:space="preserve"> </w:t>
      </w:r>
      <w:r w:rsidRPr="00F07608">
        <w:rPr>
          <w:rFonts w:ascii="Times New Roman" w:hAnsi="Times New Roman" w:cs="Times New Roman"/>
          <w:sz w:val="24"/>
          <w:lang w:val="bg-BG"/>
        </w:rPr>
        <w:t>през</w:t>
      </w:r>
      <w:r w:rsidRPr="00F07608">
        <w:rPr>
          <w:rFonts w:ascii="Times New Roman" w:hAnsi="Times New Roman" w:cs="Times New Roman"/>
          <w:spacing w:val="21"/>
          <w:sz w:val="24"/>
          <w:lang w:val="bg-BG"/>
        </w:rPr>
        <w:t xml:space="preserve"> </w:t>
      </w:r>
      <w:r w:rsidRPr="00F07608">
        <w:rPr>
          <w:rFonts w:ascii="Times New Roman" w:hAnsi="Times New Roman" w:cs="Times New Roman"/>
          <w:sz w:val="24"/>
          <w:lang w:val="bg-BG"/>
        </w:rPr>
        <w:t>което</w:t>
      </w:r>
      <w:r w:rsidRPr="00F07608">
        <w:rPr>
          <w:rFonts w:ascii="Times New Roman" w:hAnsi="Times New Roman" w:cs="Times New Roman"/>
          <w:spacing w:val="22"/>
          <w:sz w:val="24"/>
          <w:lang w:val="bg-BG"/>
        </w:rPr>
        <w:t xml:space="preserve"> </w:t>
      </w:r>
      <w:r w:rsidRPr="00F07608">
        <w:rPr>
          <w:rFonts w:ascii="Times New Roman" w:hAnsi="Times New Roman" w:cs="Times New Roman"/>
          <w:spacing w:val="-1"/>
          <w:sz w:val="24"/>
          <w:lang w:val="bg-BG"/>
        </w:rPr>
        <w:t>участниците</w:t>
      </w:r>
      <w:r w:rsidRPr="00F07608">
        <w:rPr>
          <w:rFonts w:ascii="Times New Roman" w:hAnsi="Times New Roman" w:cs="Times New Roman"/>
          <w:spacing w:val="19"/>
          <w:sz w:val="24"/>
          <w:lang w:val="bg-BG"/>
        </w:rPr>
        <w:t xml:space="preserve"> </w:t>
      </w:r>
      <w:r w:rsidRPr="00F07608">
        <w:rPr>
          <w:rFonts w:ascii="Times New Roman" w:hAnsi="Times New Roman" w:cs="Times New Roman"/>
          <w:spacing w:val="-1"/>
          <w:sz w:val="24"/>
          <w:lang w:val="bg-BG"/>
        </w:rPr>
        <w:t>са</w:t>
      </w:r>
      <w:r w:rsidRPr="00F07608">
        <w:rPr>
          <w:rFonts w:ascii="Times New Roman" w:hAnsi="Times New Roman" w:cs="Times New Roman"/>
          <w:spacing w:val="19"/>
          <w:sz w:val="24"/>
          <w:lang w:val="bg-BG"/>
        </w:rPr>
        <w:t xml:space="preserve"> </w:t>
      </w:r>
      <w:r w:rsidRPr="00F07608">
        <w:rPr>
          <w:rFonts w:ascii="Times New Roman" w:hAnsi="Times New Roman" w:cs="Times New Roman"/>
          <w:sz w:val="24"/>
          <w:lang w:val="bg-BG"/>
        </w:rPr>
        <w:t>обвързани</w:t>
      </w:r>
      <w:r w:rsidRPr="00F07608">
        <w:rPr>
          <w:rFonts w:ascii="Times New Roman" w:hAnsi="Times New Roman" w:cs="Times New Roman"/>
          <w:spacing w:val="21"/>
          <w:sz w:val="24"/>
          <w:lang w:val="bg-BG"/>
        </w:rPr>
        <w:t xml:space="preserve"> </w:t>
      </w:r>
      <w:r w:rsidRPr="00F07608">
        <w:rPr>
          <w:rFonts w:ascii="Times New Roman" w:hAnsi="Times New Roman" w:cs="Times New Roman"/>
          <w:sz w:val="24"/>
          <w:lang w:val="bg-BG"/>
        </w:rPr>
        <w:t>с</w:t>
      </w:r>
      <w:r w:rsidRPr="00F07608">
        <w:rPr>
          <w:rFonts w:ascii="Times New Roman" w:hAnsi="Times New Roman" w:cs="Times New Roman"/>
          <w:spacing w:val="43"/>
          <w:w w:val="99"/>
          <w:sz w:val="24"/>
          <w:lang w:val="bg-BG"/>
        </w:rPr>
        <w:t xml:space="preserve"> </w:t>
      </w:r>
      <w:r w:rsidRPr="00F07608">
        <w:rPr>
          <w:rFonts w:ascii="Times New Roman" w:hAnsi="Times New Roman" w:cs="Times New Roman"/>
          <w:spacing w:val="-1"/>
          <w:sz w:val="24"/>
          <w:lang w:val="bg-BG"/>
        </w:rPr>
        <w:t>условията</w:t>
      </w:r>
      <w:r w:rsidRPr="00F07608">
        <w:rPr>
          <w:rFonts w:ascii="Times New Roman" w:hAnsi="Times New Roman" w:cs="Times New Roman"/>
          <w:spacing w:val="35"/>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35"/>
          <w:sz w:val="24"/>
          <w:lang w:val="bg-BG"/>
        </w:rPr>
        <w:t xml:space="preserve"> </w:t>
      </w:r>
      <w:r w:rsidRPr="00F07608">
        <w:rPr>
          <w:rFonts w:ascii="Times New Roman" w:hAnsi="Times New Roman" w:cs="Times New Roman"/>
          <w:spacing w:val="-1"/>
          <w:sz w:val="24"/>
          <w:lang w:val="bg-BG"/>
        </w:rPr>
        <w:t>представените</w:t>
      </w:r>
      <w:r w:rsidRPr="00F07608">
        <w:rPr>
          <w:rFonts w:ascii="Times New Roman" w:hAnsi="Times New Roman" w:cs="Times New Roman"/>
          <w:spacing w:val="35"/>
          <w:sz w:val="24"/>
          <w:lang w:val="bg-BG"/>
        </w:rPr>
        <w:t xml:space="preserve"> </w:t>
      </w:r>
      <w:r w:rsidRPr="00F07608">
        <w:rPr>
          <w:rFonts w:ascii="Times New Roman" w:hAnsi="Times New Roman" w:cs="Times New Roman"/>
          <w:sz w:val="24"/>
          <w:lang w:val="bg-BG"/>
        </w:rPr>
        <w:t>от</w:t>
      </w:r>
      <w:r w:rsidRPr="00F07608">
        <w:rPr>
          <w:rFonts w:ascii="Times New Roman" w:hAnsi="Times New Roman" w:cs="Times New Roman"/>
          <w:spacing w:val="34"/>
          <w:sz w:val="24"/>
          <w:lang w:val="bg-BG"/>
        </w:rPr>
        <w:t xml:space="preserve"> </w:t>
      </w:r>
      <w:r w:rsidRPr="00F07608">
        <w:rPr>
          <w:rFonts w:ascii="Times New Roman" w:hAnsi="Times New Roman" w:cs="Times New Roman"/>
          <w:spacing w:val="-1"/>
          <w:sz w:val="24"/>
          <w:lang w:val="bg-BG"/>
        </w:rPr>
        <w:t>тях</w:t>
      </w:r>
      <w:r w:rsidRPr="00F07608">
        <w:rPr>
          <w:rFonts w:ascii="Times New Roman" w:hAnsi="Times New Roman" w:cs="Times New Roman"/>
          <w:spacing w:val="36"/>
          <w:sz w:val="24"/>
          <w:lang w:val="bg-BG"/>
        </w:rPr>
        <w:t xml:space="preserve"> </w:t>
      </w:r>
      <w:r w:rsidRPr="00F07608">
        <w:rPr>
          <w:rFonts w:ascii="Times New Roman" w:hAnsi="Times New Roman" w:cs="Times New Roman"/>
          <w:sz w:val="24"/>
          <w:lang w:val="bg-BG"/>
        </w:rPr>
        <w:t>оферти.</w:t>
      </w:r>
      <w:r w:rsidRPr="00F07608">
        <w:rPr>
          <w:rFonts w:ascii="Times New Roman" w:hAnsi="Times New Roman" w:cs="Times New Roman"/>
          <w:spacing w:val="32"/>
          <w:sz w:val="24"/>
          <w:lang w:val="bg-BG"/>
        </w:rPr>
        <w:t xml:space="preserve"> </w:t>
      </w:r>
      <w:r w:rsidRPr="00F07608">
        <w:rPr>
          <w:rFonts w:ascii="Times New Roman" w:hAnsi="Times New Roman" w:cs="Times New Roman"/>
          <w:spacing w:val="-1"/>
          <w:sz w:val="24"/>
          <w:lang w:val="bg-BG"/>
        </w:rPr>
        <w:t>Възложителят</w:t>
      </w:r>
      <w:r w:rsidRPr="00F07608">
        <w:rPr>
          <w:rFonts w:ascii="Times New Roman" w:hAnsi="Times New Roman" w:cs="Times New Roman"/>
          <w:spacing w:val="36"/>
          <w:sz w:val="24"/>
          <w:lang w:val="bg-BG"/>
        </w:rPr>
        <w:t xml:space="preserve"> </w:t>
      </w:r>
      <w:r w:rsidRPr="00F07608">
        <w:rPr>
          <w:rFonts w:ascii="Times New Roman" w:hAnsi="Times New Roman" w:cs="Times New Roman"/>
          <w:spacing w:val="-1"/>
          <w:sz w:val="24"/>
          <w:lang w:val="bg-BG"/>
        </w:rPr>
        <w:t>може</w:t>
      </w:r>
      <w:r w:rsidRPr="00F07608">
        <w:rPr>
          <w:rFonts w:ascii="Times New Roman" w:hAnsi="Times New Roman" w:cs="Times New Roman"/>
          <w:spacing w:val="35"/>
          <w:sz w:val="24"/>
          <w:lang w:val="bg-BG"/>
        </w:rPr>
        <w:t xml:space="preserve"> </w:t>
      </w:r>
      <w:r w:rsidRPr="00F07608">
        <w:rPr>
          <w:rFonts w:ascii="Times New Roman" w:hAnsi="Times New Roman" w:cs="Times New Roman"/>
          <w:sz w:val="24"/>
          <w:lang w:val="bg-BG"/>
        </w:rPr>
        <w:t>да</w:t>
      </w:r>
      <w:r w:rsidRPr="00F07608">
        <w:rPr>
          <w:rFonts w:ascii="Times New Roman" w:hAnsi="Times New Roman" w:cs="Times New Roman"/>
          <w:spacing w:val="32"/>
          <w:sz w:val="24"/>
          <w:lang w:val="bg-BG"/>
        </w:rPr>
        <w:t xml:space="preserve"> </w:t>
      </w:r>
      <w:r w:rsidRPr="00F07608">
        <w:rPr>
          <w:rFonts w:ascii="Times New Roman" w:hAnsi="Times New Roman" w:cs="Times New Roman"/>
          <w:sz w:val="24"/>
          <w:lang w:val="bg-BG"/>
        </w:rPr>
        <w:t>изиска</w:t>
      </w:r>
      <w:r w:rsidRPr="00F07608">
        <w:rPr>
          <w:rFonts w:ascii="Times New Roman" w:hAnsi="Times New Roman" w:cs="Times New Roman"/>
          <w:spacing w:val="35"/>
          <w:sz w:val="24"/>
          <w:lang w:val="bg-BG"/>
        </w:rPr>
        <w:t xml:space="preserve"> </w:t>
      </w:r>
      <w:r w:rsidRPr="00F07608">
        <w:rPr>
          <w:rFonts w:ascii="Times New Roman" w:hAnsi="Times New Roman" w:cs="Times New Roman"/>
          <w:sz w:val="24"/>
          <w:lang w:val="bg-BG"/>
        </w:rPr>
        <w:t>от</w:t>
      </w:r>
      <w:r w:rsidRPr="00F07608">
        <w:rPr>
          <w:rFonts w:ascii="Times New Roman" w:hAnsi="Times New Roman" w:cs="Times New Roman"/>
          <w:spacing w:val="34"/>
          <w:sz w:val="24"/>
          <w:lang w:val="bg-BG"/>
        </w:rPr>
        <w:t xml:space="preserve"> </w:t>
      </w:r>
      <w:r w:rsidRPr="00F07608">
        <w:rPr>
          <w:rFonts w:ascii="Times New Roman" w:hAnsi="Times New Roman" w:cs="Times New Roman"/>
          <w:spacing w:val="-1"/>
          <w:sz w:val="24"/>
          <w:lang w:val="bg-BG"/>
        </w:rPr>
        <w:t>класираните</w:t>
      </w:r>
      <w:r w:rsidRPr="00F07608">
        <w:rPr>
          <w:rFonts w:ascii="Times New Roman" w:hAnsi="Times New Roman" w:cs="Times New Roman"/>
          <w:spacing w:val="77"/>
          <w:w w:val="99"/>
          <w:sz w:val="24"/>
          <w:lang w:val="bg-BG"/>
        </w:rPr>
        <w:t xml:space="preserve"> </w:t>
      </w:r>
      <w:r w:rsidRPr="00F07608">
        <w:rPr>
          <w:rFonts w:ascii="Times New Roman" w:hAnsi="Times New Roman" w:cs="Times New Roman"/>
          <w:spacing w:val="-1"/>
          <w:sz w:val="24"/>
          <w:lang w:val="bg-BG"/>
        </w:rPr>
        <w:t>участници</w:t>
      </w:r>
      <w:r w:rsidRPr="00F07608">
        <w:rPr>
          <w:rFonts w:ascii="Times New Roman" w:hAnsi="Times New Roman" w:cs="Times New Roman"/>
          <w:spacing w:val="52"/>
          <w:sz w:val="24"/>
          <w:lang w:val="bg-BG"/>
        </w:rPr>
        <w:t xml:space="preserve"> </w:t>
      </w:r>
      <w:r w:rsidRPr="00F07608">
        <w:rPr>
          <w:rFonts w:ascii="Times New Roman" w:hAnsi="Times New Roman" w:cs="Times New Roman"/>
          <w:sz w:val="24"/>
          <w:lang w:val="bg-BG"/>
        </w:rPr>
        <w:t>да</w:t>
      </w:r>
      <w:r w:rsidRPr="00F07608">
        <w:rPr>
          <w:rFonts w:ascii="Times New Roman" w:hAnsi="Times New Roman" w:cs="Times New Roman"/>
          <w:spacing w:val="53"/>
          <w:sz w:val="24"/>
          <w:lang w:val="bg-BG"/>
        </w:rPr>
        <w:t xml:space="preserve"> </w:t>
      </w:r>
      <w:r w:rsidRPr="00F07608">
        <w:rPr>
          <w:rFonts w:ascii="Times New Roman" w:hAnsi="Times New Roman" w:cs="Times New Roman"/>
          <w:spacing w:val="-2"/>
          <w:sz w:val="24"/>
          <w:lang w:val="bg-BG"/>
        </w:rPr>
        <w:t>удължат</w:t>
      </w:r>
      <w:r w:rsidRPr="00F07608">
        <w:rPr>
          <w:rFonts w:ascii="Times New Roman" w:hAnsi="Times New Roman" w:cs="Times New Roman"/>
          <w:spacing w:val="52"/>
          <w:sz w:val="24"/>
          <w:lang w:val="bg-BG"/>
        </w:rPr>
        <w:t xml:space="preserve"> </w:t>
      </w:r>
      <w:r w:rsidRPr="00F07608">
        <w:rPr>
          <w:rFonts w:ascii="Times New Roman" w:hAnsi="Times New Roman" w:cs="Times New Roman"/>
          <w:sz w:val="24"/>
          <w:lang w:val="bg-BG"/>
        </w:rPr>
        <w:t>срока</w:t>
      </w:r>
      <w:r w:rsidRPr="00F07608">
        <w:rPr>
          <w:rFonts w:ascii="Times New Roman" w:hAnsi="Times New Roman" w:cs="Times New Roman"/>
          <w:spacing w:val="50"/>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51"/>
          <w:sz w:val="24"/>
          <w:lang w:val="bg-BG"/>
        </w:rPr>
        <w:t xml:space="preserve"> </w:t>
      </w:r>
      <w:r w:rsidRPr="00F07608">
        <w:rPr>
          <w:rFonts w:ascii="Times New Roman" w:hAnsi="Times New Roman" w:cs="Times New Roman"/>
          <w:spacing w:val="-1"/>
          <w:sz w:val="24"/>
          <w:lang w:val="bg-BG"/>
        </w:rPr>
        <w:t>валидност</w:t>
      </w:r>
      <w:r w:rsidRPr="00F07608">
        <w:rPr>
          <w:rFonts w:ascii="Times New Roman" w:hAnsi="Times New Roman" w:cs="Times New Roman"/>
          <w:spacing w:val="49"/>
          <w:sz w:val="24"/>
          <w:lang w:val="bg-BG"/>
        </w:rPr>
        <w:t xml:space="preserve"> </w:t>
      </w:r>
      <w:r w:rsidRPr="00F07608">
        <w:rPr>
          <w:rFonts w:ascii="Times New Roman" w:hAnsi="Times New Roman" w:cs="Times New Roman"/>
          <w:spacing w:val="-1"/>
          <w:sz w:val="24"/>
          <w:lang w:val="bg-BG"/>
        </w:rPr>
        <w:t>на</w:t>
      </w:r>
      <w:r w:rsidRPr="00F07608">
        <w:rPr>
          <w:rFonts w:ascii="Times New Roman" w:hAnsi="Times New Roman" w:cs="Times New Roman"/>
          <w:spacing w:val="50"/>
          <w:sz w:val="24"/>
          <w:lang w:val="bg-BG"/>
        </w:rPr>
        <w:t xml:space="preserve"> </w:t>
      </w:r>
      <w:r w:rsidRPr="00F07608">
        <w:rPr>
          <w:rFonts w:ascii="Times New Roman" w:hAnsi="Times New Roman" w:cs="Times New Roman"/>
          <w:sz w:val="24"/>
          <w:lang w:val="bg-BG"/>
        </w:rPr>
        <w:t>офертите</w:t>
      </w:r>
      <w:r w:rsidRPr="00F07608">
        <w:rPr>
          <w:rFonts w:ascii="Times New Roman" w:hAnsi="Times New Roman" w:cs="Times New Roman"/>
          <w:spacing w:val="51"/>
          <w:sz w:val="24"/>
          <w:lang w:val="bg-BG"/>
        </w:rPr>
        <w:t xml:space="preserve"> </w:t>
      </w:r>
      <w:r w:rsidRPr="00F07608">
        <w:rPr>
          <w:rFonts w:ascii="Times New Roman" w:hAnsi="Times New Roman" w:cs="Times New Roman"/>
          <w:spacing w:val="-1"/>
          <w:sz w:val="24"/>
          <w:lang w:val="bg-BG"/>
        </w:rPr>
        <w:t>си</w:t>
      </w:r>
      <w:r w:rsidRPr="00F07608">
        <w:rPr>
          <w:rFonts w:ascii="Times New Roman" w:hAnsi="Times New Roman" w:cs="Times New Roman"/>
          <w:spacing w:val="52"/>
          <w:sz w:val="24"/>
          <w:lang w:val="bg-BG"/>
        </w:rPr>
        <w:t xml:space="preserve"> </w:t>
      </w:r>
      <w:r w:rsidRPr="00F07608">
        <w:rPr>
          <w:rFonts w:ascii="Times New Roman" w:hAnsi="Times New Roman" w:cs="Times New Roman"/>
          <w:sz w:val="24"/>
          <w:lang w:val="bg-BG"/>
        </w:rPr>
        <w:t>до</w:t>
      </w:r>
      <w:r w:rsidRPr="00F07608">
        <w:rPr>
          <w:rFonts w:ascii="Times New Roman" w:hAnsi="Times New Roman" w:cs="Times New Roman"/>
          <w:spacing w:val="51"/>
          <w:sz w:val="24"/>
          <w:lang w:val="bg-BG"/>
        </w:rPr>
        <w:t xml:space="preserve"> </w:t>
      </w:r>
      <w:r w:rsidRPr="00F07608">
        <w:rPr>
          <w:rFonts w:ascii="Times New Roman" w:hAnsi="Times New Roman" w:cs="Times New Roman"/>
          <w:spacing w:val="-1"/>
          <w:sz w:val="24"/>
          <w:lang w:val="bg-BG"/>
        </w:rPr>
        <w:t>момента</w:t>
      </w:r>
      <w:r w:rsidRPr="00F07608">
        <w:rPr>
          <w:rFonts w:ascii="Times New Roman" w:hAnsi="Times New Roman" w:cs="Times New Roman"/>
          <w:spacing w:val="51"/>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50"/>
          <w:sz w:val="24"/>
          <w:lang w:val="bg-BG"/>
        </w:rPr>
        <w:t xml:space="preserve"> </w:t>
      </w:r>
      <w:r w:rsidRPr="00F07608">
        <w:rPr>
          <w:rFonts w:ascii="Times New Roman" w:hAnsi="Times New Roman" w:cs="Times New Roman"/>
          <w:spacing w:val="-1"/>
          <w:sz w:val="24"/>
          <w:lang w:val="bg-BG"/>
        </w:rPr>
        <w:t>сключване</w:t>
      </w:r>
      <w:r w:rsidRPr="00F07608">
        <w:rPr>
          <w:rFonts w:ascii="Times New Roman" w:hAnsi="Times New Roman" w:cs="Times New Roman"/>
          <w:spacing w:val="50"/>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69"/>
          <w:w w:val="99"/>
          <w:sz w:val="24"/>
          <w:lang w:val="bg-BG"/>
        </w:rPr>
        <w:t xml:space="preserve"> </w:t>
      </w:r>
      <w:r w:rsidRPr="00F07608">
        <w:rPr>
          <w:rFonts w:ascii="Times New Roman" w:hAnsi="Times New Roman" w:cs="Times New Roman"/>
          <w:spacing w:val="-1"/>
          <w:sz w:val="24"/>
          <w:lang w:val="bg-BG"/>
        </w:rPr>
        <w:t>договора</w:t>
      </w:r>
      <w:r w:rsidRPr="00F07608">
        <w:rPr>
          <w:rFonts w:ascii="Times New Roman" w:hAnsi="Times New Roman" w:cs="Times New Roman"/>
          <w:spacing w:val="-13"/>
          <w:sz w:val="24"/>
          <w:lang w:val="bg-BG"/>
        </w:rPr>
        <w:t xml:space="preserve"> </w:t>
      </w:r>
      <w:r w:rsidRPr="00F07608">
        <w:rPr>
          <w:rFonts w:ascii="Times New Roman" w:hAnsi="Times New Roman" w:cs="Times New Roman"/>
          <w:sz w:val="24"/>
          <w:lang w:val="bg-BG"/>
        </w:rPr>
        <w:t>за</w:t>
      </w:r>
      <w:r w:rsidRPr="00F07608">
        <w:rPr>
          <w:rFonts w:ascii="Times New Roman" w:hAnsi="Times New Roman" w:cs="Times New Roman"/>
          <w:spacing w:val="-12"/>
          <w:sz w:val="24"/>
          <w:lang w:val="bg-BG"/>
        </w:rPr>
        <w:t xml:space="preserve"> </w:t>
      </w:r>
      <w:r w:rsidRPr="00F07608">
        <w:rPr>
          <w:rFonts w:ascii="Times New Roman" w:hAnsi="Times New Roman" w:cs="Times New Roman"/>
          <w:spacing w:val="-1"/>
          <w:sz w:val="24"/>
          <w:lang w:val="bg-BG"/>
        </w:rPr>
        <w:t>обществената</w:t>
      </w:r>
      <w:r w:rsidRPr="00F07608">
        <w:rPr>
          <w:rFonts w:ascii="Times New Roman" w:hAnsi="Times New Roman" w:cs="Times New Roman"/>
          <w:spacing w:val="-13"/>
          <w:sz w:val="24"/>
          <w:lang w:val="bg-BG"/>
        </w:rPr>
        <w:t xml:space="preserve"> </w:t>
      </w:r>
      <w:r w:rsidRPr="00F07608">
        <w:rPr>
          <w:rFonts w:ascii="Times New Roman" w:hAnsi="Times New Roman" w:cs="Times New Roman"/>
          <w:spacing w:val="-1"/>
          <w:sz w:val="24"/>
          <w:lang w:val="bg-BG"/>
        </w:rPr>
        <w:t>поръчка.</w:t>
      </w:r>
    </w:p>
    <w:p w:rsidR="007E32A3" w:rsidRPr="00F07608" w:rsidRDefault="007E32A3" w:rsidP="007E32A3">
      <w:pPr>
        <w:ind w:right="43" w:firstLine="706"/>
        <w:jc w:val="both"/>
        <w:rPr>
          <w:rFonts w:ascii="Times New Roman" w:hAnsi="Times New Roman" w:cs="Times New Roman"/>
          <w:sz w:val="24"/>
          <w:lang w:val="bg-BG"/>
        </w:rPr>
      </w:pPr>
      <w:r w:rsidRPr="00F07608">
        <w:rPr>
          <w:rFonts w:ascii="Times New Roman" w:hAnsi="Times New Roman" w:cs="Times New Roman"/>
          <w:sz w:val="24"/>
          <w:lang w:val="bg-BG"/>
        </w:rPr>
        <w:t>Ако</w:t>
      </w:r>
      <w:r w:rsidRPr="00F07608">
        <w:rPr>
          <w:rFonts w:ascii="Times New Roman" w:hAnsi="Times New Roman" w:cs="Times New Roman"/>
          <w:spacing w:val="26"/>
          <w:sz w:val="24"/>
          <w:lang w:val="bg-BG"/>
        </w:rPr>
        <w:t xml:space="preserve"> </w:t>
      </w:r>
      <w:r w:rsidRPr="00F07608">
        <w:rPr>
          <w:rFonts w:ascii="Times New Roman" w:hAnsi="Times New Roman" w:cs="Times New Roman"/>
          <w:spacing w:val="-1"/>
          <w:sz w:val="24"/>
          <w:lang w:val="bg-BG"/>
        </w:rPr>
        <w:t>при</w:t>
      </w:r>
      <w:r w:rsidRPr="00F07608">
        <w:rPr>
          <w:rFonts w:ascii="Times New Roman" w:hAnsi="Times New Roman" w:cs="Times New Roman"/>
          <w:spacing w:val="26"/>
          <w:sz w:val="24"/>
          <w:lang w:val="bg-BG"/>
        </w:rPr>
        <w:t xml:space="preserve"> </w:t>
      </w:r>
      <w:r w:rsidRPr="00F07608">
        <w:rPr>
          <w:rFonts w:ascii="Times New Roman" w:hAnsi="Times New Roman" w:cs="Times New Roman"/>
          <w:spacing w:val="-1"/>
          <w:sz w:val="24"/>
          <w:lang w:val="bg-BG"/>
        </w:rPr>
        <w:t>следващо</w:t>
      </w:r>
      <w:r w:rsidRPr="00F07608">
        <w:rPr>
          <w:rFonts w:ascii="Times New Roman" w:hAnsi="Times New Roman" w:cs="Times New Roman"/>
          <w:spacing w:val="75"/>
          <w:w w:val="99"/>
          <w:sz w:val="24"/>
          <w:lang w:val="bg-BG"/>
        </w:rPr>
        <w:t xml:space="preserve"> </w:t>
      </w:r>
      <w:r w:rsidRPr="00F07608">
        <w:rPr>
          <w:rFonts w:ascii="Times New Roman" w:hAnsi="Times New Roman" w:cs="Times New Roman"/>
          <w:sz w:val="24"/>
          <w:lang w:val="bg-BG"/>
        </w:rPr>
        <w:t>поискване</w:t>
      </w:r>
      <w:r w:rsidRPr="00F07608">
        <w:rPr>
          <w:rFonts w:ascii="Times New Roman" w:hAnsi="Times New Roman" w:cs="Times New Roman"/>
          <w:spacing w:val="31"/>
          <w:sz w:val="24"/>
          <w:lang w:val="bg-BG"/>
        </w:rPr>
        <w:t xml:space="preserve"> </w:t>
      </w:r>
      <w:r w:rsidRPr="00F07608">
        <w:rPr>
          <w:rFonts w:ascii="Times New Roman" w:hAnsi="Times New Roman" w:cs="Times New Roman"/>
          <w:sz w:val="24"/>
          <w:lang w:val="bg-BG"/>
        </w:rPr>
        <w:t>от</w:t>
      </w:r>
      <w:r w:rsidRPr="00F07608">
        <w:rPr>
          <w:rFonts w:ascii="Times New Roman" w:hAnsi="Times New Roman" w:cs="Times New Roman"/>
          <w:spacing w:val="33"/>
          <w:sz w:val="24"/>
          <w:lang w:val="bg-BG"/>
        </w:rPr>
        <w:t xml:space="preserve"> </w:t>
      </w:r>
      <w:r w:rsidRPr="00F07608">
        <w:rPr>
          <w:rFonts w:ascii="Times New Roman" w:hAnsi="Times New Roman" w:cs="Times New Roman"/>
          <w:spacing w:val="-1"/>
          <w:sz w:val="24"/>
          <w:lang w:val="bg-BG"/>
        </w:rPr>
        <w:t>възложителя участникът откаже</w:t>
      </w:r>
      <w:r w:rsidRPr="00F07608">
        <w:rPr>
          <w:rFonts w:ascii="Times New Roman" w:hAnsi="Times New Roman" w:cs="Times New Roman"/>
          <w:spacing w:val="31"/>
          <w:sz w:val="24"/>
          <w:lang w:val="bg-BG"/>
        </w:rPr>
        <w:t xml:space="preserve"> </w:t>
      </w:r>
      <w:r w:rsidRPr="00F07608">
        <w:rPr>
          <w:rFonts w:ascii="Times New Roman" w:hAnsi="Times New Roman" w:cs="Times New Roman"/>
          <w:sz w:val="24"/>
          <w:lang w:val="bg-BG"/>
        </w:rPr>
        <w:t>да</w:t>
      </w:r>
      <w:r w:rsidRPr="00F07608">
        <w:rPr>
          <w:rFonts w:ascii="Times New Roman" w:hAnsi="Times New Roman" w:cs="Times New Roman"/>
          <w:spacing w:val="33"/>
          <w:sz w:val="24"/>
          <w:lang w:val="bg-BG"/>
        </w:rPr>
        <w:t xml:space="preserve"> </w:t>
      </w:r>
      <w:r w:rsidRPr="00F07608">
        <w:rPr>
          <w:rFonts w:ascii="Times New Roman" w:hAnsi="Times New Roman" w:cs="Times New Roman"/>
          <w:spacing w:val="-1"/>
          <w:sz w:val="24"/>
          <w:lang w:val="bg-BG"/>
        </w:rPr>
        <w:t>удължи</w:t>
      </w:r>
      <w:r w:rsidRPr="00F07608">
        <w:rPr>
          <w:rFonts w:ascii="Times New Roman" w:hAnsi="Times New Roman" w:cs="Times New Roman"/>
          <w:spacing w:val="33"/>
          <w:sz w:val="24"/>
          <w:lang w:val="bg-BG"/>
        </w:rPr>
        <w:t xml:space="preserve"> </w:t>
      </w:r>
      <w:r w:rsidRPr="00F07608">
        <w:rPr>
          <w:rFonts w:ascii="Times New Roman" w:hAnsi="Times New Roman" w:cs="Times New Roman"/>
          <w:sz w:val="24"/>
          <w:lang w:val="bg-BG"/>
        </w:rPr>
        <w:t>срока</w:t>
      </w:r>
      <w:r w:rsidRPr="00F07608">
        <w:rPr>
          <w:rFonts w:ascii="Times New Roman" w:hAnsi="Times New Roman" w:cs="Times New Roman"/>
          <w:spacing w:val="32"/>
          <w:sz w:val="24"/>
          <w:lang w:val="bg-BG"/>
        </w:rPr>
        <w:t xml:space="preserve"> </w:t>
      </w:r>
      <w:r w:rsidRPr="00F07608">
        <w:rPr>
          <w:rFonts w:ascii="Times New Roman" w:hAnsi="Times New Roman" w:cs="Times New Roman"/>
          <w:sz w:val="24"/>
          <w:lang w:val="bg-BG"/>
        </w:rPr>
        <w:t>на</w:t>
      </w:r>
      <w:r w:rsidRPr="00F07608">
        <w:rPr>
          <w:rFonts w:ascii="Times New Roman" w:hAnsi="Times New Roman" w:cs="Times New Roman"/>
          <w:spacing w:val="31"/>
          <w:sz w:val="24"/>
          <w:lang w:val="bg-BG"/>
        </w:rPr>
        <w:t xml:space="preserve"> </w:t>
      </w:r>
      <w:r w:rsidRPr="00F07608">
        <w:rPr>
          <w:rFonts w:ascii="Times New Roman" w:hAnsi="Times New Roman" w:cs="Times New Roman"/>
          <w:spacing w:val="-1"/>
          <w:sz w:val="24"/>
          <w:lang w:val="bg-BG"/>
        </w:rPr>
        <w:t>валидност</w:t>
      </w:r>
      <w:r w:rsidRPr="00F07608">
        <w:rPr>
          <w:rFonts w:ascii="Times New Roman" w:hAnsi="Times New Roman" w:cs="Times New Roman"/>
          <w:spacing w:val="33"/>
          <w:sz w:val="24"/>
          <w:lang w:val="bg-BG"/>
        </w:rPr>
        <w:t xml:space="preserve"> </w:t>
      </w:r>
      <w:r w:rsidRPr="00F07608">
        <w:rPr>
          <w:rFonts w:ascii="Times New Roman" w:hAnsi="Times New Roman" w:cs="Times New Roman"/>
          <w:spacing w:val="-1"/>
          <w:sz w:val="24"/>
          <w:lang w:val="bg-BG"/>
        </w:rPr>
        <w:t>на</w:t>
      </w:r>
      <w:r w:rsidRPr="00F07608">
        <w:rPr>
          <w:rFonts w:ascii="Times New Roman" w:hAnsi="Times New Roman" w:cs="Times New Roman"/>
          <w:spacing w:val="31"/>
          <w:sz w:val="24"/>
          <w:lang w:val="bg-BG"/>
        </w:rPr>
        <w:t xml:space="preserve"> </w:t>
      </w:r>
      <w:r w:rsidRPr="00F07608">
        <w:rPr>
          <w:rFonts w:ascii="Times New Roman" w:hAnsi="Times New Roman" w:cs="Times New Roman"/>
          <w:spacing w:val="-1"/>
          <w:sz w:val="24"/>
          <w:lang w:val="bg-BG"/>
        </w:rPr>
        <w:t>офертата</w:t>
      </w:r>
      <w:r w:rsidRPr="00F07608">
        <w:rPr>
          <w:rFonts w:ascii="Times New Roman" w:hAnsi="Times New Roman" w:cs="Times New Roman"/>
          <w:spacing w:val="32"/>
          <w:sz w:val="24"/>
          <w:lang w:val="bg-BG"/>
        </w:rPr>
        <w:t xml:space="preserve"> </w:t>
      </w:r>
      <w:r w:rsidRPr="00F07608">
        <w:rPr>
          <w:rFonts w:ascii="Times New Roman" w:hAnsi="Times New Roman" w:cs="Times New Roman"/>
          <w:sz w:val="24"/>
          <w:lang w:val="bg-BG"/>
        </w:rPr>
        <w:t>си,</w:t>
      </w:r>
      <w:r w:rsidRPr="00F07608">
        <w:rPr>
          <w:rFonts w:ascii="Times New Roman" w:hAnsi="Times New Roman" w:cs="Times New Roman"/>
          <w:spacing w:val="32"/>
          <w:sz w:val="24"/>
          <w:lang w:val="bg-BG"/>
        </w:rPr>
        <w:t xml:space="preserve"> </w:t>
      </w:r>
      <w:r w:rsidRPr="00F07608">
        <w:rPr>
          <w:rFonts w:ascii="Times New Roman" w:hAnsi="Times New Roman" w:cs="Times New Roman"/>
          <w:spacing w:val="-1"/>
          <w:sz w:val="24"/>
          <w:lang w:val="bg-BG"/>
        </w:rPr>
        <w:t>това</w:t>
      </w:r>
      <w:r w:rsidRPr="00F07608">
        <w:rPr>
          <w:rFonts w:ascii="Times New Roman" w:hAnsi="Times New Roman" w:cs="Times New Roman"/>
          <w:spacing w:val="31"/>
          <w:sz w:val="24"/>
          <w:lang w:val="bg-BG"/>
        </w:rPr>
        <w:t xml:space="preserve"> </w:t>
      </w:r>
      <w:r w:rsidRPr="00F07608">
        <w:rPr>
          <w:rFonts w:ascii="Times New Roman" w:hAnsi="Times New Roman" w:cs="Times New Roman"/>
          <w:sz w:val="24"/>
          <w:lang w:val="bg-BG"/>
        </w:rPr>
        <w:t>ще</w:t>
      </w:r>
      <w:r w:rsidRPr="00F07608">
        <w:rPr>
          <w:rFonts w:ascii="Times New Roman" w:hAnsi="Times New Roman" w:cs="Times New Roman"/>
          <w:spacing w:val="61"/>
          <w:w w:val="99"/>
          <w:sz w:val="24"/>
          <w:lang w:val="bg-BG"/>
        </w:rPr>
        <w:t xml:space="preserve"> </w:t>
      </w:r>
      <w:r w:rsidRPr="00F07608">
        <w:rPr>
          <w:rFonts w:ascii="Times New Roman" w:hAnsi="Times New Roman" w:cs="Times New Roman"/>
          <w:spacing w:val="-1"/>
          <w:sz w:val="24"/>
          <w:lang w:val="bg-BG"/>
        </w:rPr>
        <w:t>доведе</w:t>
      </w:r>
      <w:r w:rsidRPr="00F07608">
        <w:rPr>
          <w:rFonts w:ascii="Times New Roman" w:hAnsi="Times New Roman" w:cs="Times New Roman"/>
          <w:spacing w:val="-9"/>
          <w:sz w:val="24"/>
          <w:lang w:val="bg-BG"/>
        </w:rPr>
        <w:t xml:space="preserve"> </w:t>
      </w:r>
      <w:r w:rsidRPr="00F07608">
        <w:rPr>
          <w:rFonts w:ascii="Times New Roman" w:hAnsi="Times New Roman" w:cs="Times New Roman"/>
          <w:sz w:val="24"/>
          <w:lang w:val="bg-BG"/>
        </w:rPr>
        <w:t>до</w:t>
      </w:r>
      <w:r w:rsidRPr="00F07608">
        <w:rPr>
          <w:rFonts w:ascii="Times New Roman" w:hAnsi="Times New Roman" w:cs="Times New Roman"/>
          <w:spacing w:val="-8"/>
          <w:sz w:val="24"/>
          <w:lang w:val="bg-BG"/>
        </w:rPr>
        <w:t xml:space="preserve"> </w:t>
      </w:r>
      <w:r w:rsidRPr="00F07608">
        <w:rPr>
          <w:rFonts w:ascii="Times New Roman" w:hAnsi="Times New Roman" w:cs="Times New Roman"/>
          <w:spacing w:val="-1"/>
          <w:sz w:val="24"/>
          <w:lang w:val="bg-BG"/>
        </w:rPr>
        <w:t>отстраняването</w:t>
      </w:r>
      <w:r w:rsidRPr="00F07608">
        <w:rPr>
          <w:rFonts w:ascii="Times New Roman" w:hAnsi="Times New Roman" w:cs="Times New Roman"/>
          <w:spacing w:val="-8"/>
          <w:sz w:val="24"/>
          <w:lang w:val="bg-BG"/>
        </w:rPr>
        <w:t xml:space="preserve"> </w:t>
      </w:r>
      <w:r w:rsidRPr="00F07608">
        <w:rPr>
          <w:rFonts w:ascii="Times New Roman" w:hAnsi="Times New Roman" w:cs="Times New Roman"/>
          <w:sz w:val="24"/>
          <w:lang w:val="bg-BG"/>
        </w:rPr>
        <w:t>му</w:t>
      </w:r>
      <w:r w:rsidRPr="00F07608">
        <w:rPr>
          <w:rFonts w:ascii="Times New Roman" w:hAnsi="Times New Roman" w:cs="Times New Roman"/>
          <w:spacing w:val="-12"/>
          <w:sz w:val="24"/>
          <w:lang w:val="bg-BG"/>
        </w:rPr>
        <w:t xml:space="preserve"> </w:t>
      </w:r>
      <w:r w:rsidRPr="00F07608">
        <w:rPr>
          <w:rFonts w:ascii="Times New Roman" w:hAnsi="Times New Roman" w:cs="Times New Roman"/>
          <w:sz w:val="24"/>
          <w:lang w:val="bg-BG"/>
        </w:rPr>
        <w:t>от</w:t>
      </w:r>
      <w:r w:rsidRPr="00F07608">
        <w:rPr>
          <w:rFonts w:ascii="Times New Roman" w:hAnsi="Times New Roman" w:cs="Times New Roman"/>
          <w:spacing w:val="-4"/>
          <w:sz w:val="24"/>
          <w:lang w:val="bg-BG"/>
        </w:rPr>
        <w:t xml:space="preserve"> </w:t>
      </w:r>
      <w:r w:rsidRPr="00F07608">
        <w:rPr>
          <w:rFonts w:ascii="Times New Roman" w:hAnsi="Times New Roman" w:cs="Times New Roman"/>
          <w:spacing w:val="-1"/>
          <w:sz w:val="24"/>
          <w:lang w:val="bg-BG"/>
        </w:rPr>
        <w:t>участие</w:t>
      </w:r>
      <w:r w:rsidRPr="00F07608">
        <w:rPr>
          <w:rFonts w:ascii="Times New Roman" w:hAnsi="Times New Roman" w:cs="Times New Roman"/>
          <w:spacing w:val="-8"/>
          <w:sz w:val="24"/>
          <w:lang w:val="bg-BG"/>
        </w:rPr>
        <w:t xml:space="preserve"> </w:t>
      </w:r>
      <w:r w:rsidRPr="00F07608">
        <w:rPr>
          <w:rFonts w:ascii="Times New Roman" w:hAnsi="Times New Roman" w:cs="Times New Roman"/>
          <w:sz w:val="24"/>
          <w:lang w:val="bg-BG"/>
        </w:rPr>
        <w:t>в</w:t>
      </w:r>
      <w:r w:rsidRPr="00F07608">
        <w:rPr>
          <w:rFonts w:ascii="Times New Roman" w:hAnsi="Times New Roman" w:cs="Times New Roman"/>
          <w:spacing w:val="-9"/>
          <w:sz w:val="24"/>
          <w:lang w:val="bg-BG"/>
        </w:rPr>
        <w:t xml:space="preserve"> </w:t>
      </w:r>
      <w:r w:rsidRPr="00F07608">
        <w:rPr>
          <w:rFonts w:ascii="Times New Roman" w:hAnsi="Times New Roman" w:cs="Times New Roman"/>
          <w:spacing w:val="-1"/>
          <w:sz w:val="24"/>
          <w:lang w:val="bg-BG"/>
        </w:rPr>
        <w:t>обществената</w:t>
      </w:r>
      <w:r w:rsidRPr="00F07608">
        <w:rPr>
          <w:rFonts w:ascii="Times New Roman" w:hAnsi="Times New Roman" w:cs="Times New Roman"/>
          <w:spacing w:val="-9"/>
          <w:sz w:val="24"/>
          <w:lang w:val="bg-BG"/>
        </w:rPr>
        <w:t xml:space="preserve"> </w:t>
      </w:r>
      <w:r w:rsidRPr="00F07608">
        <w:rPr>
          <w:rFonts w:ascii="Times New Roman" w:hAnsi="Times New Roman" w:cs="Times New Roman"/>
          <w:spacing w:val="-1"/>
          <w:sz w:val="24"/>
          <w:lang w:val="bg-BG"/>
        </w:rPr>
        <w:t>поръчка.</w:t>
      </w:r>
    </w:p>
    <w:p w:rsidR="00710AAC" w:rsidRPr="00F07608" w:rsidRDefault="009A7EDD" w:rsidP="00A71150">
      <w:pPr>
        <w:suppressAutoHyphens w:val="0"/>
        <w:autoSpaceDE w:val="0"/>
        <w:autoSpaceDN w:val="0"/>
        <w:adjustRightInd w:val="0"/>
        <w:ind w:firstLine="708"/>
        <w:jc w:val="both"/>
        <w:rPr>
          <w:rFonts w:ascii="Times New Roman" w:eastAsiaTheme="minorHAnsi" w:hAnsi="Times New Roman" w:cs="Times New Roman"/>
          <w:sz w:val="24"/>
          <w:lang w:val="bg-BG" w:eastAsia="en-US"/>
        </w:rPr>
      </w:pPr>
      <w:r w:rsidRPr="00F07608">
        <w:rPr>
          <w:rFonts w:ascii="Times New Roman" w:hAnsi="Times New Roman" w:cs="Times New Roman"/>
          <w:sz w:val="24"/>
          <w:lang w:val="bg-BG"/>
        </w:rPr>
        <w:t>13</w:t>
      </w:r>
      <w:r w:rsidR="00710AAC" w:rsidRPr="00F07608">
        <w:rPr>
          <w:rFonts w:ascii="Times New Roman" w:hAnsi="Times New Roman" w:cs="Times New Roman"/>
          <w:sz w:val="24"/>
          <w:lang w:val="bg-BG"/>
        </w:rPr>
        <w:t>. Възложителят осигурява пълен достъп до обявата и до настоящата документация за участие на своя профил на купувача на адрес</w:t>
      </w:r>
      <w:r w:rsidR="0054774E" w:rsidRPr="00F07608">
        <w:rPr>
          <w:rFonts w:ascii="Times New Roman" w:hAnsi="Times New Roman" w:cs="Times New Roman"/>
          <w:bCs/>
          <w:sz w:val="24"/>
          <w:lang w:val="bg-BG"/>
        </w:rPr>
        <w:t>:</w:t>
      </w:r>
      <w:r w:rsidR="00A71150" w:rsidRPr="00F07608">
        <w:rPr>
          <w:rFonts w:ascii="Times New Roman" w:hAnsi="Times New Roman" w:cs="Times New Roman"/>
          <w:bCs/>
          <w:sz w:val="24"/>
          <w:lang w:val="bg-BG"/>
        </w:rPr>
        <w:t xml:space="preserve"> </w:t>
      </w:r>
      <w:hyperlink r:id="rId30" w:history="1">
        <w:r w:rsidR="00F07608" w:rsidRPr="00F07608">
          <w:rPr>
            <w:rFonts w:ascii="Times New Roman" w:eastAsiaTheme="minorHAnsi" w:hAnsi="Times New Roman" w:cs="Times New Roman"/>
            <w:color w:val="0000FF"/>
            <w:sz w:val="24"/>
            <w:lang w:eastAsia="en-US"/>
          </w:rPr>
          <w:t>http://marad.bg/cpanel/admin.php?module=public_orders&amp;action=edit&amp;id=25</w:t>
        </w:r>
      </w:hyperlink>
      <w:r w:rsidR="00F07608" w:rsidRPr="00F07608">
        <w:rPr>
          <w:rFonts w:ascii="Times New Roman" w:eastAsiaTheme="minorHAnsi" w:hAnsi="Times New Roman" w:cs="Times New Roman"/>
          <w:sz w:val="24"/>
          <w:lang w:val="bg-BG" w:eastAsia="en-US"/>
        </w:rPr>
        <w:t xml:space="preserve">. </w:t>
      </w:r>
    </w:p>
    <w:p w:rsidR="00043FF0" w:rsidRPr="00F07608" w:rsidRDefault="00043FF0" w:rsidP="00043FF0">
      <w:pPr>
        <w:ind w:right="50" w:firstLine="708"/>
        <w:jc w:val="both"/>
        <w:rPr>
          <w:rFonts w:ascii="Times New Roman" w:hAnsi="Times New Roman" w:cs="Times New Roman"/>
          <w:sz w:val="24"/>
          <w:lang w:val="bg-BG"/>
        </w:rPr>
      </w:pPr>
      <w:r w:rsidRPr="00F07608">
        <w:rPr>
          <w:rFonts w:ascii="Times New Roman" w:hAnsi="Times New Roman" w:cs="Times New Roman"/>
          <w:sz w:val="24"/>
          <w:lang w:val="bg-BG"/>
        </w:rPr>
        <w:t>14. При писмено искане, направено до три дни преди изтичането на срока за получаване на офертите, най-късно на следващия работен ден възложителят публикува в профила на купувача писмени разяснения по условията на обществената поръчка.</w:t>
      </w:r>
    </w:p>
    <w:p w:rsidR="00710AAC" w:rsidRPr="00F07608" w:rsidRDefault="009A7EDD" w:rsidP="00A71150">
      <w:pPr>
        <w:ind w:right="-72"/>
        <w:jc w:val="both"/>
        <w:rPr>
          <w:rFonts w:ascii="Times New Roman" w:hAnsi="Times New Roman" w:cs="Times New Roman"/>
          <w:sz w:val="24"/>
          <w:lang w:val="bg-BG"/>
        </w:rPr>
      </w:pPr>
      <w:r w:rsidRPr="00F07608">
        <w:rPr>
          <w:rFonts w:ascii="Times New Roman" w:hAnsi="Times New Roman" w:cs="Times New Roman"/>
          <w:sz w:val="24"/>
          <w:lang w:val="bg-BG"/>
        </w:rPr>
        <w:tab/>
        <w:t>1</w:t>
      </w:r>
      <w:r w:rsidR="00043FF0" w:rsidRPr="00F07608">
        <w:rPr>
          <w:rFonts w:ascii="Times New Roman" w:hAnsi="Times New Roman" w:cs="Times New Roman"/>
          <w:sz w:val="24"/>
          <w:lang w:val="bg-BG"/>
        </w:rPr>
        <w:t>5</w:t>
      </w:r>
      <w:r w:rsidR="00710AAC" w:rsidRPr="00F07608">
        <w:rPr>
          <w:rFonts w:ascii="Times New Roman" w:hAnsi="Times New Roman" w:cs="Times New Roman"/>
          <w:sz w:val="24"/>
          <w:lang w:val="bg-BG"/>
        </w:rPr>
        <w:t>. 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710AAC" w:rsidRPr="00F07608" w:rsidRDefault="00710AAC" w:rsidP="0054774E">
      <w:pPr>
        <w:numPr>
          <w:ilvl w:val="0"/>
          <w:numId w:val="2"/>
        </w:numPr>
        <w:ind w:right="-72"/>
        <w:jc w:val="both"/>
        <w:rPr>
          <w:rFonts w:ascii="Times New Roman" w:hAnsi="Times New Roman" w:cs="Times New Roman"/>
          <w:sz w:val="24"/>
          <w:lang w:val="bg-BG"/>
        </w:rPr>
      </w:pPr>
      <w:r w:rsidRPr="00F07608">
        <w:rPr>
          <w:rFonts w:ascii="Times New Roman" w:hAnsi="Times New Roman" w:cs="Times New Roman"/>
          <w:sz w:val="24"/>
          <w:lang w:val="bg-BG"/>
        </w:rPr>
        <w:t>лично – срещу подпис;</w:t>
      </w:r>
    </w:p>
    <w:p w:rsidR="00710AAC" w:rsidRPr="00F07608" w:rsidRDefault="00710AAC" w:rsidP="0054774E">
      <w:pPr>
        <w:numPr>
          <w:ilvl w:val="0"/>
          <w:numId w:val="2"/>
        </w:numPr>
        <w:ind w:right="-72"/>
        <w:jc w:val="both"/>
        <w:rPr>
          <w:rFonts w:ascii="Times New Roman" w:hAnsi="Times New Roman" w:cs="Times New Roman"/>
          <w:sz w:val="24"/>
          <w:lang w:val="bg-BG"/>
        </w:rPr>
      </w:pPr>
      <w:r w:rsidRPr="00F07608">
        <w:rPr>
          <w:rFonts w:ascii="Times New Roman" w:hAnsi="Times New Roman" w:cs="Times New Roman"/>
          <w:sz w:val="24"/>
          <w:lang w:val="bg-BG"/>
        </w:rPr>
        <w:t>по пощата –  чрез препоръчано писмо с обратна разписка, изпратено на посочения от участника адрес;</w:t>
      </w:r>
    </w:p>
    <w:p w:rsidR="00710AAC" w:rsidRPr="00F07608" w:rsidRDefault="00710AAC" w:rsidP="0054774E">
      <w:pPr>
        <w:numPr>
          <w:ilvl w:val="0"/>
          <w:numId w:val="2"/>
        </w:numPr>
        <w:ind w:right="-72"/>
        <w:jc w:val="both"/>
        <w:rPr>
          <w:rFonts w:ascii="Times New Roman" w:hAnsi="Times New Roman" w:cs="Times New Roman"/>
          <w:sz w:val="24"/>
          <w:lang w:val="bg-BG"/>
        </w:rPr>
      </w:pPr>
      <w:r w:rsidRPr="00F07608">
        <w:rPr>
          <w:rFonts w:ascii="Times New Roman" w:hAnsi="Times New Roman" w:cs="Times New Roman"/>
          <w:sz w:val="24"/>
          <w:lang w:val="bg-BG"/>
        </w:rPr>
        <w:t>чрез куриерска служба;</w:t>
      </w:r>
    </w:p>
    <w:p w:rsidR="00710AAC" w:rsidRPr="00F07608" w:rsidRDefault="00710AAC" w:rsidP="0054774E">
      <w:pPr>
        <w:numPr>
          <w:ilvl w:val="0"/>
          <w:numId w:val="2"/>
        </w:numPr>
        <w:ind w:right="-72"/>
        <w:jc w:val="both"/>
        <w:rPr>
          <w:rFonts w:ascii="Times New Roman" w:hAnsi="Times New Roman" w:cs="Times New Roman"/>
          <w:sz w:val="24"/>
          <w:lang w:val="bg-BG"/>
        </w:rPr>
      </w:pPr>
      <w:r w:rsidRPr="00F07608">
        <w:rPr>
          <w:rFonts w:ascii="Times New Roman" w:hAnsi="Times New Roman" w:cs="Times New Roman"/>
          <w:sz w:val="24"/>
          <w:lang w:val="bg-BG"/>
        </w:rPr>
        <w:t>по факс;</w:t>
      </w:r>
    </w:p>
    <w:p w:rsidR="00710AAC" w:rsidRPr="00F07608" w:rsidRDefault="00710AAC" w:rsidP="0054774E">
      <w:pPr>
        <w:numPr>
          <w:ilvl w:val="0"/>
          <w:numId w:val="2"/>
        </w:numPr>
        <w:ind w:right="-72"/>
        <w:jc w:val="both"/>
        <w:rPr>
          <w:rFonts w:ascii="Times New Roman" w:hAnsi="Times New Roman" w:cs="Times New Roman"/>
          <w:sz w:val="24"/>
          <w:lang w:val="bg-BG"/>
        </w:rPr>
      </w:pPr>
      <w:r w:rsidRPr="00F07608">
        <w:rPr>
          <w:rFonts w:ascii="Times New Roman" w:hAnsi="Times New Roman" w:cs="Times New Roman"/>
          <w:sz w:val="24"/>
          <w:lang w:val="bg-BG"/>
        </w:rPr>
        <w:t xml:space="preserve">по електронен път при условията и по реда на Закона за електронния документ и електронния подпис; </w:t>
      </w:r>
    </w:p>
    <w:p w:rsidR="00710AAC" w:rsidRPr="00F07608" w:rsidRDefault="00710AAC" w:rsidP="00043FF0">
      <w:pPr>
        <w:numPr>
          <w:ilvl w:val="0"/>
          <w:numId w:val="2"/>
        </w:numPr>
        <w:ind w:right="-72"/>
        <w:jc w:val="both"/>
        <w:rPr>
          <w:rFonts w:ascii="Times New Roman" w:hAnsi="Times New Roman" w:cs="Times New Roman"/>
          <w:sz w:val="24"/>
          <w:lang w:val="bg-BG"/>
        </w:rPr>
      </w:pPr>
      <w:r w:rsidRPr="00F07608">
        <w:rPr>
          <w:rFonts w:ascii="Times New Roman" w:hAnsi="Times New Roman" w:cs="Times New Roman"/>
          <w:sz w:val="24"/>
          <w:lang w:val="bg-BG"/>
        </w:rPr>
        <w:t>чрез комбинация от тези средства.</w:t>
      </w:r>
    </w:p>
    <w:p w:rsidR="00710AAC" w:rsidRPr="00F07608" w:rsidRDefault="00710AAC" w:rsidP="00690569">
      <w:pPr>
        <w:pStyle w:val="Heading5"/>
        <w:numPr>
          <w:ilvl w:val="0"/>
          <w:numId w:val="0"/>
        </w:numPr>
        <w:spacing w:before="0" w:after="0"/>
        <w:ind w:right="-67"/>
        <w:jc w:val="center"/>
        <w:rPr>
          <w:rFonts w:ascii="Times New Roman" w:eastAsia="Times New Roman" w:hAnsi="Times New Roman" w:cs="Times New Roman"/>
          <w:i w:val="0"/>
          <w:iCs w:val="0"/>
          <w:sz w:val="24"/>
          <w:szCs w:val="24"/>
          <w:lang w:val="bg-BG"/>
        </w:rPr>
      </w:pPr>
    </w:p>
    <w:p w:rsidR="00710AAC" w:rsidRPr="00F07608" w:rsidRDefault="00710AAC" w:rsidP="00690569">
      <w:pPr>
        <w:pStyle w:val="Heading5"/>
        <w:numPr>
          <w:ilvl w:val="0"/>
          <w:numId w:val="0"/>
        </w:numPr>
        <w:spacing w:before="0" w:after="0"/>
        <w:ind w:right="-67"/>
        <w:jc w:val="center"/>
        <w:rPr>
          <w:rFonts w:ascii="Times New Roman" w:hAnsi="Times New Roman" w:cs="Times New Roman"/>
          <w:sz w:val="24"/>
          <w:lang w:val="bg-BG"/>
        </w:rPr>
      </w:pPr>
      <w:r w:rsidRPr="00F07608">
        <w:rPr>
          <w:rFonts w:ascii="Times New Roman" w:eastAsia="Times New Roman" w:hAnsi="Times New Roman" w:cs="Times New Roman"/>
          <w:i w:val="0"/>
          <w:iCs w:val="0"/>
          <w:caps/>
          <w:sz w:val="24"/>
          <w:szCs w:val="24"/>
          <w:lang w:val="bg-BG"/>
        </w:rPr>
        <w:t xml:space="preserve">Раздел </w:t>
      </w:r>
      <w:r w:rsidR="009758AF" w:rsidRPr="00F07608">
        <w:rPr>
          <w:rFonts w:ascii="Times New Roman" w:eastAsia="Times New Roman" w:hAnsi="Times New Roman" w:cs="Times New Roman"/>
          <w:i w:val="0"/>
          <w:iCs w:val="0"/>
          <w:caps/>
          <w:sz w:val="24"/>
          <w:szCs w:val="24"/>
          <w:lang w:val="bg-BG"/>
        </w:rPr>
        <w:t>I</w:t>
      </w:r>
      <w:r w:rsidRPr="00F07608">
        <w:rPr>
          <w:rFonts w:ascii="Times New Roman" w:eastAsia="Times New Roman" w:hAnsi="Times New Roman" w:cs="Times New Roman"/>
          <w:i w:val="0"/>
          <w:iCs w:val="0"/>
          <w:sz w:val="24"/>
          <w:szCs w:val="24"/>
          <w:lang w:val="bg-BG"/>
        </w:rPr>
        <w:t>V. НЕОБХОДИМИ ДОКУМЕНТИ</w:t>
      </w:r>
    </w:p>
    <w:p w:rsidR="00710AAC" w:rsidRPr="00F07608" w:rsidRDefault="00710AAC" w:rsidP="00506107">
      <w:pPr>
        <w:ind w:right="-67"/>
        <w:jc w:val="both"/>
        <w:rPr>
          <w:rFonts w:ascii="Times New Roman" w:hAnsi="Times New Roman" w:cs="Times New Roman"/>
          <w:sz w:val="24"/>
          <w:lang w:val="bg-BG"/>
        </w:rPr>
      </w:pPr>
    </w:p>
    <w:p w:rsidR="00710AAC" w:rsidRPr="00F07608" w:rsidRDefault="00710AAC" w:rsidP="00506107">
      <w:pPr>
        <w:ind w:right="-67"/>
        <w:jc w:val="both"/>
        <w:rPr>
          <w:rFonts w:ascii="Times New Roman" w:hAnsi="Times New Roman" w:cs="Times New Roman"/>
          <w:b/>
          <w:sz w:val="24"/>
          <w:lang w:val="bg-BG"/>
        </w:rPr>
      </w:pPr>
      <w:r w:rsidRPr="00F07608">
        <w:rPr>
          <w:rFonts w:ascii="Times New Roman" w:hAnsi="Times New Roman" w:cs="Times New Roman"/>
          <w:b/>
          <w:sz w:val="24"/>
          <w:lang w:val="bg-BG"/>
        </w:rPr>
        <w:t xml:space="preserve">В опаковката с офертата трябва да се съдържат следните документи: </w:t>
      </w:r>
    </w:p>
    <w:p w:rsidR="00710AAC" w:rsidRPr="00F07608" w:rsidRDefault="00710AAC" w:rsidP="00506107">
      <w:pPr>
        <w:ind w:right="-67"/>
        <w:jc w:val="both"/>
        <w:rPr>
          <w:rFonts w:ascii="Times New Roman" w:hAnsi="Times New Roman" w:cs="Times New Roman"/>
          <w:sz w:val="24"/>
          <w:lang w:val="bg-BG"/>
        </w:rPr>
      </w:pPr>
    </w:p>
    <w:p w:rsidR="008A39AA" w:rsidRPr="00F07608" w:rsidRDefault="00782EC3" w:rsidP="00743806">
      <w:pPr>
        <w:ind w:right="-67" w:firstLine="708"/>
        <w:jc w:val="both"/>
        <w:rPr>
          <w:rFonts w:ascii="Times New Roman" w:hAnsi="Times New Roman" w:cs="Times New Roman"/>
          <w:sz w:val="24"/>
          <w:lang w:val="bg-BG"/>
        </w:rPr>
      </w:pPr>
      <w:r w:rsidRPr="00F07608">
        <w:rPr>
          <w:rFonts w:ascii="Times New Roman" w:hAnsi="Times New Roman" w:cs="Times New Roman"/>
          <w:b/>
          <w:sz w:val="24"/>
          <w:lang w:val="bg-BG"/>
        </w:rPr>
        <w:t xml:space="preserve">1. </w:t>
      </w:r>
      <w:r w:rsidR="00710AAC" w:rsidRPr="00F07608">
        <w:rPr>
          <w:rFonts w:ascii="Times New Roman" w:hAnsi="Times New Roman" w:cs="Times New Roman"/>
          <w:b/>
          <w:sz w:val="24"/>
          <w:lang w:val="bg-BG"/>
        </w:rPr>
        <w:t>Оферта,</w:t>
      </w:r>
      <w:r w:rsidR="00710AAC" w:rsidRPr="00F07608">
        <w:rPr>
          <w:rFonts w:ascii="Times New Roman" w:hAnsi="Times New Roman" w:cs="Times New Roman"/>
          <w:sz w:val="24"/>
          <w:lang w:val="bg-BG"/>
        </w:rPr>
        <w:t xml:space="preserve"> съдържаща данни за участника – по образец;</w:t>
      </w:r>
    </w:p>
    <w:p w:rsidR="00E66ADE" w:rsidRPr="00F07608" w:rsidRDefault="00420FEC" w:rsidP="00743806">
      <w:pPr>
        <w:pStyle w:val="Default"/>
        <w:ind w:right="-67" w:firstLine="708"/>
        <w:jc w:val="both"/>
        <w:rPr>
          <w:color w:val="auto"/>
        </w:rPr>
      </w:pPr>
      <w:r w:rsidRPr="00F07608">
        <w:rPr>
          <w:b/>
          <w:color w:val="auto"/>
        </w:rPr>
        <w:t>2</w:t>
      </w:r>
      <w:r w:rsidR="00E66ADE" w:rsidRPr="00F07608">
        <w:rPr>
          <w:b/>
          <w:color w:val="auto"/>
        </w:rPr>
        <w:t>.</w:t>
      </w:r>
      <w:r w:rsidR="00E66ADE" w:rsidRPr="00F07608">
        <w:rPr>
          <w:color w:val="auto"/>
        </w:rPr>
        <w:t xml:space="preserve"> </w:t>
      </w:r>
      <w:r w:rsidRPr="00F07608">
        <w:rPr>
          <w:color w:val="auto"/>
        </w:rPr>
        <w:t xml:space="preserve">Документ (договор, </w:t>
      </w:r>
      <w:r w:rsidR="00E66ADE" w:rsidRPr="00F07608">
        <w:rPr>
          <w:color w:val="auto"/>
        </w:rPr>
        <w:t>споразумение</w:t>
      </w:r>
      <w:r w:rsidRPr="00F07608">
        <w:rPr>
          <w:color w:val="auto"/>
        </w:rPr>
        <w:t>, др.</w:t>
      </w:r>
      <w:r w:rsidR="00E66ADE" w:rsidRPr="00F07608">
        <w:rPr>
          <w:color w:val="auto"/>
        </w:rPr>
        <w:t>) за създаване на обединение, подписан от лицата, включени в обединението, в който задължително е посочен  представляващ (</w:t>
      </w:r>
      <w:r w:rsidR="00E66ADE" w:rsidRPr="00F07608">
        <w:rPr>
          <w:bCs/>
          <w:color w:val="auto"/>
        </w:rPr>
        <w:t>само когато участникът е обединение, което не е юридическо лице</w:t>
      </w:r>
      <w:r w:rsidR="00E66ADE" w:rsidRPr="00F07608">
        <w:rPr>
          <w:color w:val="auto"/>
        </w:rPr>
        <w:t xml:space="preserve">), съдържащ следната информация във връзка с конкретната обществена поръчка: </w:t>
      </w:r>
    </w:p>
    <w:p w:rsidR="00E66ADE" w:rsidRPr="00F07608" w:rsidRDefault="00E66ADE" w:rsidP="00E66ADE">
      <w:pPr>
        <w:pStyle w:val="Default"/>
        <w:ind w:right="-67" w:firstLine="708"/>
        <w:jc w:val="both"/>
        <w:rPr>
          <w:color w:val="auto"/>
          <w:sz w:val="23"/>
          <w:szCs w:val="23"/>
          <w:lang w:eastAsia="bg-BG"/>
        </w:rPr>
      </w:pPr>
      <w:r w:rsidRPr="00F07608">
        <w:rPr>
          <w:color w:val="auto"/>
          <w:sz w:val="23"/>
          <w:szCs w:val="23"/>
          <w:lang w:eastAsia="bg-BG"/>
        </w:rPr>
        <w:lastRenderedPageBreak/>
        <w:t xml:space="preserve">а/ правата и задълженията на участниците в обединението; </w:t>
      </w:r>
    </w:p>
    <w:p w:rsidR="00E66ADE" w:rsidRPr="00F07608" w:rsidRDefault="00E66ADE" w:rsidP="00E66ADE">
      <w:pPr>
        <w:suppressAutoHyphens w:val="0"/>
        <w:autoSpaceDE w:val="0"/>
        <w:autoSpaceDN w:val="0"/>
        <w:adjustRightInd w:val="0"/>
        <w:ind w:right="-67" w:firstLine="708"/>
        <w:jc w:val="both"/>
        <w:rPr>
          <w:rFonts w:ascii="Times New Roman" w:hAnsi="Times New Roman" w:cs="Times New Roman"/>
          <w:sz w:val="23"/>
          <w:szCs w:val="23"/>
          <w:lang w:val="bg-BG" w:eastAsia="bg-BG"/>
        </w:rPr>
      </w:pPr>
      <w:r w:rsidRPr="00F07608">
        <w:rPr>
          <w:rFonts w:ascii="Times New Roman" w:hAnsi="Times New Roman" w:cs="Times New Roman"/>
          <w:sz w:val="23"/>
          <w:szCs w:val="23"/>
          <w:lang w:val="bg-BG" w:eastAsia="bg-BG"/>
        </w:rPr>
        <w:t xml:space="preserve">б/ разпределението на отговорността между членовете на обединението; </w:t>
      </w:r>
    </w:p>
    <w:p w:rsidR="00E66ADE" w:rsidRPr="00F07608" w:rsidRDefault="00E66ADE" w:rsidP="00E66ADE">
      <w:pPr>
        <w:suppressAutoHyphens w:val="0"/>
        <w:autoSpaceDE w:val="0"/>
        <w:autoSpaceDN w:val="0"/>
        <w:adjustRightInd w:val="0"/>
        <w:ind w:right="-67" w:firstLine="708"/>
        <w:jc w:val="both"/>
        <w:rPr>
          <w:rFonts w:ascii="Times New Roman" w:hAnsi="Times New Roman" w:cs="Times New Roman"/>
          <w:sz w:val="23"/>
          <w:szCs w:val="23"/>
          <w:lang w:val="bg-BG" w:eastAsia="bg-BG"/>
        </w:rPr>
      </w:pPr>
      <w:r w:rsidRPr="00F07608">
        <w:rPr>
          <w:rFonts w:ascii="Times New Roman" w:hAnsi="Times New Roman" w:cs="Times New Roman"/>
          <w:sz w:val="23"/>
          <w:szCs w:val="23"/>
          <w:lang w:val="bg-BG" w:eastAsia="bg-BG"/>
        </w:rPr>
        <w:t xml:space="preserve">в/ дейностите, които ще изпълнява всеки член на обединението; </w:t>
      </w:r>
    </w:p>
    <w:p w:rsidR="00E66ADE" w:rsidRPr="00F07608" w:rsidRDefault="00E66ADE" w:rsidP="00E66ADE">
      <w:pPr>
        <w:suppressAutoHyphens w:val="0"/>
        <w:autoSpaceDE w:val="0"/>
        <w:autoSpaceDN w:val="0"/>
        <w:adjustRightInd w:val="0"/>
        <w:ind w:right="-67" w:firstLine="705"/>
        <w:jc w:val="both"/>
        <w:rPr>
          <w:rFonts w:ascii="Times New Roman" w:hAnsi="Times New Roman" w:cs="Times New Roman"/>
          <w:sz w:val="24"/>
          <w:lang w:val="bg-BG"/>
        </w:rPr>
      </w:pPr>
      <w:r w:rsidRPr="00F07608">
        <w:rPr>
          <w:rFonts w:ascii="Times New Roman" w:hAnsi="Times New Roman" w:cs="Times New Roman"/>
          <w:sz w:val="23"/>
          <w:szCs w:val="23"/>
          <w:lang w:val="bg-BG" w:eastAsia="bg-BG"/>
        </w:rPr>
        <w:t xml:space="preserve">г/ посочване на упълномощено лице, което ще представлява участника при изпълнението на договора и което лице е упълномощено да задължава, да получава указания за и от името на всеки член на обединението </w:t>
      </w:r>
      <w:r w:rsidRPr="00F07608">
        <w:rPr>
          <w:rFonts w:ascii="Times New Roman" w:hAnsi="Times New Roman" w:cs="Times New Roman"/>
          <w:sz w:val="24"/>
          <w:lang w:val="bg-BG"/>
        </w:rPr>
        <w:t>– оригинал или нотариално заверено копие;</w:t>
      </w:r>
    </w:p>
    <w:p w:rsidR="00743806" w:rsidRPr="00F07608" w:rsidRDefault="00420FEC" w:rsidP="00610E39">
      <w:pPr>
        <w:ind w:right="-67" w:firstLine="705"/>
        <w:jc w:val="both"/>
        <w:rPr>
          <w:rFonts w:ascii="Times New Roman" w:hAnsi="Times New Roman" w:cs="Times New Roman"/>
          <w:sz w:val="24"/>
          <w:lang w:val="bg-BG"/>
        </w:rPr>
      </w:pPr>
      <w:r w:rsidRPr="00F07608">
        <w:rPr>
          <w:rFonts w:ascii="Times New Roman" w:hAnsi="Times New Roman" w:cs="Times New Roman"/>
          <w:b/>
          <w:sz w:val="24"/>
          <w:lang w:val="bg-BG"/>
        </w:rPr>
        <w:t>3</w:t>
      </w:r>
      <w:r w:rsidR="00610E39" w:rsidRPr="00F07608">
        <w:rPr>
          <w:rFonts w:ascii="Times New Roman" w:hAnsi="Times New Roman" w:cs="Times New Roman"/>
          <w:b/>
          <w:sz w:val="24"/>
          <w:lang w:val="bg-BG"/>
        </w:rPr>
        <w:t>.</w:t>
      </w:r>
      <w:r w:rsidR="00610E39" w:rsidRPr="00F07608">
        <w:rPr>
          <w:rFonts w:ascii="Times New Roman" w:hAnsi="Times New Roman" w:cs="Times New Roman"/>
          <w:sz w:val="24"/>
          <w:lang w:val="bg-BG"/>
        </w:rPr>
        <w:t xml:space="preserve"> </w:t>
      </w:r>
      <w:r w:rsidR="00743806" w:rsidRPr="00F07608">
        <w:rPr>
          <w:rFonts w:ascii="Times New Roman" w:hAnsi="Times New Roman" w:cs="Times New Roman"/>
          <w:sz w:val="24"/>
          <w:lang w:val="bg-BG"/>
        </w:rPr>
        <w:t>Нотариално заверено пълномощно на лицето, упълномощено да представлява участника (в случай, че участникът не се представлява от лицата, които имат право на това, съгласно документите му за регистрация).</w:t>
      </w:r>
    </w:p>
    <w:p w:rsidR="00782EC3" w:rsidRPr="00F07608" w:rsidRDefault="00420FEC" w:rsidP="00743806">
      <w:pPr>
        <w:ind w:right="-67" w:firstLine="708"/>
        <w:jc w:val="both"/>
        <w:rPr>
          <w:rFonts w:ascii="Times New Roman" w:hAnsi="Times New Roman" w:cs="Times New Roman"/>
          <w:sz w:val="24"/>
          <w:lang w:val="bg-BG"/>
        </w:rPr>
      </w:pPr>
      <w:r w:rsidRPr="00F07608">
        <w:rPr>
          <w:rFonts w:ascii="Times New Roman" w:eastAsiaTheme="minorHAnsi" w:hAnsi="Times New Roman" w:cs="Times New Roman"/>
          <w:b/>
          <w:sz w:val="24"/>
          <w:lang w:val="bg-BG" w:eastAsia="en-US"/>
        </w:rPr>
        <w:t>4</w:t>
      </w:r>
      <w:r w:rsidR="00782EC3" w:rsidRPr="00F07608">
        <w:rPr>
          <w:rFonts w:ascii="Times New Roman" w:eastAsiaTheme="minorHAnsi" w:hAnsi="Times New Roman" w:cs="Times New Roman"/>
          <w:b/>
          <w:sz w:val="24"/>
          <w:lang w:val="bg-BG" w:eastAsia="en-US"/>
        </w:rPr>
        <w:t>. Декларация</w:t>
      </w:r>
      <w:r w:rsidR="00782EC3" w:rsidRPr="00F07608">
        <w:rPr>
          <w:rFonts w:ascii="Times New Roman" w:eastAsiaTheme="minorHAnsi" w:hAnsi="Times New Roman" w:cs="Times New Roman"/>
          <w:sz w:val="24"/>
          <w:lang w:val="bg-BG" w:eastAsia="en-US"/>
        </w:rPr>
        <w:t xml:space="preserve"> за обстоятелствата по чл. 54, ал. 1, т. 1, </w:t>
      </w:r>
      <w:r w:rsidR="00936E33" w:rsidRPr="00F07608">
        <w:rPr>
          <w:rFonts w:ascii="Times New Roman" w:eastAsiaTheme="minorHAnsi" w:hAnsi="Times New Roman" w:cs="Times New Roman"/>
          <w:sz w:val="24"/>
          <w:lang w:val="bg-BG" w:eastAsia="en-US"/>
        </w:rPr>
        <w:t xml:space="preserve">т. </w:t>
      </w:r>
      <w:r w:rsidR="00782EC3" w:rsidRPr="00F07608">
        <w:rPr>
          <w:rFonts w:ascii="Times New Roman" w:eastAsiaTheme="minorHAnsi" w:hAnsi="Times New Roman" w:cs="Times New Roman"/>
          <w:sz w:val="24"/>
          <w:lang w:val="bg-BG" w:eastAsia="en-US"/>
        </w:rPr>
        <w:t xml:space="preserve">2 и </w:t>
      </w:r>
      <w:r w:rsidR="00936E33" w:rsidRPr="00F07608">
        <w:rPr>
          <w:rFonts w:ascii="Times New Roman" w:eastAsiaTheme="minorHAnsi" w:hAnsi="Times New Roman" w:cs="Times New Roman"/>
          <w:sz w:val="24"/>
          <w:lang w:val="bg-BG" w:eastAsia="en-US"/>
        </w:rPr>
        <w:t xml:space="preserve">т. </w:t>
      </w:r>
      <w:r w:rsidR="00782EC3" w:rsidRPr="00F07608">
        <w:rPr>
          <w:rFonts w:ascii="Times New Roman" w:eastAsiaTheme="minorHAnsi" w:hAnsi="Times New Roman" w:cs="Times New Roman"/>
          <w:sz w:val="24"/>
          <w:lang w:val="bg-BG" w:eastAsia="en-US"/>
        </w:rPr>
        <w:t xml:space="preserve">7 от ЗОП – </w:t>
      </w:r>
      <w:r w:rsidR="0031298B" w:rsidRPr="00F07608">
        <w:rPr>
          <w:rFonts w:ascii="Times New Roman" w:eastAsiaTheme="minorHAnsi" w:hAnsi="Times New Roman" w:cs="Times New Roman"/>
          <w:sz w:val="24"/>
          <w:lang w:val="bg-BG" w:eastAsia="en-US"/>
        </w:rPr>
        <w:t xml:space="preserve">по </w:t>
      </w:r>
      <w:r w:rsidR="00782EC3" w:rsidRPr="00F07608">
        <w:rPr>
          <w:rFonts w:ascii="Times New Roman" w:eastAsiaTheme="minorHAnsi" w:hAnsi="Times New Roman" w:cs="Times New Roman"/>
          <w:sz w:val="24"/>
          <w:lang w:val="bg-BG" w:eastAsia="en-US"/>
        </w:rPr>
        <w:t xml:space="preserve">образец; </w:t>
      </w:r>
    </w:p>
    <w:p w:rsidR="00782EC3" w:rsidRPr="00F07608" w:rsidRDefault="00420FEC" w:rsidP="00743806">
      <w:pPr>
        <w:ind w:right="-67" w:firstLine="708"/>
        <w:jc w:val="both"/>
        <w:rPr>
          <w:rFonts w:ascii="Times New Roman" w:hAnsi="Times New Roman" w:cs="Times New Roman"/>
          <w:b/>
          <w:sz w:val="24"/>
          <w:lang w:val="bg-BG"/>
        </w:rPr>
      </w:pPr>
      <w:r w:rsidRPr="00F07608">
        <w:rPr>
          <w:rFonts w:ascii="Times New Roman" w:eastAsiaTheme="minorHAnsi" w:hAnsi="Times New Roman" w:cs="Times New Roman"/>
          <w:b/>
          <w:sz w:val="24"/>
          <w:lang w:val="bg-BG" w:eastAsia="en-US"/>
        </w:rPr>
        <w:t>5</w:t>
      </w:r>
      <w:r w:rsidR="00782EC3" w:rsidRPr="00F07608">
        <w:rPr>
          <w:rFonts w:ascii="Times New Roman" w:eastAsiaTheme="minorHAnsi" w:hAnsi="Times New Roman" w:cs="Times New Roman"/>
          <w:b/>
          <w:sz w:val="24"/>
          <w:lang w:val="bg-BG" w:eastAsia="en-US"/>
        </w:rPr>
        <w:t>. Декларация</w:t>
      </w:r>
      <w:r w:rsidR="00782EC3" w:rsidRPr="00F07608">
        <w:rPr>
          <w:rFonts w:ascii="Times New Roman" w:eastAsiaTheme="minorHAnsi" w:hAnsi="Times New Roman" w:cs="Times New Roman"/>
          <w:sz w:val="24"/>
          <w:lang w:val="bg-BG" w:eastAsia="en-US"/>
        </w:rPr>
        <w:t xml:space="preserve"> за обстоятелствата по чл. 54, ал. 1, т. 3-5 от ЗОП – </w:t>
      </w:r>
      <w:r w:rsidR="0031298B" w:rsidRPr="00F07608">
        <w:rPr>
          <w:rFonts w:ascii="Times New Roman" w:eastAsiaTheme="minorHAnsi" w:hAnsi="Times New Roman" w:cs="Times New Roman"/>
          <w:sz w:val="24"/>
          <w:lang w:val="bg-BG" w:eastAsia="en-US"/>
        </w:rPr>
        <w:t xml:space="preserve">по </w:t>
      </w:r>
      <w:r w:rsidR="00782EC3" w:rsidRPr="00F07608">
        <w:rPr>
          <w:rFonts w:ascii="Times New Roman" w:eastAsiaTheme="minorHAnsi" w:hAnsi="Times New Roman" w:cs="Times New Roman"/>
          <w:sz w:val="24"/>
          <w:lang w:val="bg-BG" w:eastAsia="en-US"/>
        </w:rPr>
        <w:t>образец</w:t>
      </w:r>
      <w:r w:rsidR="00782EC3" w:rsidRPr="00F07608">
        <w:rPr>
          <w:rFonts w:ascii="Times New Roman" w:hAnsi="Times New Roman" w:cs="Times New Roman"/>
          <w:b/>
          <w:sz w:val="24"/>
          <w:lang w:val="bg-BG"/>
        </w:rPr>
        <w:t>;</w:t>
      </w:r>
    </w:p>
    <w:p w:rsidR="00506107" w:rsidRPr="00F07608" w:rsidRDefault="00420FEC" w:rsidP="00610E39">
      <w:pPr>
        <w:ind w:right="-67" w:firstLine="708"/>
        <w:jc w:val="both"/>
        <w:rPr>
          <w:rFonts w:ascii="Times New Roman" w:hAnsi="Times New Roman" w:cs="Times New Roman"/>
          <w:sz w:val="24"/>
          <w:lang w:val="bg-BG"/>
        </w:rPr>
      </w:pPr>
      <w:r w:rsidRPr="00F07608">
        <w:rPr>
          <w:rFonts w:ascii="Times New Roman" w:hAnsi="Times New Roman" w:cs="Times New Roman"/>
          <w:b/>
          <w:sz w:val="24"/>
          <w:lang w:val="bg-BG"/>
        </w:rPr>
        <w:t>6</w:t>
      </w:r>
      <w:r w:rsidR="00506107" w:rsidRPr="00F07608">
        <w:rPr>
          <w:rFonts w:ascii="Times New Roman" w:hAnsi="Times New Roman" w:cs="Times New Roman"/>
          <w:b/>
          <w:sz w:val="24"/>
          <w:lang w:val="bg-BG"/>
        </w:rPr>
        <w:t>. Декларация</w:t>
      </w:r>
      <w:r w:rsidR="00506107" w:rsidRPr="00F07608">
        <w:rPr>
          <w:rFonts w:ascii="Times New Roman" w:hAnsi="Times New Roman" w:cs="Times New Roman"/>
          <w:sz w:val="24"/>
          <w:lang w:val="bg-BG"/>
        </w:rPr>
        <w:t xml:space="preserve">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 – по образец;</w:t>
      </w:r>
    </w:p>
    <w:p w:rsidR="00506107" w:rsidRPr="00F07608" w:rsidRDefault="00420FEC" w:rsidP="00610E39">
      <w:pPr>
        <w:ind w:right="-67" w:firstLine="708"/>
        <w:jc w:val="both"/>
        <w:rPr>
          <w:rFonts w:ascii="Times New Roman" w:hAnsi="Times New Roman" w:cs="Times New Roman"/>
          <w:sz w:val="24"/>
          <w:lang w:val="bg-BG"/>
        </w:rPr>
      </w:pPr>
      <w:r w:rsidRPr="00F07608">
        <w:rPr>
          <w:rFonts w:ascii="Times New Roman" w:hAnsi="Times New Roman" w:cs="Times New Roman"/>
          <w:b/>
          <w:sz w:val="24"/>
          <w:lang w:val="bg-BG"/>
        </w:rPr>
        <w:t>7</w:t>
      </w:r>
      <w:r w:rsidR="00506107" w:rsidRPr="00F07608">
        <w:rPr>
          <w:rFonts w:ascii="Times New Roman" w:hAnsi="Times New Roman" w:cs="Times New Roman"/>
          <w:b/>
          <w:sz w:val="24"/>
          <w:lang w:val="bg-BG"/>
        </w:rPr>
        <w:t>. Декларация</w:t>
      </w:r>
      <w:r w:rsidR="00506107" w:rsidRPr="00F07608">
        <w:rPr>
          <w:rFonts w:ascii="Times New Roman" w:hAnsi="Times New Roman" w:cs="Times New Roman"/>
          <w:sz w:val="24"/>
          <w:lang w:val="bg-BG"/>
        </w:rPr>
        <w:t xml:space="preserve"> от посочените </w:t>
      </w:r>
      <w:r w:rsidR="00506107" w:rsidRPr="00F07608">
        <w:rPr>
          <w:rFonts w:ascii="Times New Roman" w:hAnsi="Times New Roman" w:cs="Times New Roman"/>
          <w:b/>
          <w:sz w:val="24"/>
          <w:lang w:val="bg-BG"/>
        </w:rPr>
        <w:t>подизпълнители/трети лица</w:t>
      </w:r>
      <w:r w:rsidR="00506107" w:rsidRPr="00F07608">
        <w:rPr>
          <w:rFonts w:ascii="Times New Roman" w:hAnsi="Times New Roman" w:cs="Times New Roman"/>
          <w:sz w:val="24"/>
          <w:lang w:val="bg-BG"/>
        </w:rPr>
        <w:t xml:space="preserve"> (при наличие на такива) – по образец;</w:t>
      </w:r>
    </w:p>
    <w:p w:rsidR="00E66ADE" w:rsidRPr="00F07608" w:rsidRDefault="00420FEC" w:rsidP="00610E39">
      <w:pPr>
        <w:ind w:right="-67" w:firstLine="708"/>
        <w:jc w:val="both"/>
        <w:rPr>
          <w:rFonts w:ascii="Times New Roman" w:hAnsi="Times New Roman" w:cs="Times New Roman"/>
          <w:sz w:val="24"/>
          <w:lang w:val="bg-BG"/>
        </w:rPr>
      </w:pPr>
      <w:r w:rsidRPr="00F07608">
        <w:rPr>
          <w:rFonts w:ascii="Times New Roman" w:hAnsi="Times New Roman" w:cs="Times New Roman"/>
          <w:b/>
          <w:sz w:val="24"/>
          <w:lang w:val="bg-BG"/>
        </w:rPr>
        <w:t>8</w:t>
      </w:r>
      <w:r w:rsidR="00E66ADE" w:rsidRPr="00F07608">
        <w:rPr>
          <w:rFonts w:ascii="Times New Roman" w:hAnsi="Times New Roman" w:cs="Times New Roman"/>
          <w:b/>
          <w:sz w:val="24"/>
          <w:lang w:val="bg-BG"/>
        </w:rPr>
        <w:t>. Документи</w:t>
      </w:r>
      <w:r w:rsidR="00E66ADE" w:rsidRPr="00F07608">
        <w:rPr>
          <w:rFonts w:ascii="Times New Roman" w:hAnsi="Times New Roman" w:cs="Times New Roman"/>
          <w:sz w:val="24"/>
          <w:lang w:val="bg-BG"/>
        </w:rPr>
        <w:t xml:space="preserve"> за доказване на предприетите </w:t>
      </w:r>
      <w:r w:rsidR="00E66ADE" w:rsidRPr="00F07608">
        <w:rPr>
          <w:rFonts w:ascii="Times New Roman" w:hAnsi="Times New Roman" w:cs="Times New Roman"/>
          <w:b/>
          <w:sz w:val="24"/>
          <w:lang w:val="bg-BG"/>
        </w:rPr>
        <w:t>мерки за надеждност</w:t>
      </w:r>
      <w:r w:rsidR="00E66ADE" w:rsidRPr="00F07608">
        <w:rPr>
          <w:rFonts w:ascii="Times New Roman" w:hAnsi="Times New Roman" w:cs="Times New Roman"/>
          <w:sz w:val="24"/>
          <w:lang w:val="bg-BG"/>
        </w:rPr>
        <w:t>, когато участникът се позовава на такива;</w:t>
      </w:r>
    </w:p>
    <w:p w:rsidR="00E66ADE" w:rsidRPr="00F07608" w:rsidRDefault="00420FEC" w:rsidP="00610E39">
      <w:pPr>
        <w:ind w:right="-67" w:firstLine="708"/>
        <w:jc w:val="both"/>
        <w:rPr>
          <w:rFonts w:ascii="Times New Roman" w:hAnsi="Times New Roman" w:cs="Times New Roman"/>
          <w:sz w:val="24"/>
          <w:lang w:val="bg-BG"/>
        </w:rPr>
      </w:pPr>
      <w:r w:rsidRPr="00F07608">
        <w:rPr>
          <w:rFonts w:ascii="Times New Roman" w:hAnsi="Times New Roman" w:cs="Times New Roman"/>
          <w:b/>
          <w:sz w:val="24"/>
          <w:lang w:val="bg-BG"/>
        </w:rPr>
        <w:t>9</w:t>
      </w:r>
      <w:r w:rsidR="00E66ADE" w:rsidRPr="00F07608">
        <w:rPr>
          <w:rFonts w:ascii="Times New Roman" w:hAnsi="Times New Roman" w:cs="Times New Roman"/>
          <w:b/>
          <w:sz w:val="24"/>
          <w:lang w:val="bg-BG"/>
        </w:rPr>
        <w:t xml:space="preserve">. Техническо предложение </w:t>
      </w:r>
      <w:r w:rsidR="00E66ADE" w:rsidRPr="00F07608">
        <w:rPr>
          <w:rFonts w:ascii="Times New Roman" w:hAnsi="Times New Roman" w:cs="Times New Roman"/>
          <w:sz w:val="24"/>
          <w:lang w:val="bg-BG"/>
        </w:rPr>
        <w:t>– по образец;</w:t>
      </w:r>
    </w:p>
    <w:p w:rsidR="00710AAC" w:rsidRPr="00F07608" w:rsidRDefault="00610E39" w:rsidP="00610E39">
      <w:pPr>
        <w:ind w:right="-67" w:firstLine="708"/>
        <w:jc w:val="both"/>
        <w:rPr>
          <w:rFonts w:ascii="Times New Roman" w:hAnsi="Times New Roman" w:cs="Times New Roman"/>
          <w:sz w:val="24"/>
          <w:lang w:val="bg-BG"/>
        </w:rPr>
      </w:pPr>
      <w:r w:rsidRPr="00F07608">
        <w:rPr>
          <w:rFonts w:ascii="Times New Roman" w:hAnsi="Times New Roman" w:cs="Times New Roman"/>
          <w:b/>
          <w:sz w:val="24"/>
          <w:lang w:val="bg-BG"/>
        </w:rPr>
        <w:t>1</w:t>
      </w:r>
      <w:r w:rsidR="00420FEC" w:rsidRPr="00F07608">
        <w:rPr>
          <w:rFonts w:ascii="Times New Roman" w:hAnsi="Times New Roman" w:cs="Times New Roman"/>
          <w:b/>
          <w:sz w:val="24"/>
          <w:lang w:val="bg-BG"/>
        </w:rPr>
        <w:t>0</w:t>
      </w:r>
      <w:r w:rsidR="00782EC3" w:rsidRPr="00F07608">
        <w:rPr>
          <w:rFonts w:ascii="Times New Roman" w:hAnsi="Times New Roman" w:cs="Times New Roman"/>
          <w:b/>
          <w:sz w:val="24"/>
          <w:lang w:val="bg-BG"/>
        </w:rPr>
        <w:t xml:space="preserve">. </w:t>
      </w:r>
      <w:r w:rsidR="00710AAC" w:rsidRPr="00F07608">
        <w:rPr>
          <w:rFonts w:ascii="Times New Roman" w:hAnsi="Times New Roman" w:cs="Times New Roman"/>
          <w:b/>
          <w:sz w:val="24"/>
          <w:lang w:val="bg-BG"/>
        </w:rPr>
        <w:t>Декларация</w:t>
      </w:r>
      <w:r w:rsidR="00710AAC" w:rsidRPr="00F07608">
        <w:rPr>
          <w:rFonts w:ascii="Times New Roman" w:hAnsi="Times New Roman" w:cs="Times New Roman"/>
          <w:sz w:val="24"/>
          <w:lang w:val="bg-BG"/>
        </w:rPr>
        <w:t xml:space="preserve"> за съгласие с </w:t>
      </w:r>
      <w:r w:rsidR="00710AAC" w:rsidRPr="00F07608">
        <w:rPr>
          <w:rFonts w:ascii="Times New Roman" w:hAnsi="Times New Roman" w:cs="Times New Roman"/>
          <w:b/>
          <w:sz w:val="24"/>
          <w:lang w:val="bg-BG"/>
        </w:rPr>
        <w:t>клаузите на проекта на договор</w:t>
      </w:r>
      <w:r w:rsidR="00710AAC" w:rsidRPr="00F07608">
        <w:rPr>
          <w:rFonts w:ascii="Times New Roman" w:hAnsi="Times New Roman" w:cs="Times New Roman"/>
          <w:sz w:val="24"/>
          <w:lang w:val="bg-BG"/>
        </w:rPr>
        <w:t xml:space="preserve"> – по образец;</w:t>
      </w:r>
    </w:p>
    <w:p w:rsidR="00710AAC" w:rsidRPr="00F07608" w:rsidRDefault="00610E39" w:rsidP="00610E39">
      <w:pPr>
        <w:ind w:right="-67" w:firstLine="708"/>
        <w:jc w:val="both"/>
        <w:rPr>
          <w:rFonts w:ascii="Times New Roman" w:hAnsi="Times New Roman" w:cs="Times New Roman"/>
          <w:sz w:val="24"/>
          <w:lang w:val="bg-BG"/>
        </w:rPr>
      </w:pPr>
      <w:r w:rsidRPr="00F07608">
        <w:rPr>
          <w:rFonts w:ascii="Times New Roman" w:hAnsi="Times New Roman" w:cs="Times New Roman"/>
          <w:b/>
          <w:sz w:val="24"/>
          <w:lang w:val="bg-BG"/>
        </w:rPr>
        <w:t>1</w:t>
      </w:r>
      <w:r w:rsidR="00420FEC" w:rsidRPr="00F07608">
        <w:rPr>
          <w:rFonts w:ascii="Times New Roman" w:hAnsi="Times New Roman" w:cs="Times New Roman"/>
          <w:b/>
          <w:sz w:val="24"/>
          <w:lang w:val="bg-BG"/>
        </w:rPr>
        <w:t>1</w:t>
      </w:r>
      <w:r w:rsidR="00782EC3" w:rsidRPr="00F07608">
        <w:rPr>
          <w:rFonts w:ascii="Times New Roman" w:hAnsi="Times New Roman" w:cs="Times New Roman"/>
          <w:b/>
          <w:sz w:val="24"/>
          <w:lang w:val="bg-BG"/>
        </w:rPr>
        <w:t xml:space="preserve">. </w:t>
      </w:r>
      <w:r w:rsidR="00710AAC" w:rsidRPr="00F07608">
        <w:rPr>
          <w:rFonts w:ascii="Times New Roman" w:hAnsi="Times New Roman" w:cs="Times New Roman"/>
          <w:b/>
          <w:sz w:val="24"/>
          <w:lang w:val="bg-BG"/>
        </w:rPr>
        <w:t xml:space="preserve">Декларация </w:t>
      </w:r>
      <w:r w:rsidR="00710AAC" w:rsidRPr="00F07608">
        <w:rPr>
          <w:rFonts w:ascii="Times New Roman" w:hAnsi="Times New Roman" w:cs="Times New Roman"/>
          <w:sz w:val="24"/>
          <w:lang w:val="bg-BG"/>
        </w:rPr>
        <w:t xml:space="preserve">за срок на </w:t>
      </w:r>
      <w:r w:rsidR="00710AAC" w:rsidRPr="00F07608">
        <w:rPr>
          <w:rFonts w:ascii="Times New Roman" w:hAnsi="Times New Roman" w:cs="Times New Roman"/>
          <w:b/>
          <w:sz w:val="24"/>
          <w:lang w:val="bg-BG"/>
        </w:rPr>
        <w:t>валидност на офертата</w:t>
      </w:r>
      <w:r w:rsidR="00710AAC" w:rsidRPr="00F07608">
        <w:rPr>
          <w:rFonts w:ascii="Times New Roman" w:hAnsi="Times New Roman" w:cs="Times New Roman"/>
          <w:sz w:val="24"/>
          <w:lang w:val="bg-BG"/>
        </w:rPr>
        <w:t xml:space="preserve"> – по образец;</w:t>
      </w:r>
    </w:p>
    <w:p w:rsidR="00710AAC" w:rsidRPr="00F07608" w:rsidRDefault="00610E39" w:rsidP="00610E39">
      <w:pPr>
        <w:ind w:right="-67" w:firstLine="708"/>
        <w:jc w:val="both"/>
        <w:rPr>
          <w:rFonts w:ascii="Times New Roman" w:hAnsi="Times New Roman" w:cs="Times New Roman"/>
          <w:sz w:val="24"/>
          <w:lang w:val="bg-BG"/>
        </w:rPr>
      </w:pPr>
      <w:r w:rsidRPr="00F07608">
        <w:rPr>
          <w:rFonts w:ascii="Times New Roman" w:hAnsi="Times New Roman" w:cs="Times New Roman"/>
          <w:b/>
          <w:sz w:val="24"/>
          <w:lang w:val="bg-BG"/>
        </w:rPr>
        <w:t>1</w:t>
      </w:r>
      <w:r w:rsidR="00420FEC" w:rsidRPr="00F07608">
        <w:rPr>
          <w:rFonts w:ascii="Times New Roman" w:hAnsi="Times New Roman" w:cs="Times New Roman"/>
          <w:b/>
          <w:sz w:val="24"/>
          <w:lang w:val="bg-BG"/>
        </w:rPr>
        <w:t>2</w:t>
      </w:r>
      <w:r w:rsidR="00782EC3" w:rsidRPr="00F07608">
        <w:rPr>
          <w:rFonts w:ascii="Times New Roman" w:hAnsi="Times New Roman" w:cs="Times New Roman"/>
          <w:b/>
          <w:sz w:val="24"/>
          <w:lang w:val="bg-BG"/>
        </w:rPr>
        <w:t xml:space="preserve">. </w:t>
      </w:r>
      <w:r w:rsidR="00710AAC" w:rsidRPr="00F07608">
        <w:rPr>
          <w:rFonts w:ascii="Times New Roman" w:hAnsi="Times New Roman" w:cs="Times New Roman"/>
          <w:b/>
          <w:sz w:val="24"/>
          <w:lang w:val="bg-BG"/>
        </w:rPr>
        <w:t xml:space="preserve">Декларация за </w:t>
      </w:r>
      <w:proofErr w:type="spellStart"/>
      <w:r w:rsidR="00710AAC" w:rsidRPr="00F07608">
        <w:rPr>
          <w:rFonts w:ascii="Times New Roman" w:hAnsi="Times New Roman" w:cs="Times New Roman"/>
          <w:b/>
          <w:sz w:val="24"/>
          <w:lang w:val="bg-BG"/>
        </w:rPr>
        <w:t>конфиденциалност</w:t>
      </w:r>
      <w:proofErr w:type="spellEnd"/>
      <w:r w:rsidR="003B38FA" w:rsidRPr="00F07608">
        <w:rPr>
          <w:rFonts w:ascii="Times New Roman" w:hAnsi="Times New Roman" w:cs="Times New Roman"/>
          <w:sz w:val="24"/>
          <w:lang w:val="bg-BG"/>
        </w:rPr>
        <w:t xml:space="preserve">, когато е приложима </w:t>
      </w:r>
      <w:r w:rsidR="00710AAC" w:rsidRPr="00F07608">
        <w:rPr>
          <w:rFonts w:ascii="Times New Roman" w:hAnsi="Times New Roman" w:cs="Times New Roman"/>
          <w:sz w:val="24"/>
          <w:lang w:val="bg-BG"/>
        </w:rPr>
        <w:t>– по образец;</w:t>
      </w:r>
    </w:p>
    <w:p w:rsidR="00277460" w:rsidRPr="00F07608" w:rsidRDefault="00610E39" w:rsidP="00610E39">
      <w:pPr>
        <w:ind w:right="-67" w:firstLine="708"/>
        <w:jc w:val="both"/>
        <w:rPr>
          <w:rFonts w:ascii="Times New Roman" w:hAnsi="Times New Roman" w:cs="Times New Roman"/>
          <w:sz w:val="24"/>
          <w:u w:val="single"/>
          <w:lang w:val="bg-BG"/>
        </w:rPr>
      </w:pPr>
      <w:r w:rsidRPr="00F07608">
        <w:rPr>
          <w:rFonts w:ascii="Times New Roman" w:hAnsi="Times New Roman" w:cs="Times New Roman"/>
          <w:b/>
          <w:sz w:val="24"/>
          <w:lang w:val="bg-BG"/>
        </w:rPr>
        <w:t>1</w:t>
      </w:r>
      <w:r w:rsidR="00420FEC" w:rsidRPr="00F07608">
        <w:rPr>
          <w:rFonts w:ascii="Times New Roman" w:hAnsi="Times New Roman" w:cs="Times New Roman"/>
          <w:b/>
          <w:sz w:val="24"/>
          <w:lang w:val="bg-BG"/>
        </w:rPr>
        <w:t>3</w:t>
      </w:r>
      <w:r w:rsidR="00277460" w:rsidRPr="00F07608">
        <w:rPr>
          <w:rFonts w:ascii="Times New Roman" w:hAnsi="Times New Roman" w:cs="Times New Roman"/>
          <w:b/>
          <w:sz w:val="24"/>
          <w:lang w:val="bg-BG"/>
        </w:rPr>
        <w:t xml:space="preserve">. </w:t>
      </w:r>
      <w:r w:rsidR="00710AAC" w:rsidRPr="00F07608">
        <w:rPr>
          <w:rFonts w:ascii="Times New Roman" w:hAnsi="Times New Roman" w:cs="Times New Roman"/>
          <w:b/>
          <w:sz w:val="24"/>
          <w:lang w:val="bg-BG"/>
        </w:rPr>
        <w:t>Ценово предложение</w:t>
      </w:r>
      <w:r w:rsidR="00710AAC" w:rsidRPr="00F07608">
        <w:rPr>
          <w:rFonts w:ascii="Times New Roman" w:hAnsi="Times New Roman" w:cs="Times New Roman"/>
          <w:sz w:val="24"/>
          <w:lang w:val="bg-BG"/>
        </w:rPr>
        <w:t xml:space="preserve"> – по образец; </w:t>
      </w:r>
    </w:p>
    <w:p w:rsidR="00B1733E" w:rsidRPr="00F07608" w:rsidRDefault="00610E39" w:rsidP="00610E39">
      <w:pPr>
        <w:ind w:right="-67" w:firstLine="708"/>
        <w:jc w:val="both"/>
        <w:rPr>
          <w:rFonts w:ascii="Times New Roman" w:hAnsi="Times New Roman" w:cs="Times New Roman"/>
          <w:sz w:val="24"/>
          <w:lang w:val="bg-BG"/>
        </w:rPr>
      </w:pPr>
      <w:r w:rsidRPr="00F07608">
        <w:rPr>
          <w:rFonts w:ascii="Times New Roman" w:hAnsi="Times New Roman" w:cs="Times New Roman"/>
          <w:b/>
          <w:sz w:val="24"/>
          <w:lang w:val="bg-BG"/>
        </w:rPr>
        <w:t>1</w:t>
      </w:r>
      <w:r w:rsidR="00420FEC" w:rsidRPr="00F07608">
        <w:rPr>
          <w:rFonts w:ascii="Times New Roman" w:hAnsi="Times New Roman" w:cs="Times New Roman"/>
          <w:b/>
          <w:sz w:val="24"/>
          <w:lang w:val="bg-BG"/>
        </w:rPr>
        <w:t>4</w:t>
      </w:r>
      <w:r w:rsidR="00710AAC" w:rsidRPr="00F07608">
        <w:rPr>
          <w:rFonts w:ascii="Times New Roman" w:hAnsi="Times New Roman" w:cs="Times New Roman"/>
          <w:b/>
          <w:sz w:val="24"/>
          <w:lang w:val="bg-BG"/>
        </w:rPr>
        <w:t>.</w:t>
      </w:r>
      <w:r w:rsidR="00710AAC" w:rsidRPr="00F07608">
        <w:rPr>
          <w:rFonts w:ascii="Times New Roman" w:hAnsi="Times New Roman" w:cs="Times New Roman"/>
          <w:sz w:val="24"/>
          <w:lang w:val="bg-BG"/>
        </w:rPr>
        <w:t xml:space="preserve"> </w:t>
      </w:r>
      <w:r w:rsidR="00710AAC" w:rsidRPr="00F07608">
        <w:rPr>
          <w:rFonts w:ascii="Times New Roman" w:hAnsi="Times New Roman" w:cs="Times New Roman"/>
          <w:b/>
          <w:sz w:val="24"/>
          <w:lang w:val="bg-BG"/>
        </w:rPr>
        <w:t>Списък на услугите,</w:t>
      </w:r>
      <w:r w:rsidR="00710AAC" w:rsidRPr="00F07608">
        <w:rPr>
          <w:rFonts w:ascii="Times New Roman" w:hAnsi="Times New Roman" w:cs="Times New Roman"/>
          <w:sz w:val="24"/>
          <w:lang w:val="bg-BG"/>
        </w:rPr>
        <w:t xml:space="preserve"> идентични или сходни с предмета на поръчката, извършени през последните три години преди датата на подаване на офертата</w:t>
      </w:r>
      <w:r w:rsidR="00710AAC" w:rsidRPr="00F07608">
        <w:rPr>
          <w:sz w:val="23"/>
          <w:szCs w:val="23"/>
          <w:lang w:val="bg-BG"/>
        </w:rPr>
        <w:t xml:space="preserve"> </w:t>
      </w:r>
      <w:r w:rsidR="00710AAC" w:rsidRPr="00F07608">
        <w:rPr>
          <w:rFonts w:ascii="Times New Roman" w:hAnsi="Times New Roman" w:cs="Times New Roman"/>
          <w:sz w:val="24"/>
          <w:lang w:val="bg-BG"/>
        </w:rPr>
        <w:t>с посочени стойности, дати и получатели – по образец, придружен с доказателства за извършените услуги;</w:t>
      </w:r>
    </w:p>
    <w:p w:rsidR="00610E39" w:rsidRPr="00F07608" w:rsidRDefault="00610E39" w:rsidP="00610E39">
      <w:pPr>
        <w:autoSpaceDE w:val="0"/>
        <w:autoSpaceDN w:val="0"/>
        <w:adjustRightInd w:val="0"/>
        <w:ind w:right="-67" w:firstLine="708"/>
        <w:jc w:val="both"/>
        <w:rPr>
          <w:rFonts w:ascii="Times New Roman" w:hAnsi="Times New Roman" w:cs="Times New Roman"/>
          <w:bCs/>
          <w:iCs/>
          <w:sz w:val="24"/>
          <w:lang w:val="bg-BG"/>
        </w:rPr>
      </w:pPr>
      <w:r w:rsidRPr="00F07608">
        <w:rPr>
          <w:rFonts w:ascii="Times New Roman" w:hAnsi="Times New Roman" w:cs="Times New Roman"/>
          <w:b/>
          <w:sz w:val="24"/>
          <w:lang w:val="bg-BG"/>
        </w:rPr>
        <w:t>1</w:t>
      </w:r>
      <w:r w:rsidR="00420FEC" w:rsidRPr="00F07608">
        <w:rPr>
          <w:rFonts w:ascii="Times New Roman" w:hAnsi="Times New Roman" w:cs="Times New Roman"/>
          <w:b/>
          <w:sz w:val="24"/>
          <w:lang w:val="bg-BG"/>
        </w:rPr>
        <w:t>5</w:t>
      </w:r>
      <w:r w:rsidRPr="00F07608">
        <w:rPr>
          <w:rFonts w:ascii="Times New Roman" w:hAnsi="Times New Roman" w:cs="Times New Roman"/>
          <w:b/>
          <w:sz w:val="24"/>
          <w:lang w:val="bg-BG"/>
        </w:rPr>
        <w:t xml:space="preserve">. </w:t>
      </w:r>
      <w:r w:rsidRPr="00F07608">
        <w:rPr>
          <w:rFonts w:ascii="Times New Roman" w:hAnsi="Times New Roman" w:cs="Times New Roman"/>
          <w:b/>
          <w:bCs/>
          <w:sz w:val="24"/>
          <w:lang w:val="bg-BG"/>
        </w:rPr>
        <w:t xml:space="preserve">Заверено </w:t>
      </w:r>
      <w:r w:rsidRPr="00F07608">
        <w:rPr>
          <w:rFonts w:ascii="Times New Roman" w:hAnsi="Times New Roman" w:cs="Times New Roman"/>
          <w:b/>
          <w:bCs/>
          <w:iCs/>
          <w:sz w:val="24"/>
          <w:lang w:val="bg-BG"/>
        </w:rPr>
        <w:t>копие</w:t>
      </w:r>
      <w:r w:rsidR="00AD66F8" w:rsidRPr="00F07608">
        <w:rPr>
          <w:rFonts w:ascii="Times New Roman" w:hAnsi="Times New Roman" w:cs="Times New Roman"/>
          <w:bCs/>
          <w:iCs/>
          <w:sz w:val="24"/>
          <w:lang w:val="bg-BG"/>
        </w:rPr>
        <w:t xml:space="preserve"> на</w:t>
      </w:r>
      <w:r w:rsidRPr="00F07608">
        <w:rPr>
          <w:rFonts w:ascii="Times New Roman" w:hAnsi="Times New Roman" w:cs="Times New Roman"/>
          <w:bCs/>
          <w:iCs/>
          <w:sz w:val="24"/>
          <w:lang w:val="bg-BG"/>
        </w:rPr>
        <w:t xml:space="preserve"> валиден акредитиран сертификат/документ за сертификация по </w:t>
      </w:r>
      <w:proofErr w:type="spellStart"/>
      <w:r w:rsidRPr="00F07608">
        <w:rPr>
          <w:rFonts w:ascii="Times New Roman" w:hAnsi="Times New Roman" w:cs="Times New Roman"/>
          <w:bCs/>
          <w:iCs/>
          <w:sz w:val="24"/>
          <w:lang w:val="bg-BG"/>
        </w:rPr>
        <w:t>стандартa</w:t>
      </w:r>
      <w:proofErr w:type="spellEnd"/>
      <w:r w:rsidRPr="00F07608">
        <w:rPr>
          <w:rFonts w:ascii="Times New Roman" w:hAnsi="Times New Roman" w:cs="Times New Roman"/>
          <w:bCs/>
          <w:iCs/>
          <w:sz w:val="24"/>
          <w:lang w:val="bg-BG"/>
        </w:rPr>
        <w:t xml:space="preserve"> </w:t>
      </w:r>
      <w:r w:rsidRPr="00F07608">
        <w:rPr>
          <w:rFonts w:ascii="Times New Roman" w:hAnsi="Times New Roman" w:cs="Times New Roman"/>
          <w:sz w:val="24"/>
          <w:lang w:val="bg-BG"/>
        </w:rPr>
        <w:t xml:space="preserve">EN ISO 9001:ХХХХ (или еквивалентен), с обхват на </w:t>
      </w:r>
      <w:proofErr w:type="spellStart"/>
      <w:r w:rsidRPr="00F07608">
        <w:rPr>
          <w:rFonts w:ascii="Times New Roman" w:hAnsi="Times New Roman" w:cs="Times New Roman"/>
          <w:sz w:val="24"/>
          <w:lang w:val="bg-BG"/>
        </w:rPr>
        <w:t>сертификацията</w:t>
      </w:r>
      <w:proofErr w:type="spellEnd"/>
      <w:r w:rsidRPr="00F07608">
        <w:rPr>
          <w:rFonts w:ascii="Times New Roman" w:hAnsi="Times New Roman" w:cs="Times New Roman"/>
          <w:sz w:val="24"/>
          <w:lang w:val="bg-BG"/>
        </w:rPr>
        <w:t>, сходен с предмета на поръчката.</w:t>
      </w:r>
    </w:p>
    <w:p w:rsidR="00610E39" w:rsidRPr="00F07608" w:rsidRDefault="00610E39" w:rsidP="00610E39">
      <w:pPr>
        <w:autoSpaceDE w:val="0"/>
        <w:autoSpaceDN w:val="0"/>
        <w:adjustRightInd w:val="0"/>
        <w:ind w:right="-67" w:firstLine="708"/>
        <w:jc w:val="both"/>
        <w:rPr>
          <w:rFonts w:ascii="Times New Roman" w:hAnsi="Times New Roman" w:cs="Times New Roman"/>
          <w:bCs/>
          <w:iCs/>
          <w:sz w:val="24"/>
          <w:lang w:val="bg-BG"/>
        </w:rPr>
      </w:pPr>
      <w:r w:rsidRPr="00F07608">
        <w:rPr>
          <w:rFonts w:ascii="Times New Roman" w:hAnsi="Times New Roman" w:cs="Times New Roman"/>
          <w:b/>
          <w:sz w:val="24"/>
          <w:lang w:val="bg-BG"/>
        </w:rPr>
        <w:t>1</w:t>
      </w:r>
      <w:r w:rsidR="00420FEC" w:rsidRPr="00F07608">
        <w:rPr>
          <w:rFonts w:ascii="Times New Roman" w:hAnsi="Times New Roman" w:cs="Times New Roman"/>
          <w:b/>
          <w:sz w:val="24"/>
          <w:lang w:val="bg-BG"/>
        </w:rPr>
        <w:t>6</w:t>
      </w:r>
      <w:r w:rsidRPr="00F07608">
        <w:rPr>
          <w:rFonts w:ascii="Times New Roman" w:hAnsi="Times New Roman" w:cs="Times New Roman"/>
          <w:b/>
          <w:sz w:val="24"/>
          <w:lang w:val="bg-BG"/>
        </w:rPr>
        <w:t xml:space="preserve">. </w:t>
      </w:r>
      <w:r w:rsidR="00AD66F8" w:rsidRPr="00F07608">
        <w:rPr>
          <w:rFonts w:ascii="Times New Roman" w:hAnsi="Times New Roman" w:cs="Times New Roman"/>
          <w:b/>
          <w:sz w:val="24"/>
          <w:lang w:val="bg-BG"/>
        </w:rPr>
        <w:t>З</w:t>
      </w:r>
      <w:r w:rsidRPr="00F07608">
        <w:rPr>
          <w:rFonts w:ascii="Times New Roman" w:hAnsi="Times New Roman" w:cs="Times New Roman"/>
          <w:b/>
          <w:sz w:val="24"/>
          <w:lang w:val="bg-BG"/>
        </w:rPr>
        <w:t>аверено копие</w:t>
      </w:r>
      <w:r w:rsidR="00AD66F8" w:rsidRPr="00F07608">
        <w:rPr>
          <w:rFonts w:ascii="Times New Roman" w:hAnsi="Times New Roman" w:cs="Times New Roman"/>
          <w:sz w:val="24"/>
          <w:lang w:val="bg-BG"/>
        </w:rPr>
        <w:t xml:space="preserve"> на</w:t>
      </w:r>
      <w:r w:rsidRPr="00F07608">
        <w:rPr>
          <w:rFonts w:ascii="Times New Roman" w:hAnsi="Times New Roman" w:cs="Times New Roman"/>
          <w:sz w:val="24"/>
          <w:lang w:val="bg-BG"/>
        </w:rPr>
        <w:t xml:space="preserve"> валиден акредитиран сертификат/документ за </w:t>
      </w:r>
      <w:r w:rsidRPr="00F07608">
        <w:rPr>
          <w:rFonts w:ascii="Times New Roman" w:hAnsi="Times New Roman" w:cs="Times New Roman"/>
          <w:bCs/>
          <w:iCs/>
          <w:sz w:val="24"/>
          <w:lang w:val="bg-BG"/>
        </w:rPr>
        <w:t xml:space="preserve">сертификация по стандарт </w:t>
      </w:r>
      <w:r w:rsidRPr="00F07608">
        <w:rPr>
          <w:rFonts w:ascii="Times New Roman" w:hAnsi="Times New Roman" w:cs="Times New Roman"/>
          <w:sz w:val="24"/>
          <w:lang w:val="bg-BG"/>
        </w:rPr>
        <w:t xml:space="preserve">с EN ISO/IEC 27001:ХХХХ </w:t>
      </w:r>
      <w:r w:rsidRPr="00F07608">
        <w:rPr>
          <w:rFonts w:ascii="Times New Roman" w:hAnsi="Times New Roman" w:cs="Times New Roman"/>
          <w:bCs/>
          <w:iCs/>
          <w:sz w:val="24"/>
          <w:lang w:val="bg-BG"/>
        </w:rPr>
        <w:t xml:space="preserve"> </w:t>
      </w:r>
      <w:r w:rsidRPr="00F07608">
        <w:rPr>
          <w:rFonts w:ascii="Times New Roman" w:hAnsi="Times New Roman" w:cs="Times New Roman"/>
          <w:sz w:val="24"/>
          <w:lang w:val="bg-BG"/>
        </w:rPr>
        <w:t xml:space="preserve">(или еквивалент), с обхват на </w:t>
      </w:r>
      <w:proofErr w:type="spellStart"/>
      <w:r w:rsidRPr="00F07608">
        <w:rPr>
          <w:rFonts w:ascii="Times New Roman" w:hAnsi="Times New Roman" w:cs="Times New Roman"/>
          <w:sz w:val="24"/>
          <w:lang w:val="bg-BG"/>
        </w:rPr>
        <w:t>сертификацията</w:t>
      </w:r>
      <w:proofErr w:type="spellEnd"/>
      <w:r w:rsidRPr="00F07608">
        <w:rPr>
          <w:rFonts w:ascii="Times New Roman" w:hAnsi="Times New Roman" w:cs="Times New Roman"/>
          <w:sz w:val="24"/>
          <w:lang w:val="bg-BG"/>
        </w:rPr>
        <w:t>, сходен с предмета на поръчката.</w:t>
      </w:r>
    </w:p>
    <w:p w:rsidR="00D06702" w:rsidRPr="00F07608" w:rsidRDefault="00D06702" w:rsidP="0027424F">
      <w:pPr>
        <w:ind w:right="-67"/>
        <w:jc w:val="both"/>
        <w:rPr>
          <w:rFonts w:ascii="Times New Roman" w:hAnsi="Times New Roman" w:cs="Times New Roman"/>
          <w:sz w:val="24"/>
          <w:lang w:val="bg-BG"/>
        </w:rPr>
      </w:pPr>
    </w:p>
    <w:p w:rsidR="00710AAC" w:rsidRPr="00F07608" w:rsidRDefault="00710AAC" w:rsidP="00AD66F8">
      <w:pPr>
        <w:ind w:right="-67" w:firstLine="705"/>
        <w:jc w:val="both"/>
        <w:rPr>
          <w:rFonts w:ascii="Times New Roman" w:hAnsi="Times New Roman" w:cs="Times New Roman"/>
          <w:i/>
          <w:sz w:val="24"/>
          <w:lang w:val="bg-BG"/>
        </w:rPr>
      </w:pPr>
      <w:r w:rsidRPr="00F07608">
        <w:rPr>
          <w:rFonts w:ascii="Times New Roman" w:hAnsi="Times New Roman" w:cs="Times New Roman"/>
          <w:i/>
          <w:sz w:val="24"/>
          <w:lang w:val="bg-BG"/>
        </w:rPr>
        <w:t>Всички представени документи трябва да са с дата на издаване, предшестваща подаването на офертата с не повече от 6 месеца или да са в срока на тяхната валидност, когато такава е изрично записана в тях.</w:t>
      </w:r>
    </w:p>
    <w:p w:rsidR="00710AAC" w:rsidRPr="00F07608" w:rsidRDefault="00710AAC" w:rsidP="00690569">
      <w:pPr>
        <w:ind w:right="-67"/>
        <w:jc w:val="both"/>
        <w:rPr>
          <w:rFonts w:ascii="Times New Roman" w:hAnsi="Times New Roman" w:cs="Times New Roman"/>
          <w:i/>
          <w:sz w:val="24"/>
          <w:lang w:val="bg-BG"/>
        </w:rPr>
      </w:pPr>
      <w:r w:rsidRPr="00F07608">
        <w:rPr>
          <w:rFonts w:ascii="Times New Roman" w:hAnsi="Times New Roman" w:cs="Times New Roman"/>
          <w:sz w:val="24"/>
          <w:lang w:val="bg-BG"/>
        </w:rPr>
        <w:tab/>
      </w:r>
      <w:r w:rsidR="00417CF2" w:rsidRPr="00F07608">
        <w:rPr>
          <w:rFonts w:ascii="Times New Roman" w:hAnsi="Times New Roman" w:cs="Times New Roman"/>
          <w:i/>
          <w:sz w:val="24"/>
          <w:lang w:val="bg-BG"/>
        </w:rPr>
        <w:t>Предложението за изпълнение и Ц</w:t>
      </w:r>
      <w:r w:rsidRPr="00F07608">
        <w:rPr>
          <w:rFonts w:ascii="Times New Roman" w:hAnsi="Times New Roman" w:cs="Times New Roman"/>
          <w:i/>
          <w:sz w:val="24"/>
          <w:lang w:val="bg-BG"/>
        </w:rPr>
        <w:t xml:space="preserve">еновото предложение се подписват само от лица, които имат право да представляват участника и могат да удостоверят пред възложителя представителните си функции. </w:t>
      </w:r>
    </w:p>
    <w:p w:rsidR="00227F1A" w:rsidRPr="00F07608" w:rsidRDefault="00227F1A" w:rsidP="00227F1A">
      <w:pPr>
        <w:pStyle w:val="NormalIndent"/>
        <w:rPr>
          <w:i/>
          <w:lang w:eastAsia="en-US"/>
        </w:rPr>
      </w:pPr>
      <w:r w:rsidRPr="00F07608">
        <w:rPr>
          <w:i/>
          <w:lang w:eastAsia="en-US"/>
        </w:rPr>
        <w:t>Предложените цени в Ценовото предложение трябва да бъдат посочени в български лева, без включен ДДС, както и с включен ДДС. Предложение с цена, изразена в друга валута, ще бъде отхвърлено.</w:t>
      </w:r>
    </w:p>
    <w:p w:rsidR="00227F1A" w:rsidRPr="00F07608" w:rsidRDefault="00227F1A" w:rsidP="00227F1A">
      <w:pPr>
        <w:pStyle w:val="NormalIndent"/>
        <w:rPr>
          <w:i/>
        </w:rPr>
      </w:pPr>
      <w:r w:rsidRPr="00F07608">
        <w:rPr>
          <w:i/>
        </w:rPr>
        <w:t>Всички цени се представят до втори знак след десетичната запетая.</w:t>
      </w:r>
    </w:p>
    <w:p w:rsidR="00710AAC" w:rsidRPr="00F07608" w:rsidRDefault="00710AAC" w:rsidP="00F07608">
      <w:pPr>
        <w:ind w:right="-67"/>
        <w:jc w:val="both"/>
        <w:rPr>
          <w:rFonts w:ascii="Times New Roman" w:hAnsi="Times New Roman" w:cs="Times New Roman"/>
          <w:i/>
          <w:sz w:val="24"/>
          <w:lang w:val="bg-BG"/>
        </w:rPr>
      </w:pPr>
    </w:p>
    <w:p w:rsidR="00710AAC" w:rsidRPr="00F07608" w:rsidRDefault="00710AAC" w:rsidP="00690569">
      <w:pPr>
        <w:pStyle w:val="Heading4"/>
        <w:numPr>
          <w:ilvl w:val="0"/>
          <w:numId w:val="0"/>
        </w:numPr>
        <w:spacing w:before="0" w:after="0"/>
        <w:ind w:right="-67"/>
        <w:jc w:val="center"/>
        <w:rPr>
          <w:lang w:val="bg-BG"/>
        </w:rPr>
      </w:pPr>
      <w:r w:rsidRPr="00F07608">
        <w:rPr>
          <w:rFonts w:ascii="Times New Roman Bold" w:eastAsia="Times New Roman" w:hAnsi="Times New Roman Bold" w:cs="Times New Roman"/>
          <w:caps/>
          <w:sz w:val="24"/>
          <w:szCs w:val="24"/>
          <w:lang w:val="bg-BG"/>
        </w:rPr>
        <w:t>Раздел V. разглеждане</w:t>
      </w:r>
      <w:r w:rsidRPr="00F07608">
        <w:rPr>
          <w:rFonts w:ascii="Times New Roman" w:eastAsia="Times New Roman" w:hAnsi="Times New Roman" w:cs="Times New Roman"/>
          <w:sz w:val="24"/>
          <w:szCs w:val="24"/>
          <w:lang w:val="bg-BG"/>
        </w:rPr>
        <w:t xml:space="preserve"> НА ОФЕРТИТЕ.</w:t>
      </w:r>
      <w:r w:rsidRPr="00F07608">
        <w:rPr>
          <w:rFonts w:ascii="Times New Roman Bold" w:eastAsia="Times New Roman" w:hAnsi="Times New Roman Bold" w:cs="Times New Roman"/>
          <w:caps/>
          <w:sz w:val="24"/>
          <w:szCs w:val="24"/>
          <w:lang w:val="bg-BG"/>
        </w:rPr>
        <w:t xml:space="preserve"> </w:t>
      </w:r>
      <w:r w:rsidRPr="00F07608">
        <w:rPr>
          <w:rFonts w:ascii="Times New Roman" w:eastAsia="Times New Roman" w:hAnsi="Times New Roman" w:cs="Times New Roman"/>
          <w:sz w:val="24"/>
          <w:szCs w:val="24"/>
          <w:lang w:val="bg-BG"/>
        </w:rPr>
        <w:t>КРИТЕРИЙ ЗА ВЪЗЛАГАНЕ.</w:t>
      </w:r>
      <w:r w:rsidRPr="00F07608">
        <w:rPr>
          <w:rFonts w:ascii="Times New Roman Bold" w:eastAsia="Times New Roman" w:hAnsi="Times New Roman Bold" w:cs="Times New Roman"/>
          <w:caps/>
          <w:sz w:val="24"/>
          <w:szCs w:val="24"/>
          <w:lang w:val="bg-BG"/>
        </w:rPr>
        <w:t xml:space="preserve"> оценка и класиране на офертите</w:t>
      </w:r>
      <w:r w:rsidRPr="00F07608">
        <w:rPr>
          <w:rFonts w:ascii="Times New Roman" w:eastAsia="Times New Roman" w:hAnsi="Times New Roman" w:cs="Times New Roman"/>
          <w:sz w:val="24"/>
          <w:szCs w:val="24"/>
          <w:lang w:val="bg-BG"/>
        </w:rPr>
        <w:t xml:space="preserve">. ОПРЕДЕЛЯНЕ НА ИЗПЪЛНИТЕЛ. </w:t>
      </w:r>
    </w:p>
    <w:p w:rsidR="00E46A99" w:rsidRPr="00F07608" w:rsidRDefault="00E46A99" w:rsidP="00E46A99">
      <w:pPr>
        <w:ind w:right="50" w:firstLine="708"/>
        <w:jc w:val="both"/>
        <w:rPr>
          <w:rFonts w:ascii="Times New Roman" w:hAnsi="Times New Roman" w:cs="Times New Roman"/>
          <w:sz w:val="24"/>
          <w:lang w:val="bg-BG"/>
        </w:rPr>
      </w:pPr>
    </w:p>
    <w:p w:rsidR="00E46A99" w:rsidRPr="00F07608" w:rsidRDefault="00043FF0" w:rsidP="00E46A99">
      <w:pPr>
        <w:suppressAutoHyphens w:val="0"/>
        <w:autoSpaceDE w:val="0"/>
        <w:autoSpaceDN w:val="0"/>
        <w:adjustRightInd w:val="0"/>
        <w:ind w:right="-67" w:firstLine="708"/>
        <w:jc w:val="both"/>
        <w:rPr>
          <w:rFonts w:ascii="Times New Roman" w:hAnsi="Times New Roman" w:cs="Times New Roman"/>
          <w:sz w:val="24"/>
          <w:lang w:val="bg-BG" w:eastAsia="bg-BG"/>
        </w:rPr>
      </w:pPr>
      <w:r w:rsidRPr="00F07608">
        <w:rPr>
          <w:rFonts w:ascii="Times New Roman" w:hAnsi="Times New Roman" w:cs="Times New Roman"/>
          <w:sz w:val="24"/>
          <w:lang w:val="bg-BG" w:eastAsia="bg-BG"/>
        </w:rPr>
        <w:t xml:space="preserve">1. </w:t>
      </w:r>
      <w:r w:rsidR="00710AAC" w:rsidRPr="00F07608">
        <w:rPr>
          <w:rFonts w:ascii="Times New Roman" w:hAnsi="Times New Roman" w:cs="Times New Roman"/>
          <w:sz w:val="24"/>
          <w:lang w:val="bg-BG" w:eastAsia="bg-BG"/>
        </w:rPr>
        <w:t xml:space="preserve">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rsidR="00710AAC" w:rsidRPr="00F07608" w:rsidRDefault="00043FF0" w:rsidP="00E46A99">
      <w:pPr>
        <w:suppressAutoHyphens w:val="0"/>
        <w:autoSpaceDE w:val="0"/>
        <w:autoSpaceDN w:val="0"/>
        <w:adjustRightInd w:val="0"/>
        <w:ind w:right="-67" w:firstLine="708"/>
        <w:jc w:val="both"/>
        <w:rPr>
          <w:rFonts w:ascii="Times New Roman" w:hAnsi="Times New Roman" w:cs="Times New Roman"/>
          <w:sz w:val="24"/>
          <w:lang w:val="bg-BG" w:eastAsia="bg-BG"/>
        </w:rPr>
      </w:pPr>
      <w:r w:rsidRPr="00F07608">
        <w:rPr>
          <w:rFonts w:ascii="Times New Roman" w:hAnsi="Times New Roman" w:cs="Times New Roman"/>
          <w:sz w:val="24"/>
          <w:lang w:val="bg-BG" w:eastAsia="bg-BG"/>
        </w:rPr>
        <w:lastRenderedPageBreak/>
        <w:t xml:space="preserve">2. </w:t>
      </w:r>
      <w:r w:rsidR="00E46A99" w:rsidRPr="00F07608">
        <w:rPr>
          <w:rFonts w:ascii="Times New Roman" w:hAnsi="Times New Roman" w:cs="Times New Roman"/>
          <w:sz w:val="24"/>
          <w:lang w:val="bg-BG" w:eastAsia="bg-BG"/>
        </w:rPr>
        <w:t xml:space="preserve">Отварянето на офертите е публично и на него могат да присъстват участниците във възлагането или техни упълномощени представители. </w:t>
      </w:r>
    </w:p>
    <w:p w:rsidR="00E46A99" w:rsidRPr="00F07608" w:rsidRDefault="00043FF0" w:rsidP="00E46A99">
      <w:pPr>
        <w:ind w:right="50" w:firstLine="708"/>
        <w:jc w:val="both"/>
        <w:rPr>
          <w:rFonts w:ascii="Times New Roman" w:hAnsi="Times New Roman" w:cs="Times New Roman"/>
          <w:sz w:val="24"/>
          <w:lang w:val="bg-BG"/>
        </w:rPr>
      </w:pPr>
      <w:r w:rsidRPr="00F07608">
        <w:rPr>
          <w:rFonts w:ascii="Times New Roman" w:hAnsi="Times New Roman" w:cs="Times New Roman"/>
          <w:sz w:val="24"/>
          <w:lang w:val="bg-BG"/>
        </w:rPr>
        <w:t xml:space="preserve">3. </w:t>
      </w:r>
      <w:r w:rsidR="00E46A99" w:rsidRPr="00F07608">
        <w:rPr>
          <w:rFonts w:ascii="Times New Roman" w:hAnsi="Times New Roman" w:cs="Times New Roman"/>
          <w:sz w:val="24"/>
          <w:lang w:val="bg-BG"/>
        </w:rPr>
        <w:t>В случай че при преглед на представените от участниците документи към офертите се установи, че има липсващи документи и/или нередовност в представените документи и/или несъответствия с изискванията на възложителя, комисията уведомява съответните участници и им предоставя срок от 5 работни дни за отстраняване на пропуските и недостатъците. Срокът тече от деня, следващ деня на уведомяване на конкретния участник. Възможност за представяне на документи по този ред може да се прилага еднократно по отношение на един и същи пропуск, нередовност или несъответствие с изискванията на възложителя. По този ред не се допуска отстраняване на пропуски и недостатъци в техническото и/или ценовото предложение и документите към тях. Комисията взема окончателно решение за съответствието на даден участник с изискванията на възложителя след изтичане на срока и въз основа на допълнително представените от него документи. Документите, които се представят от участниците по предходното изречение, могат да са с дата на издаване или да се отнасят до обстоятелства, настъпили след крайния срок за подаване на оферти. В хода на работата си комисията прилага разпоредбите на чл. 72 от ЗОП.</w:t>
      </w:r>
    </w:p>
    <w:p w:rsidR="00E46A99" w:rsidRPr="00F07608" w:rsidRDefault="00E46A99" w:rsidP="00E46A99">
      <w:pPr>
        <w:suppressAutoHyphens w:val="0"/>
        <w:autoSpaceDE w:val="0"/>
        <w:autoSpaceDN w:val="0"/>
        <w:adjustRightInd w:val="0"/>
        <w:ind w:right="-67" w:firstLine="708"/>
        <w:jc w:val="both"/>
        <w:rPr>
          <w:rFonts w:ascii="Times New Roman" w:hAnsi="Times New Roman" w:cs="Times New Roman"/>
          <w:sz w:val="24"/>
          <w:lang w:val="bg-BG" w:eastAsia="bg-BG"/>
        </w:rPr>
      </w:pPr>
    </w:p>
    <w:p w:rsidR="00710AAC" w:rsidRPr="00F07608" w:rsidRDefault="00710AAC" w:rsidP="00FC40F5">
      <w:pPr>
        <w:ind w:right="-67" w:firstLine="708"/>
        <w:jc w:val="both"/>
        <w:rPr>
          <w:rFonts w:ascii="Times New Roman" w:hAnsi="Times New Roman" w:cs="Times New Roman"/>
          <w:sz w:val="24"/>
          <w:lang w:val="bg-BG"/>
        </w:rPr>
      </w:pPr>
      <w:r w:rsidRPr="00F07608">
        <w:rPr>
          <w:rFonts w:ascii="Times New Roman" w:hAnsi="Times New Roman" w:cs="Times New Roman"/>
          <w:sz w:val="24"/>
          <w:lang w:val="bg-BG" w:eastAsia="bg-BG"/>
        </w:rPr>
        <w:t>4. Разглеждането, оценяването и класирането на офертите се извършва съобразно определения от възложителя критерий за оценка на офертите.</w:t>
      </w:r>
    </w:p>
    <w:p w:rsidR="00710AAC" w:rsidRPr="00F07608" w:rsidRDefault="00710AAC" w:rsidP="00690569">
      <w:pPr>
        <w:ind w:right="-67"/>
        <w:jc w:val="both"/>
        <w:rPr>
          <w:rFonts w:ascii="Times New Roman" w:hAnsi="Times New Roman" w:cs="Times New Roman"/>
          <w:sz w:val="24"/>
          <w:lang w:val="bg-BG"/>
        </w:rPr>
      </w:pPr>
    </w:p>
    <w:p w:rsidR="007B0ADF" w:rsidRPr="00F07608" w:rsidRDefault="007B0ADF" w:rsidP="004972D6">
      <w:pPr>
        <w:ind w:right="-67" w:firstLine="708"/>
        <w:jc w:val="both"/>
        <w:rPr>
          <w:rFonts w:ascii="Times New Roman" w:hAnsi="Times New Roman" w:cs="Times New Roman"/>
          <w:sz w:val="24"/>
          <w:lang w:val="bg-BG"/>
        </w:rPr>
      </w:pPr>
      <w:r w:rsidRPr="00F07608">
        <w:rPr>
          <w:rFonts w:ascii="Times New Roman" w:hAnsi="Times New Roman" w:cs="Times New Roman"/>
          <w:sz w:val="24"/>
          <w:lang w:val="bg-BG"/>
        </w:rPr>
        <w:t>5. Критерий за възлагане</w:t>
      </w:r>
      <w:r w:rsidR="00C935A9" w:rsidRPr="00F07608">
        <w:rPr>
          <w:rFonts w:ascii="Times New Roman" w:hAnsi="Times New Roman" w:cs="Times New Roman"/>
          <w:sz w:val="24"/>
          <w:lang w:val="bg-BG"/>
        </w:rPr>
        <w:t>.</w:t>
      </w:r>
    </w:p>
    <w:p w:rsidR="002568E6" w:rsidRPr="00F07608" w:rsidRDefault="007B0ADF" w:rsidP="004972D6">
      <w:pPr>
        <w:ind w:right="-67" w:firstLine="708"/>
        <w:jc w:val="both"/>
        <w:rPr>
          <w:rFonts w:ascii="Times New Roman" w:hAnsi="Times New Roman" w:cs="Times New Roman"/>
          <w:b/>
          <w:bCs/>
          <w:sz w:val="24"/>
          <w:lang w:val="bg-BG"/>
        </w:rPr>
      </w:pPr>
      <w:r w:rsidRPr="00F07608">
        <w:rPr>
          <w:rFonts w:ascii="Times New Roman" w:hAnsi="Times New Roman" w:cs="Times New Roman"/>
          <w:sz w:val="24"/>
          <w:lang w:val="bg-BG"/>
        </w:rPr>
        <w:t xml:space="preserve">Възложителят ще възложи настоящата обществена поръчка чрез определяне на икономически най-изгодната оферта </w:t>
      </w:r>
      <w:r w:rsidRPr="00F07608">
        <w:rPr>
          <w:rFonts w:ascii="Times New Roman" w:hAnsi="Times New Roman" w:cs="Times New Roman"/>
          <w:b/>
          <w:sz w:val="24"/>
          <w:lang w:val="bg-BG"/>
        </w:rPr>
        <w:t>при критерий за възлагане</w:t>
      </w:r>
      <w:r w:rsidRPr="00F07608">
        <w:rPr>
          <w:rFonts w:ascii="Times New Roman" w:hAnsi="Times New Roman" w:cs="Times New Roman"/>
          <w:sz w:val="24"/>
          <w:lang w:val="bg-BG"/>
        </w:rPr>
        <w:t xml:space="preserve"> на поръчката </w:t>
      </w:r>
      <w:r w:rsidR="00FB5235" w:rsidRPr="00F07608">
        <w:rPr>
          <w:rFonts w:ascii="Times New Roman" w:hAnsi="Times New Roman" w:cs="Times New Roman"/>
          <w:sz w:val="24"/>
          <w:lang w:val="bg-BG"/>
        </w:rPr>
        <w:t xml:space="preserve">по чл. 70, ал. 2, т. </w:t>
      </w:r>
      <w:r w:rsidR="002568E6" w:rsidRPr="00F07608">
        <w:rPr>
          <w:rFonts w:ascii="Times New Roman" w:hAnsi="Times New Roman" w:cs="Times New Roman"/>
          <w:sz w:val="24"/>
          <w:lang w:val="bg-BG"/>
        </w:rPr>
        <w:t>3 от ЗОП –</w:t>
      </w:r>
      <w:r w:rsidR="002568E6" w:rsidRPr="00F07608">
        <w:rPr>
          <w:rFonts w:ascii="Times New Roman" w:hAnsi="Times New Roman" w:cs="Times New Roman"/>
          <w:b/>
          <w:sz w:val="24"/>
          <w:lang w:val="bg-BG"/>
        </w:rPr>
        <w:t xml:space="preserve"> </w:t>
      </w:r>
      <w:r w:rsidR="002568E6" w:rsidRPr="00F07608">
        <w:rPr>
          <w:rFonts w:ascii="Times New Roman" w:hAnsi="Times New Roman" w:cs="Times New Roman"/>
          <w:b/>
          <w:i/>
          <w:sz w:val="24"/>
          <w:lang w:val="bg-BG"/>
        </w:rPr>
        <w:t>„</w:t>
      </w:r>
      <w:r w:rsidRPr="00F07608">
        <w:rPr>
          <w:rFonts w:ascii="Times New Roman" w:hAnsi="Times New Roman" w:cs="Times New Roman"/>
          <w:b/>
          <w:bCs/>
          <w:i/>
          <w:sz w:val="24"/>
          <w:lang w:val="bg-BG"/>
        </w:rPr>
        <w:t xml:space="preserve">оптимално съотношение </w:t>
      </w:r>
      <w:r w:rsidR="002568E6" w:rsidRPr="00F07608">
        <w:rPr>
          <w:rFonts w:ascii="Times New Roman" w:hAnsi="Times New Roman" w:cs="Times New Roman"/>
          <w:b/>
          <w:bCs/>
          <w:i/>
          <w:sz w:val="24"/>
          <w:lang w:val="bg-BG"/>
        </w:rPr>
        <w:t>качество/цена”.</w:t>
      </w:r>
    </w:p>
    <w:p w:rsidR="00C27D6A" w:rsidRPr="00F07608" w:rsidRDefault="00C27D6A" w:rsidP="002568E6">
      <w:pPr>
        <w:contextualSpacing/>
        <w:jc w:val="center"/>
        <w:rPr>
          <w:rFonts w:ascii="Times New Roman" w:hAnsi="Times New Roman" w:cs="Times New Roman"/>
          <w:b/>
          <w:sz w:val="24"/>
          <w:u w:val="single"/>
          <w:lang w:val="bg-BG"/>
        </w:rPr>
      </w:pPr>
    </w:p>
    <w:p w:rsidR="002568E6" w:rsidRPr="00F07608" w:rsidRDefault="002568E6" w:rsidP="002568E6">
      <w:pPr>
        <w:contextualSpacing/>
        <w:jc w:val="center"/>
        <w:rPr>
          <w:rFonts w:ascii="Times New Roman" w:hAnsi="Times New Roman" w:cs="Times New Roman"/>
          <w:b/>
          <w:sz w:val="24"/>
          <w:u w:val="single"/>
          <w:lang w:val="bg-BG"/>
        </w:rPr>
      </w:pPr>
      <w:r w:rsidRPr="00F07608">
        <w:rPr>
          <w:rFonts w:ascii="Times New Roman" w:hAnsi="Times New Roman" w:cs="Times New Roman"/>
          <w:b/>
          <w:sz w:val="24"/>
          <w:u w:val="single"/>
          <w:lang w:val="bg-BG"/>
        </w:rPr>
        <w:t>Методика за оценяване на офертите:</w:t>
      </w:r>
    </w:p>
    <w:p w:rsidR="002568E6" w:rsidRPr="00F07608" w:rsidRDefault="002568E6" w:rsidP="002568E6">
      <w:pPr>
        <w:rPr>
          <w:rFonts w:ascii="Times New Roman" w:hAnsi="Times New Roman" w:cs="Times New Roman"/>
          <w:b/>
          <w:bCs/>
          <w:sz w:val="24"/>
          <w:lang w:val="bg-BG"/>
        </w:rPr>
      </w:pPr>
    </w:p>
    <w:p w:rsidR="002568E6" w:rsidRPr="00F07608" w:rsidRDefault="002568E6" w:rsidP="002568E6">
      <w:pPr>
        <w:jc w:val="both"/>
        <w:rPr>
          <w:rFonts w:ascii="Times New Roman" w:hAnsi="Times New Roman" w:cs="Times New Roman"/>
          <w:sz w:val="24"/>
          <w:lang w:val="bg-BG"/>
        </w:rPr>
      </w:pPr>
      <w:r w:rsidRPr="00F07608">
        <w:rPr>
          <w:rFonts w:ascii="Times New Roman" w:hAnsi="Times New Roman" w:cs="Times New Roman"/>
          <w:sz w:val="24"/>
          <w:lang w:val="bg-BG"/>
        </w:rPr>
        <w:t>Комплексната оценка на всеки участник се изчислява по следната формула:</w:t>
      </w:r>
    </w:p>
    <w:p w:rsidR="002568E6" w:rsidRPr="00F07608" w:rsidRDefault="002568E6" w:rsidP="002568E6">
      <w:pPr>
        <w:jc w:val="center"/>
        <w:rPr>
          <w:rFonts w:ascii="Times New Roman" w:hAnsi="Times New Roman" w:cs="Times New Roman"/>
          <w:b/>
          <w:sz w:val="24"/>
          <w:lang w:val="bg-BG"/>
        </w:rPr>
      </w:pPr>
      <w:proofErr w:type="spellStart"/>
      <w:r w:rsidRPr="00F07608">
        <w:rPr>
          <w:rFonts w:ascii="Times New Roman" w:hAnsi="Times New Roman" w:cs="Times New Roman"/>
          <w:b/>
          <w:sz w:val="24"/>
          <w:lang w:val="bg-BG"/>
        </w:rPr>
        <w:t>Oi</w:t>
      </w:r>
      <w:proofErr w:type="spellEnd"/>
      <w:r w:rsidRPr="00F07608">
        <w:rPr>
          <w:rFonts w:ascii="Times New Roman" w:hAnsi="Times New Roman" w:cs="Times New Roman"/>
          <w:b/>
          <w:sz w:val="24"/>
          <w:lang w:val="bg-BG"/>
        </w:rPr>
        <w:t xml:space="preserve"> = 60%*</w:t>
      </w:r>
      <w:proofErr w:type="spellStart"/>
      <w:r w:rsidRPr="00F07608">
        <w:rPr>
          <w:rFonts w:ascii="Times New Roman" w:hAnsi="Times New Roman" w:cs="Times New Roman"/>
          <w:b/>
          <w:sz w:val="24"/>
          <w:lang w:val="bg-BG"/>
        </w:rPr>
        <w:t>Ki</w:t>
      </w:r>
      <w:proofErr w:type="spellEnd"/>
      <w:r w:rsidRPr="00F07608">
        <w:rPr>
          <w:rFonts w:ascii="Times New Roman" w:hAnsi="Times New Roman" w:cs="Times New Roman"/>
          <w:b/>
          <w:sz w:val="24"/>
          <w:lang w:val="bg-BG"/>
        </w:rPr>
        <w:t xml:space="preserve"> + 40%*</w:t>
      </w:r>
      <w:proofErr w:type="spellStart"/>
      <w:r w:rsidRPr="00F07608">
        <w:rPr>
          <w:rFonts w:ascii="Times New Roman" w:hAnsi="Times New Roman" w:cs="Times New Roman"/>
          <w:b/>
          <w:sz w:val="24"/>
          <w:lang w:val="bg-BG"/>
        </w:rPr>
        <w:t>Цi</w:t>
      </w:r>
      <w:proofErr w:type="spellEnd"/>
    </w:p>
    <w:p w:rsidR="002568E6" w:rsidRPr="00F07608" w:rsidRDefault="002568E6" w:rsidP="002568E6">
      <w:pPr>
        <w:pStyle w:val="ListParagraph"/>
        <w:numPr>
          <w:ilvl w:val="0"/>
          <w:numId w:val="37"/>
        </w:numPr>
        <w:suppressAutoHyphens w:val="0"/>
        <w:jc w:val="both"/>
        <w:rPr>
          <w:rFonts w:ascii="Times New Roman" w:hAnsi="Times New Roman" w:cs="Times New Roman"/>
          <w:sz w:val="24"/>
          <w:lang w:val="bg-BG" w:eastAsia="zh-TW"/>
        </w:rPr>
      </w:pPr>
      <w:r w:rsidRPr="00F07608">
        <w:rPr>
          <w:rFonts w:ascii="Times New Roman" w:hAnsi="Times New Roman" w:cs="Times New Roman"/>
          <w:b/>
          <w:sz w:val="24"/>
          <w:lang w:val="bg-BG" w:eastAsia="zh-TW"/>
        </w:rPr>
        <w:t>i</w:t>
      </w:r>
      <w:r w:rsidRPr="00F07608">
        <w:rPr>
          <w:rFonts w:ascii="Times New Roman" w:hAnsi="Times New Roman" w:cs="Times New Roman"/>
          <w:sz w:val="24"/>
          <w:lang w:val="bg-BG" w:eastAsia="zh-TW"/>
        </w:rPr>
        <w:t xml:space="preserve"> - е номера на съответния участник;</w:t>
      </w:r>
    </w:p>
    <w:p w:rsidR="002568E6" w:rsidRPr="00F07608" w:rsidRDefault="002568E6" w:rsidP="002568E6">
      <w:pPr>
        <w:pStyle w:val="ListParagraph"/>
        <w:numPr>
          <w:ilvl w:val="0"/>
          <w:numId w:val="37"/>
        </w:numPr>
        <w:suppressAutoHyphens w:val="0"/>
        <w:jc w:val="both"/>
        <w:rPr>
          <w:rFonts w:ascii="Times New Roman" w:hAnsi="Times New Roman" w:cs="Times New Roman"/>
          <w:sz w:val="24"/>
          <w:lang w:val="bg-BG"/>
        </w:rPr>
      </w:pPr>
      <w:proofErr w:type="spellStart"/>
      <w:r w:rsidRPr="00F07608">
        <w:rPr>
          <w:rFonts w:ascii="Times New Roman" w:hAnsi="Times New Roman" w:cs="Times New Roman"/>
          <w:b/>
          <w:sz w:val="24"/>
          <w:lang w:val="bg-BG"/>
        </w:rPr>
        <w:t>О</w:t>
      </w:r>
      <w:r w:rsidRPr="00F07608">
        <w:rPr>
          <w:rFonts w:ascii="Times New Roman" w:hAnsi="Times New Roman" w:cs="Times New Roman"/>
          <w:b/>
          <w:sz w:val="24"/>
          <w:vertAlign w:val="subscript"/>
          <w:lang w:val="bg-BG"/>
        </w:rPr>
        <w:t>i</w:t>
      </w:r>
      <w:proofErr w:type="spellEnd"/>
      <w:r w:rsidRPr="00F07608">
        <w:rPr>
          <w:rFonts w:ascii="Times New Roman" w:hAnsi="Times New Roman" w:cs="Times New Roman"/>
          <w:sz w:val="24"/>
          <w:lang w:val="bg-BG" w:eastAsia="zh-TW"/>
        </w:rPr>
        <w:t xml:space="preserve"> - е общата комплексна оценка на съответния участник</w:t>
      </w:r>
      <w:r w:rsidRPr="00F07608">
        <w:rPr>
          <w:rFonts w:ascii="Times New Roman" w:hAnsi="Times New Roman" w:cs="Times New Roman"/>
          <w:sz w:val="24"/>
          <w:lang w:val="bg-BG"/>
        </w:rPr>
        <w:t>;</w:t>
      </w:r>
    </w:p>
    <w:p w:rsidR="002568E6" w:rsidRPr="00F07608" w:rsidRDefault="002568E6" w:rsidP="002568E6">
      <w:pPr>
        <w:pStyle w:val="ListParagraph"/>
        <w:numPr>
          <w:ilvl w:val="0"/>
          <w:numId w:val="37"/>
        </w:numPr>
        <w:suppressAutoHyphens w:val="0"/>
        <w:jc w:val="both"/>
        <w:rPr>
          <w:rFonts w:ascii="Times New Roman" w:hAnsi="Times New Roman" w:cs="Times New Roman"/>
          <w:sz w:val="24"/>
          <w:lang w:val="bg-BG" w:eastAsia="zh-TW"/>
        </w:rPr>
      </w:pPr>
      <w:proofErr w:type="spellStart"/>
      <w:r w:rsidRPr="00F07608">
        <w:rPr>
          <w:rFonts w:ascii="Times New Roman" w:hAnsi="Times New Roman" w:cs="Times New Roman"/>
          <w:b/>
          <w:sz w:val="24"/>
          <w:lang w:val="bg-BG"/>
        </w:rPr>
        <w:t>К</w:t>
      </w:r>
      <w:r w:rsidRPr="00F07608">
        <w:rPr>
          <w:rFonts w:ascii="Times New Roman" w:hAnsi="Times New Roman" w:cs="Times New Roman"/>
          <w:b/>
          <w:sz w:val="24"/>
          <w:lang w:val="bg-BG" w:eastAsia="zh-TW"/>
        </w:rPr>
        <w:t>i</w:t>
      </w:r>
      <w:proofErr w:type="spellEnd"/>
      <w:r w:rsidRPr="00F07608">
        <w:rPr>
          <w:rFonts w:ascii="Times New Roman" w:hAnsi="Times New Roman" w:cs="Times New Roman"/>
          <w:sz w:val="24"/>
          <w:lang w:val="bg-BG" w:eastAsia="zh-TW"/>
        </w:rPr>
        <w:t xml:space="preserve"> - е техническата оценка на съответния участник;</w:t>
      </w:r>
    </w:p>
    <w:p w:rsidR="002568E6" w:rsidRPr="00F07608" w:rsidRDefault="002568E6" w:rsidP="002568E6">
      <w:pPr>
        <w:pStyle w:val="ListParagraph"/>
        <w:numPr>
          <w:ilvl w:val="0"/>
          <w:numId w:val="37"/>
        </w:numPr>
        <w:suppressAutoHyphens w:val="0"/>
        <w:jc w:val="both"/>
        <w:rPr>
          <w:rFonts w:ascii="Times New Roman" w:hAnsi="Times New Roman" w:cs="Times New Roman"/>
          <w:sz w:val="24"/>
          <w:lang w:val="bg-BG" w:eastAsia="zh-TW"/>
        </w:rPr>
      </w:pPr>
      <w:proofErr w:type="spellStart"/>
      <w:r w:rsidRPr="00F07608">
        <w:rPr>
          <w:rFonts w:ascii="Times New Roman" w:hAnsi="Times New Roman" w:cs="Times New Roman"/>
          <w:b/>
          <w:sz w:val="24"/>
          <w:lang w:val="bg-BG" w:eastAsia="zh-TW"/>
        </w:rPr>
        <w:t>Цi</w:t>
      </w:r>
      <w:proofErr w:type="spellEnd"/>
      <w:r w:rsidRPr="00F07608">
        <w:rPr>
          <w:rFonts w:ascii="Times New Roman" w:hAnsi="Times New Roman" w:cs="Times New Roman"/>
          <w:sz w:val="24"/>
          <w:lang w:val="bg-BG" w:eastAsia="zh-TW"/>
        </w:rPr>
        <w:t xml:space="preserve"> -</w:t>
      </w:r>
      <w:r w:rsidR="00FB5235" w:rsidRPr="00F07608">
        <w:rPr>
          <w:rFonts w:ascii="Times New Roman" w:hAnsi="Times New Roman" w:cs="Times New Roman"/>
          <w:sz w:val="24"/>
          <w:lang w:val="bg-BG" w:eastAsia="zh-TW"/>
        </w:rPr>
        <w:t xml:space="preserve"> </w:t>
      </w:r>
      <w:r w:rsidRPr="00F07608">
        <w:rPr>
          <w:rFonts w:ascii="Times New Roman" w:hAnsi="Times New Roman" w:cs="Times New Roman"/>
          <w:sz w:val="24"/>
          <w:lang w:val="bg-BG" w:eastAsia="zh-TW"/>
        </w:rPr>
        <w:t>е ценовата оценка на съответния участник.</w:t>
      </w:r>
    </w:p>
    <w:p w:rsidR="002568E6" w:rsidRPr="00F07608" w:rsidRDefault="002568E6" w:rsidP="002568E6">
      <w:pPr>
        <w:jc w:val="both"/>
        <w:rPr>
          <w:rFonts w:ascii="Times New Roman" w:hAnsi="Times New Roman" w:cs="Times New Roman"/>
          <w:b/>
          <w:bCs/>
          <w:sz w:val="24"/>
          <w:lang w:val="bg-BG"/>
        </w:rPr>
      </w:pPr>
    </w:p>
    <w:p w:rsidR="002568E6" w:rsidRPr="00F07608" w:rsidRDefault="00E60A69" w:rsidP="00E60A69">
      <w:pPr>
        <w:suppressAutoHyphens w:val="0"/>
        <w:ind w:firstLine="360"/>
        <w:jc w:val="both"/>
        <w:rPr>
          <w:rFonts w:ascii="Times New Roman" w:hAnsi="Times New Roman" w:cs="Times New Roman"/>
          <w:b/>
          <w:sz w:val="24"/>
          <w:lang w:val="bg-BG"/>
        </w:rPr>
      </w:pPr>
      <w:r w:rsidRPr="00F07608">
        <w:rPr>
          <w:rFonts w:ascii="Times New Roman" w:hAnsi="Times New Roman" w:cs="Times New Roman"/>
          <w:b/>
          <w:bCs/>
          <w:sz w:val="24"/>
          <w:lang w:val="bg-BG"/>
        </w:rPr>
        <w:t xml:space="preserve">5.1. </w:t>
      </w:r>
      <w:r w:rsidR="002568E6" w:rsidRPr="00F07608">
        <w:rPr>
          <w:rFonts w:ascii="Times New Roman" w:hAnsi="Times New Roman" w:cs="Times New Roman"/>
          <w:b/>
          <w:bCs/>
          <w:sz w:val="24"/>
          <w:lang w:val="bg-BG"/>
        </w:rPr>
        <w:t>Технически критерий</w:t>
      </w:r>
      <w:r w:rsidR="002568E6" w:rsidRPr="00F07608">
        <w:rPr>
          <w:rFonts w:ascii="Times New Roman" w:hAnsi="Times New Roman" w:cs="Times New Roman"/>
          <w:b/>
          <w:bCs/>
          <w:i/>
          <w:iCs/>
          <w:sz w:val="24"/>
          <w:lang w:val="bg-BG"/>
        </w:rPr>
        <w:t xml:space="preserve"> </w:t>
      </w:r>
      <w:r w:rsidR="002568E6" w:rsidRPr="00F07608">
        <w:rPr>
          <w:rFonts w:ascii="Times New Roman" w:hAnsi="Times New Roman" w:cs="Times New Roman"/>
          <w:b/>
          <w:sz w:val="24"/>
          <w:lang w:val="bg-BG"/>
        </w:rPr>
        <w:t>(</w:t>
      </w:r>
      <w:proofErr w:type="spellStart"/>
      <w:r w:rsidR="002568E6" w:rsidRPr="00F07608">
        <w:rPr>
          <w:rFonts w:ascii="Times New Roman" w:hAnsi="Times New Roman" w:cs="Times New Roman"/>
          <w:b/>
          <w:sz w:val="24"/>
          <w:lang w:val="bg-BG"/>
        </w:rPr>
        <w:t>Кi</w:t>
      </w:r>
      <w:proofErr w:type="spellEnd"/>
      <w:r w:rsidR="002568E6" w:rsidRPr="00F07608">
        <w:rPr>
          <w:rFonts w:ascii="Times New Roman" w:hAnsi="Times New Roman" w:cs="Times New Roman"/>
          <w:b/>
          <w:sz w:val="24"/>
          <w:lang w:val="bg-BG"/>
        </w:rPr>
        <w:t xml:space="preserve">) </w:t>
      </w:r>
      <w:r w:rsidR="002568E6" w:rsidRPr="00F07608">
        <w:rPr>
          <w:rFonts w:ascii="Times New Roman" w:hAnsi="Times New Roman" w:cs="Times New Roman"/>
          <w:sz w:val="24"/>
          <w:lang w:val="bg-BG"/>
        </w:rPr>
        <w:t>- максимална оценка 100 точки.</w:t>
      </w:r>
    </w:p>
    <w:p w:rsidR="002568E6" w:rsidRPr="00F07608" w:rsidRDefault="002568E6" w:rsidP="002568E6">
      <w:pPr>
        <w:ind w:firstLine="360"/>
        <w:jc w:val="both"/>
        <w:rPr>
          <w:rFonts w:ascii="Times New Roman" w:eastAsia="SimSun" w:hAnsi="Times New Roman" w:cs="Times New Roman"/>
          <w:sz w:val="24"/>
          <w:lang w:val="bg-BG" w:eastAsia="zh-CN"/>
        </w:rPr>
      </w:pPr>
      <w:r w:rsidRPr="00F07608">
        <w:rPr>
          <w:rFonts w:ascii="Times New Roman" w:hAnsi="Times New Roman" w:cs="Times New Roman"/>
          <w:sz w:val="24"/>
          <w:lang w:val="bg-BG"/>
        </w:rPr>
        <w:t xml:space="preserve">Оценката по показателя </w:t>
      </w:r>
      <w:r w:rsidRPr="00F07608">
        <w:rPr>
          <w:rFonts w:ascii="Times New Roman" w:hAnsi="Times New Roman" w:cs="Times New Roman"/>
          <w:b/>
          <w:bCs/>
          <w:sz w:val="24"/>
          <w:lang w:val="bg-BG"/>
        </w:rPr>
        <w:t>Технически критерий</w:t>
      </w:r>
      <w:r w:rsidRPr="00F07608">
        <w:rPr>
          <w:rFonts w:ascii="Times New Roman" w:hAnsi="Times New Roman" w:cs="Times New Roman"/>
          <w:b/>
          <w:bCs/>
          <w:i/>
          <w:iCs/>
          <w:sz w:val="24"/>
          <w:lang w:val="bg-BG"/>
        </w:rPr>
        <w:t xml:space="preserve"> </w:t>
      </w:r>
      <w:r w:rsidRPr="00F07608">
        <w:rPr>
          <w:rFonts w:ascii="Times New Roman" w:hAnsi="Times New Roman" w:cs="Times New Roman"/>
          <w:sz w:val="24"/>
          <w:lang w:val="bg-BG"/>
        </w:rPr>
        <w:t>(</w:t>
      </w:r>
      <w:proofErr w:type="spellStart"/>
      <w:r w:rsidRPr="00F07608">
        <w:rPr>
          <w:rFonts w:ascii="Times New Roman" w:hAnsi="Times New Roman" w:cs="Times New Roman"/>
          <w:b/>
          <w:sz w:val="24"/>
          <w:lang w:val="bg-BG"/>
        </w:rPr>
        <w:t>Кi</w:t>
      </w:r>
      <w:proofErr w:type="spellEnd"/>
      <w:r w:rsidRPr="00F07608">
        <w:rPr>
          <w:rFonts w:ascii="Times New Roman" w:hAnsi="Times New Roman" w:cs="Times New Roman"/>
          <w:sz w:val="24"/>
          <w:lang w:val="bg-BG"/>
        </w:rPr>
        <w:t>) се формира на базата на изготвеното от всеки участник техническо предложение</w:t>
      </w:r>
      <w:r w:rsidRPr="00F07608">
        <w:rPr>
          <w:rFonts w:ascii="Times New Roman" w:eastAsia="SimSun" w:hAnsi="Times New Roman" w:cs="Times New Roman"/>
          <w:sz w:val="24"/>
          <w:lang w:val="bg-BG" w:eastAsia="zh-CN"/>
        </w:rPr>
        <w:t>.</w:t>
      </w:r>
    </w:p>
    <w:p w:rsidR="002568E6" w:rsidRPr="00F07608" w:rsidRDefault="00796AAD" w:rsidP="002568E6">
      <w:pPr>
        <w:autoSpaceDE w:val="0"/>
        <w:autoSpaceDN w:val="0"/>
        <w:adjustRightInd w:val="0"/>
        <w:jc w:val="both"/>
        <w:rPr>
          <w:rFonts w:ascii="Times New Roman" w:hAnsi="Times New Roman" w:cs="Times New Roman"/>
          <w:sz w:val="24"/>
          <w:lang w:val="bg-BG"/>
        </w:rPr>
      </w:pPr>
      <w:r>
        <w:rPr>
          <w:rFonts w:ascii="Times New Roman" w:hAnsi="Times New Roman" w:cs="Times New Roman"/>
          <w:sz w:val="24"/>
          <w:lang w:val="bg-BG"/>
        </w:rPr>
        <w:t>Максимален брой точки по показателя – 100 точки.</w:t>
      </w:r>
    </w:p>
    <w:p w:rsidR="002568E6" w:rsidRPr="00F07608" w:rsidRDefault="002568E6" w:rsidP="002568E6">
      <w:pPr>
        <w:autoSpaceDE w:val="0"/>
        <w:autoSpaceDN w:val="0"/>
        <w:adjustRightInd w:val="0"/>
        <w:ind w:firstLine="360"/>
        <w:jc w:val="both"/>
        <w:rPr>
          <w:rFonts w:ascii="Times New Roman" w:hAnsi="Times New Roman" w:cs="Times New Roman"/>
          <w:sz w:val="24"/>
          <w:lang w:val="bg-BG"/>
        </w:rPr>
      </w:pPr>
      <w:r w:rsidRPr="00F07608">
        <w:rPr>
          <w:rFonts w:ascii="Times New Roman" w:hAnsi="Times New Roman" w:cs="Times New Roman"/>
          <w:sz w:val="24"/>
          <w:lang w:val="bg-BG"/>
        </w:rPr>
        <w:t>Оценката по показателя се изчислява по следната формула:</w:t>
      </w:r>
    </w:p>
    <w:p w:rsidR="002568E6" w:rsidRPr="00F07608" w:rsidRDefault="002568E6" w:rsidP="002568E6">
      <w:pPr>
        <w:autoSpaceDE w:val="0"/>
        <w:autoSpaceDN w:val="0"/>
        <w:adjustRightInd w:val="0"/>
        <w:jc w:val="both"/>
        <w:rPr>
          <w:rFonts w:ascii="Times New Roman" w:hAnsi="Times New Roman" w:cs="Times New Roman"/>
          <w:sz w:val="24"/>
          <w:lang w:val="bg-BG"/>
        </w:rPr>
      </w:pPr>
    </w:p>
    <w:p w:rsidR="002568E6" w:rsidRPr="00F07608" w:rsidRDefault="002568E6" w:rsidP="002568E6">
      <w:pPr>
        <w:autoSpaceDE w:val="0"/>
        <w:autoSpaceDN w:val="0"/>
        <w:adjustRightInd w:val="0"/>
        <w:jc w:val="center"/>
        <w:rPr>
          <w:rFonts w:ascii="Times New Roman" w:hAnsi="Times New Roman" w:cs="Times New Roman"/>
          <w:b/>
          <w:sz w:val="24"/>
          <w:vertAlign w:val="subscript"/>
          <w:lang w:val="bg-BG"/>
        </w:rPr>
      </w:pPr>
      <w:proofErr w:type="spellStart"/>
      <w:r w:rsidRPr="00F07608">
        <w:rPr>
          <w:rFonts w:ascii="Times New Roman" w:hAnsi="Times New Roman" w:cs="Times New Roman"/>
          <w:b/>
          <w:sz w:val="24"/>
          <w:lang w:val="bg-BG"/>
        </w:rPr>
        <w:t>Ki</w:t>
      </w:r>
      <w:proofErr w:type="spellEnd"/>
      <w:r w:rsidRPr="00F07608">
        <w:rPr>
          <w:rFonts w:ascii="Times New Roman" w:hAnsi="Times New Roman" w:cs="Times New Roman"/>
          <w:b/>
          <w:sz w:val="24"/>
          <w:lang w:val="bg-BG"/>
        </w:rPr>
        <w:t>=K</w:t>
      </w:r>
      <w:r w:rsidRPr="00F07608">
        <w:rPr>
          <w:rFonts w:ascii="Times New Roman" w:hAnsi="Times New Roman" w:cs="Times New Roman"/>
          <w:b/>
          <w:sz w:val="24"/>
          <w:vertAlign w:val="subscript"/>
          <w:lang w:val="bg-BG"/>
        </w:rPr>
        <w:t>1</w:t>
      </w:r>
      <w:r w:rsidRPr="00F07608">
        <w:rPr>
          <w:rFonts w:ascii="Times New Roman" w:hAnsi="Times New Roman" w:cs="Times New Roman"/>
          <w:b/>
          <w:sz w:val="24"/>
          <w:lang w:val="bg-BG"/>
        </w:rPr>
        <w:t>+K</w:t>
      </w:r>
      <w:r w:rsidRPr="00F07608">
        <w:rPr>
          <w:rFonts w:ascii="Times New Roman" w:hAnsi="Times New Roman" w:cs="Times New Roman"/>
          <w:b/>
          <w:sz w:val="24"/>
          <w:vertAlign w:val="subscript"/>
          <w:lang w:val="bg-BG"/>
        </w:rPr>
        <w:t>2</w:t>
      </w:r>
      <w:r w:rsidRPr="00F07608">
        <w:rPr>
          <w:rFonts w:ascii="Times New Roman" w:hAnsi="Times New Roman" w:cs="Times New Roman"/>
          <w:b/>
          <w:sz w:val="24"/>
          <w:lang w:val="bg-BG"/>
        </w:rPr>
        <w:t>+K</w:t>
      </w:r>
      <w:r w:rsidRPr="00F07608">
        <w:rPr>
          <w:rFonts w:ascii="Times New Roman" w:hAnsi="Times New Roman" w:cs="Times New Roman"/>
          <w:b/>
          <w:sz w:val="24"/>
          <w:vertAlign w:val="subscript"/>
          <w:lang w:val="bg-BG"/>
        </w:rPr>
        <w:t>3</w:t>
      </w:r>
      <w:r w:rsidRPr="00F07608">
        <w:rPr>
          <w:rFonts w:ascii="Times New Roman" w:hAnsi="Times New Roman" w:cs="Times New Roman"/>
          <w:b/>
          <w:sz w:val="24"/>
          <w:lang w:val="bg-BG"/>
        </w:rPr>
        <w:t>+K</w:t>
      </w:r>
      <w:r w:rsidRPr="00F07608">
        <w:rPr>
          <w:rFonts w:ascii="Times New Roman" w:hAnsi="Times New Roman" w:cs="Times New Roman"/>
          <w:b/>
          <w:sz w:val="24"/>
          <w:vertAlign w:val="subscript"/>
          <w:lang w:val="bg-BG"/>
        </w:rPr>
        <w:t>4</w:t>
      </w:r>
      <w:r w:rsidRPr="00F07608">
        <w:rPr>
          <w:rFonts w:ascii="Times New Roman" w:hAnsi="Times New Roman" w:cs="Times New Roman"/>
          <w:b/>
          <w:sz w:val="24"/>
          <w:lang w:val="bg-BG"/>
        </w:rPr>
        <w:t>+K</w:t>
      </w:r>
      <w:r w:rsidRPr="00F07608">
        <w:rPr>
          <w:rFonts w:ascii="Times New Roman" w:hAnsi="Times New Roman" w:cs="Times New Roman"/>
          <w:b/>
          <w:sz w:val="24"/>
          <w:vertAlign w:val="subscript"/>
          <w:lang w:val="bg-BG"/>
        </w:rPr>
        <w:t>5</w:t>
      </w:r>
      <w:r w:rsidRPr="00F07608">
        <w:rPr>
          <w:rFonts w:ascii="Times New Roman" w:hAnsi="Times New Roman" w:cs="Times New Roman"/>
          <w:b/>
          <w:sz w:val="24"/>
          <w:lang w:val="bg-BG"/>
        </w:rPr>
        <w:t>+K</w:t>
      </w:r>
      <w:r w:rsidRPr="00F07608">
        <w:rPr>
          <w:rFonts w:ascii="Times New Roman" w:hAnsi="Times New Roman" w:cs="Times New Roman"/>
          <w:b/>
          <w:sz w:val="24"/>
          <w:vertAlign w:val="subscript"/>
          <w:lang w:val="bg-BG"/>
        </w:rPr>
        <w:t>6</w:t>
      </w:r>
      <w:r w:rsidRPr="00F07608">
        <w:rPr>
          <w:rFonts w:ascii="Times New Roman" w:hAnsi="Times New Roman" w:cs="Times New Roman"/>
          <w:b/>
          <w:sz w:val="24"/>
          <w:lang w:val="bg-BG"/>
        </w:rPr>
        <w:t>+K</w:t>
      </w:r>
      <w:r w:rsidRPr="00F07608">
        <w:rPr>
          <w:rFonts w:ascii="Times New Roman" w:hAnsi="Times New Roman" w:cs="Times New Roman"/>
          <w:b/>
          <w:sz w:val="24"/>
          <w:vertAlign w:val="subscript"/>
          <w:lang w:val="bg-BG"/>
        </w:rPr>
        <w:t>7</w:t>
      </w:r>
      <w:r w:rsidRPr="00F07608">
        <w:rPr>
          <w:rFonts w:ascii="Times New Roman" w:hAnsi="Times New Roman" w:cs="Times New Roman"/>
          <w:b/>
          <w:sz w:val="24"/>
          <w:lang w:val="bg-BG"/>
        </w:rPr>
        <w:t>+K</w:t>
      </w:r>
      <w:r w:rsidRPr="00F07608">
        <w:rPr>
          <w:rFonts w:ascii="Times New Roman" w:hAnsi="Times New Roman" w:cs="Times New Roman"/>
          <w:b/>
          <w:sz w:val="24"/>
          <w:vertAlign w:val="subscript"/>
          <w:lang w:val="bg-BG"/>
        </w:rPr>
        <w:t>8</w:t>
      </w:r>
    </w:p>
    <w:p w:rsidR="002568E6" w:rsidRPr="00F07608" w:rsidRDefault="002568E6" w:rsidP="002568E6">
      <w:pPr>
        <w:autoSpaceDE w:val="0"/>
        <w:autoSpaceDN w:val="0"/>
        <w:adjustRightInd w:val="0"/>
        <w:jc w:val="center"/>
        <w:rPr>
          <w:rFonts w:ascii="Times New Roman" w:hAnsi="Times New Roman" w:cs="Times New Roman"/>
          <w:b/>
          <w:sz w:val="24"/>
          <w:vertAlign w:val="subscript"/>
          <w:lang w:val="bg-BG"/>
        </w:rPr>
      </w:pPr>
    </w:p>
    <w:p w:rsidR="002568E6" w:rsidRPr="00F07608" w:rsidRDefault="002568E6" w:rsidP="002568E6">
      <w:pPr>
        <w:autoSpaceDE w:val="0"/>
        <w:autoSpaceDN w:val="0"/>
        <w:adjustRightInd w:val="0"/>
        <w:jc w:val="both"/>
        <w:rPr>
          <w:rFonts w:ascii="Times New Roman" w:hAnsi="Times New Roman" w:cs="Times New Roman"/>
          <w:sz w:val="24"/>
          <w:lang w:val="bg-BG"/>
        </w:rPr>
      </w:pPr>
      <w:r w:rsidRPr="00F07608">
        <w:rPr>
          <w:rFonts w:ascii="Times New Roman" w:hAnsi="Times New Roman" w:cs="Times New Roman"/>
          <w:sz w:val="24"/>
          <w:lang w:val="bg-BG"/>
        </w:rPr>
        <w:t xml:space="preserve">Съответните </w:t>
      </w:r>
      <w:proofErr w:type="spellStart"/>
      <w:r w:rsidRPr="00F07608">
        <w:rPr>
          <w:rFonts w:ascii="Times New Roman" w:hAnsi="Times New Roman" w:cs="Times New Roman"/>
          <w:sz w:val="24"/>
          <w:lang w:val="bg-BG"/>
        </w:rPr>
        <w:t>подпоказатели</w:t>
      </w:r>
      <w:proofErr w:type="spellEnd"/>
      <w:r w:rsidRPr="00F07608">
        <w:rPr>
          <w:rFonts w:ascii="Times New Roman" w:hAnsi="Times New Roman" w:cs="Times New Roman"/>
          <w:sz w:val="24"/>
          <w:lang w:val="bg-BG"/>
        </w:rPr>
        <w:t xml:space="preserve"> се оценяват, както е указано в следващата таблица:</w:t>
      </w:r>
    </w:p>
    <w:p w:rsidR="002568E6" w:rsidRPr="00F07608" w:rsidRDefault="002568E6" w:rsidP="002568E6">
      <w:pPr>
        <w:autoSpaceDE w:val="0"/>
        <w:autoSpaceDN w:val="0"/>
        <w:adjustRightInd w:val="0"/>
        <w:jc w:val="both"/>
        <w:rPr>
          <w:rFonts w:ascii="Times New Roman" w:hAnsi="Times New Roman" w:cs="Times New Roman"/>
          <w:sz w:val="24"/>
          <w:lang w:val="bg-BG"/>
        </w:rPr>
      </w:pPr>
    </w:p>
    <w:tbl>
      <w:tblPr>
        <w:tblW w:w="9540" w:type="dxa"/>
        <w:tblInd w:w="108" w:type="dxa"/>
        <w:tblLayout w:type="fixed"/>
        <w:tblLook w:val="00A0"/>
      </w:tblPr>
      <w:tblGrid>
        <w:gridCol w:w="540"/>
        <w:gridCol w:w="6300"/>
        <w:gridCol w:w="1098"/>
        <w:gridCol w:w="1602"/>
      </w:tblGrid>
      <w:tr w:rsidR="002568E6" w:rsidRPr="00F07608" w:rsidTr="00E707D9">
        <w:trPr>
          <w:trHeight w:val="1380"/>
        </w:trPr>
        <w:tc>
          <w:tcPr>
            <w:tcW w:w="540" w:type="dxa"/>
            <w:tcBorders>
              <w:top w:val="single" w:sz="8" w:space="0" w:color="auto"/>
              <w:left w:val="single" w:sz="8" w:space="0" w:color="auto"/>
              <w:bottom w:val="single" w:sz="8" w:space="0" w:color="auto"/>
              <w:right w:val="single" w:sz="8" w:space="0" w:color="auto"/>
            </w:tcBorders>
            <w:shd w:val="clear" w:color="000000" w:fill="BFBFBF"/>
            <w:vAlign w:val="center"/>
          </w:tcPr>
          <w:p w:rsidR="002568E6" w:rsidRPr="00F07608" w:rsidRDefault="002568E6" w:rsidP="002568E6">
            <w:pPr>
              <w:jc w:val="center"/>
              <w:rPr>
                <w:rFonts w:ascii="Times New Roman" w:hAnsi="Times New Roman" w:cs="Times New Roman"/>
                <w:b/>
                <w:bCs/>
                <w:iCs/>
                <w:sz w:val="24"/>
                <w:lang w:val="bg-BG"/>
              </w:rPr>
            </w:pPr>
            <w:r w:rsidRPr="00F07608">
              <w:rPr>
                <w:rFonts w:ascii="Times New Roman" w:hAnsi="Times New Roman" w:cs="Times New Roman"/>
                <w:b/>
                <w:bCs/>
                <w:iCs/>
                <w:sz w:val="24"/>
                <w:lang w:val="bg-BG"/>
              </w:rPr>
              <w:t>№</w:t>
            </w:r>
          </w:p>
        </w:tc>
        <w:tc>
          <w:tcPr>
            <w:tcW w:w="6300" w:type="dxa"/>
            <w:tcBorders>
              <w:top w:val="single" w:sz="8" w:space="0" w:color="auto"/>
              <w:left w:val="nil"/>
              <w:bottom w:val="single" w:sz="8" w:space="0" w:color="auto"/>
              <w:right w:val="single" w:sz="8" w:space="0" w:color="auto"/>
            </w:tcBorders>
            <w:shd w:val="clear" w:color="000000" w:fill="BFBFBF"/>
            <w:vAlign w:val="center"/>
          </w:tcPr>
          <w:p w:rsidR="002568E6" w:rsidRPr="00F07608" w:rsidRDefault="002568E6" w:rsidP="002568E6">
            <w:pPr>
              <w:jc w:val="center"/>
              <w:rPr>
                <w:rFonts w:ascii="Times New Roman" w:hAnsi="Times New Roman" w:cs="Times New Roman"/>
                <w:b/>
                <w:bCs/>
                <w:iCs/>
                <w:sz w:val="24"/>
                <w:lang w:val="bg-BG"/>
              </w:rPr>
            </w:pPr>
            <w:r w:rsidRPr="00F07608">
              <w:rPr>
                <w:rFonts w:ascii="Times New Roman" w:hAnsi="Times New Roman" w:cs="Times New Roman"/>
                <w:b/>
                <w:bCs/>
                <w:iCs/>
                <w:sz w:val="24"/>
                <w:lang w:val="bg-BG"/>
              </w:rPr>
              <w:t>Критерии</w:t>
            </w:r>
          </w:p>
        </w:tc>
        <w:tc>
          <w:tcPr>
            <w:tcW w:w="1098" w:type="dxa"/>
            <w:tcBorders>
              <w:top w:val="single" w:sz="8" w:space="0" w:color="auto"/>
              <w:left w:val="nil"/>
              <w:bottom w:val="single" w:sz="8" w:space="0" w:color="auto"/>
              <w:right w:val="single" w:sz="8" w:space="0" w:color="auto"/>
            </w:tcBorders>
            <w:shd w:val="clear" w:color="000000" w:fill="BFBFBF"/>
            <w:vAlign w:val="center"/>
          </w:tcPr>
          <w:p w:rsidR="002568E6" w:rsidRPr="00F07608" w:rsidRDefault="002568E6" w:rsidP="002568E6">
            <w:pPr>
              <w:jc w:val="center"/>
              <w:rPr>
                <w:rFonts w:ascii="Times New Roman" w:hAnsi="Times New Roman" w:cs="Times New Roman"/>
                <w:b/>
                <w:bCs/>
                <w:iCs/>
                <w:sz w:val="24"/>
                <w:lang w:val="bg-BG"/>
              </w:rPr>
            </w:pPr>
            <w:r w:rsidRPr="00F07608">
              <w:rPr>
                <w:rFonts w:ascii="Times New Roman" w:hAnsi="Times New Roman" w:cs="Times New Roman"/>
                <w:b/>
                <w:bCs/>
                <w:iCs/>
                <w:sz w:val="24"/>
                <w:lang w:val="bg-BG"/>
              </w:rPr>
              <w:t>Точки за критерия</w:t>
            </w:r>
          </w:p>
        </w:tc>
        <w:tc>
          <w:tcPr>
            <w:tcW w:w="1602" w:type="dxa"/>
            <w:tcBorders>
              <w:top w:val="single" w:sz="8" w:space="0" w:color="auto"/>
              <w:left w:val="nil"/>
              <w:bottom w:val="single" w:sz="8" w:space="0" w:color="auto"/>
              <w:right w:val="single" w:sz="8" w:space="0" w:color="auto"/>
            </w:tcBorders>
            <w:shd w:val="clear" w:color="000000" w:fill="BFBFBF"/>
            <w:vAlign w:val="center"/>
          </w:tcPr>
          <w:p w:rsidR="002568E6" w:rsidRPr="00F07608" w:rsidRDefault="002568E6" w:rsidP="002568E6">
            <w:pPr>
              <w:jc w:val="center"/>
              <w:rPr>
                <w:rFonts w:ascii="Times New Roman" w:hAnsi="Times New Roman" w:cs="Times New Roman"/>
                <w:b/>
                <w:bCs/>
                <w:iCs/>
                <w:sz w:val="24"/>
                <w:lang w:val="bg-BG"/>
              </w:rPr>
            </w:pPr>
            <w:r w:rsidRPr="00F07608">
              <w:rPr>
                <w:rFonts w:ascii="Times New Roman" w:hAnsi="Times New Roman" w:cs="Times New Roman"/>
                <w:b/>
                <w:bCs/>
                <w:iCs/>
                <w:sz w:val="24"/>
                <w:lang w:val="bg-BG"/>
              </w:rPr>
              <w:t>Максимален брой точки за критерия</w:t>
            </w:r>
          </w:p>
        </w:tc>
      </w:tr>
      <w:tr w:rsidR="002568E6" w:rsidRPr="00F07608" w:rsidTr="00E707D9">
        <w:trPr>
          <w:trHeight w:val="723"/>
        </w:trPr>
        <w:tc>
          <w:tcPr>
            <w:tcW w:w="540" w:type="dxa"/>
            <w:tcBorders>
              <w:top w:val="nil"/>
              <w:left w:val="single" w:sz="8" w:space="0" w:color="auto"/>
              <w:bottom w:val="single" w:sz="8" w:space="0" w:color="auto"/>
              <w:right w:val="single" w:sz="8" w:space="0" w:color="auto"/>
            </w:tcBorders>
            <w:vAlign w:val="center"/>
          </w:tcPr>
          <w:p w:rsidR="002568E6" w:rsidRPr="00F07608" w:rsidRDefault="002568E6" w:rsidP="002568E6">
            <w:pPr>
              <w:rPr>
                <w:rFonts w:ascii="Times New Roman" w:hAnsi="Times New Roman" w:cs="Times New Roman"/>
                <w:i/>
                <w:iCs/>
                <w:sz w:val="24"/>
                <w:lang w:val="bg-BG"/>
              </w:rPr>
            </w:pPr>
            <w:r w:rsidRPr="00F07608">
              <w:rPr>
                <w:rFonts w:ascii="Times New Roman" w:hAnsi="Times New Roman" w:cs="Times New Roman"/>
                <w:i/>
                <w:iCs/>
                <w:sz w:val="24"/>
                <w:lang w:val="bg-BG"/>
              </w:rPr>
              <w:t> </w:t>
            </w:r>
          </w:p>
        </w:tc>
        <w:tc>
          <w:tcPr>
            <w:tcW w:w="6300" w:type="dxa"/>
            <w:tcBorders>
              <w:top w:val="nil"/>
              <w:left w:val="nil"/>
              <w:bottom w:val="single" w:sz="8" w:space="0" w:color="auto"/>
              <w:right w:val="single" w:sz="8" w:space="0" w:color="auto"/>
            </w:tcBorders>
            <w:vAlign w:val="center"/>
          </w:tcPr>
          <w:p w:rsidR="002568E6" w:rsidRPr="00F07608" w:rsidRDefault="002568E6" w:rsidP="002568E6">
            <w:pPr>
              <w:rPr>
                <w:rFonts w:ascii="Times New Roman" w:hAnsi="Times New Roman" w:cs="Times New Roman"/>
                <w:b/>
                <w:bCs/>
                <w:i/>
                <w:iCs/>
                <w:sz w:val="24"/>
                <w:lang w:val="bg-BG"/>
              </w:rPr>
            </w:pPr>
            <w:r w:rsidRPr="00F07608">
              <w:rPr>
                <w:rFonts w:ascii="Times New Roman" w:hAnsi="Times New Roman" w:cs="Times New Roman"/>
                <w:b/>
                <w:bCs/>
                <w:i/>
                <w:iCs/>
                <w:sz w:val="24"/>
                <w:lang w:val="bg-BG"/>
              </w:rPr>
              <w:t>Техническа оценка</w:t>
            </w:r>
          </w:p>
        </w:tc>
        <w:tc>
          <w:tcPr>
            <w:tcW w:w="1098" w:type="dxa"/>
            <w:tcBorders>
              <w:top w:val="nil"/>
              <w:left w:val="nil"/>
              <w:bottom w:val="single" w:sz="8" w:space="0" w:color="auto"/>
              <w:right w:val="single" w:sz="8" w:space="0" w:color="auto"/>
            </w:tcBorders>
            <w:vAlign w:val="center"/>
          </w:tcPr>
          <w:p w:rsidR="002568E6" w:rsidRPr="00F07608" w:rsidRDefault="002568E6" w:rsidP="002568E6">
            <w:pPr>
              <w:jc w:val="center"/>
              <w:rPr>
                <w:rFonts w:ascii="Times New Roman" w:hAnsi="Times New Roman" w:cs="Times New Roman"/>
                <w:b/>
                <w:bCs/>
                <w:i/>
                <w:iCs/>
                <w:sz w:val="24"/>
                <w:lang w:val="bg-BG"/>
              </w:rPr>
            </w:pPr>
          </w:p>
        </w:tc>
        <w:tc>
          <w:tcPr>
            <w:tcW w:w="1602" w:type="dxa"/>
            <w:tcBorders>
              <w:top w:val="nil"/>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b/>
                <w:bCs/>
                <w:sz w:val="24"/>
                <w:lang w:val="bg-BG"/>
              </w:rPr>
            </w:pPr>
            <w:r w:rsidRPr="00F07608">
              <w:rPr>
                <w:rFonts w:ascii="Times New Roman" w:hAnsi="Times New Roman" w:cs="Times New Roman"/>
                <w:b/>
                <w:bCs/>
                <w:sz w:val="24"/>
                <w:lang w:val="bg-BG"/>
              </w:rPr>
              <w:t>100</w:t>
            </w:r>
          </w:p>
        </w:tc>
      </w:tr>
      <w:tr w:rsidR="002568E6" w:rsidRPr="00F07608" w:rsidTr="00E707D9">
        <w:trPr>
          <w:trHeight w:val="634"/>
        </w:trPr>
        <w:tc>
          <w:tcPr>
            <w:tcW w:w="540" w:type="dxa"/>
            <w:tcBorders>
              <w:top w:val="single" w:sz="8" w:space="0" w:color="auto"/>
              <w:left w:val="single" w:sz="8" w:space="0" w:color="auto"/>
              <w:bottom w:val="single" w:sz="8" w:space="0" w:color="auto"/>
              <w:right w:val="single" w:sz="8" w:space="0" w:color="auto"/>
            </w:tcBorders>
            <w:shd w:val="clear" w:color="auto" w:fill="E0E0E0"/>
            <w:vAlign w:val="center"/>
          </w:tcPr>
          <w:p w:rsidR="002568E6" w:rsidRPr="00F07608" w:rsidRDefault="002568E6" w:rsidP="002568E6">
            <w:pPr>
              <w:rPr>
                <w:rFonts w:ascii="Times New Roman" w:hAnsi="Times New Roman" w:cs="Times New Roman"/>
                <w:b/>
                <w:bCs/>
                <w:sz w:val="24"/>
                <w:lang w:val="bg-BG"/>
              </w:rPr>
            </w:pPr>
            <w:r w:rsidRPr="00F07608">
              <w:rPr>
                <w:rFonts w:ascii="Times New Roman" w:hAnsi="Times New Roman" w:cs="Times New Roman"/>
                <w:b/>
                <w:bCs/>
                <w:sz w:val="24"/>
                <w:lang w:val="bg-BG"/>
              </w:rPr>
              <w:lastRenderedPageBreak/>
              <w:t>К</w:t>
            </w:r>
            <w:r w:rsidRPr="00F07608">
              <w:rPr>
                <w:rFonts w:ascii="Times New Roman" w:hAnsi="Times New Roman" w:cs="Times New Roman"/>
                <w:b/>
                <w:bCs/>
                <w:sz w:val="24"/>
                <w:vertAlign w:val="subscript"/>
                <w:lang w:val="bg-BG"/>
              </w:rPr>
              <w:t>1</w:t>
            </w:r>
          </w:p>
        </w:tc>
        <w:tc>
          <w:tcPr>
            <w:tcW w:w="6300" w:type="dxa"/>
            <w:tcBorders>
              <w:top w:val="single" w:sz="8" w:space="0" w:color="auto"/>
              <w:left w:val="nil"/>
              <w:bottom w:val="single" w:sz="8" w:space="0" w:color="auto"/>
              <w:right w:val="single" w:sz="8" w:space="0" w:color="auto"/>
            </w:tcBorders>
            <w:shd w:val="clear" w:color="auto" w:fill="E0E0E0"/>
            <w:vAlign w:val="center"/>
          </w:tcPr>
          <w:p w:rsidR="002568E6" w:rsidRPr="00F07608" w:rsidRDefault="002568E6" w:rsidP="002568E6">
            <w:pPr>
              <w:jc w:val="both"/>
              <w:rPr>
                <w:rFonts w:ascii="Times New Roman" w:hAnsi="Times New Roman" w:cs="Times New Roman"/>
                <w:b/>
                <w:bCs/>
                <w:sz w:val="24"/>
                <w:lang w:val="bg-BG"/>
              </w:rPr>
            </w:pPr>
            <w:r w:rsidRPr="00F07608">
              <w:rPr>
                <w:rFonts w:ascii="Times New Roman" w:hAnsi="Times New Roman" w:cs="Times New Roman"/>
                <w:b/>
                <w:bCs/>
                <w:i/>
                <w:iCs/>
                <w:sz w:val="24"/>
                <w:lang w:val="bg-BG"/>
              </w:rPr>
              <w:t>Подход и методология за осигуряване на техническа поддръжка (ТП) на сървърната техника</w:t>
            </w:r>
          </w:p>
        </w:tc>
        <w:tc>
          <w:tcPr>
            <w:tcW w:w="1098" w:type="dxa"/>
            <w:tcBorders>
              <w:top w:val="single" w:sz="8" w:space="0" w:color="auto"/>
              <w:left w:val="nil"/>
              <w:bottom w:val="single" w:sz="8" w:space="0" w:color="auto"/>
              <w:right w:val="single" w:sz="8" w:space="0" w:color="auto"/>
            </w:tcBorders>
            <w:shd w:val="clear" w:color="auto" w:fill="E0E0E0"/>
            <w:noWrap/>
            <w:vAlign w:val="center"/>
          </w:tcPr>
          <w:p w:rsidR="002568E6" w:rsidRPr="00F07608" w:rsidRDefault="002568E6" w:rsidP="002568E6">
            <w:pPr>
              <w:jc w:val="center"/>
              <w:rPr>
                <w:rFonts w:ascii="Times New Roman" w:hAnsi="Times New Roman" w:cs="Times New Roman"/>
                <w:sz w:val="24"/>
                <w:lang w:val="bg-BG"/>
              </w:rPr>
            </w:pPr>
          </w:p>
        </w:tc>
        <w:tc>
          <w:tcPr>
            <w:tcW w:w="1602" w:type="dxa"/>
            <w:tcBorders>
              <w:top w:val="single" w:sz="8" w:space="0" w:color="auto"/>
              <w:left w:val="nil"/>
              <w:bottom w:val="single" w:sz="8" w:space="0" w:color="auto"/>
              <w:right w:val="single" w:sz="8" w:space="0" w:color="auto"/>
            </w:tcBorders>
            <w:shd w:val="clear" w:color="auto" w:fill="E0E0E0"/>
            <w:noWrap/>
            <w:vAlign w:val="center"/>
          </w:tcPr>
          <w:p w:rsidR="002568E6" w:rsidRPr="00F07608" w:rsidRDefault="002568E6" w:rsidP="002568E6">
            <w:pPr>
              <w:jc w:val="center"/>
              <w:rPr>
                <w:rFonts w:ascii="Times New Roman" w:hAnsi="Times New Roman" w:cs="Times New Roman"/>
                <w:b/>
                <w:bCs/>
                <w:sz w:val="24"/>
                <w:lang w:val="bg-BG"/>
              </w:rPr>
            </w:pPr>
            <w:r w:rsidRPr="00F07608">
              <w:rPr>
                <w:rFonts w:ascii="Times New Roman" w:hAnsi="Times New Roman" w:cs="Times New Roman"/>
                <w:b/>
                <w:bCs/>
                <w:sz w:val="24"/>
                <w:lang w:val="bg-BG"/>
              </w:rPr>
              <w:t>15</w:t>
            </w:r>
          </w:p>
        </w:tc>
      </w:tr>
      <w:tr w:rsidR="002568E6" w:rsidRPr="00F07608" w:rsidTr="00E707D9">
        <w:trPr>
          <w:trHeight w:val="406"/>
        </w:trPr>
        <w:tc>
          <w:tcPr>
            <w:tcW w:w="540" w:type="dxa"/>
            <w:tcBorders>
              <w:top w:val="single" w:sz="8" w:space="0" w:color="auto"/>
              <w:left w:val="single" w:sz="8" w:space="0" w:color="auto"/>
              <w:bottom w:val="single" w:sz="8" w:space="0" w:color="auto"/>
              <w:right w:val="single" w:sz="8" w:space="0" w:color="auto"/>
            </w:tcBorders>
            <w:vAlign w:val="center"/>
          </w:tcPr>
          <w:p w:rsidR="002568E6" w:rsidRPr="00F07608" w:rsidRDefault="002568E6" w:rsidP="002568E6">
            <w:pPr>
              <w:rPr>
                <w:rFonts w:ascii="Times New Roman" w:hAnsi="Times New Roman" w:cs="Times New Roman"/>
                <w:sz w:val="24"/>
                <w:lang w:val="bg-BG"/>
              </w:rPr>
            </w:pPr>
          </w:p>
        </w:tc>
        <w:tc>
          <w:tcPr>
            <w:tcW w:w="6300" w:type="dxa"/>
            <w:tcBorders>
              <w:top w:val="single" w:sz="8" w:space="0" w:color="auto"/>
              <w:left w:val="nil"/>
              <w:bottom w:val="single" w:sz="8" w:space="0" w:color="auto"/>
              <w:right w:val="single" w:sz="8" w:space="0" w:color="auto"/>
            </w:tcBorders>
            <w:vAlign w:val="center"/>
          </w:tcPr>
          <w:p w:rsidR="002568E6" w:rsidRPr="00F07608" w:rsidRDefault="002568E6" w:rsidP="002568E6">
            <w:pPr>
              <w:jc w:val="both"/>
              <w:rPr>
                <w:rFonts w:ascii="Times New Roman" w:hAnsi="Times New Roman" w:cs="Times New Roman"/>
                <w:sz w:val="24"/>
                <w:lang w:val="bg-BG"/>
              </w:rPr>
            </w:pPr>
            <w:r w:rsidRPr="00F07608">
              <w:rPr>
                <w:rFonts w:ascii="Times New Roman" w:hAnsi="Times New Roman" w:cs="Times New Roman"/>
                <w:i/>
                <w:sz w:val="24"/>
                <w:lang w:val="bg-BG"/>
              </w:rPr>
              <w:t>СРЕДНА ОЦЕНКА:</w:t>
            </w:r>
            <w:r w:rsidRPr="00F07608">
              <w:rPr>
                <w:rFonts w:ascii="Times New Roman" w:hAnsi="Times New Roman" w:cs="Times New Roman"/>
                <w:sz w:val="24"/>
                <w:lang w:val="bg-BG"/>
              </w:rPr>
              <w:t xml:space="preserve"> </w:t>
            </w:r>
          </w:p>
          <w:p w:rsidR="002568E6" w:rsidRPr="00F07608" w:rsidRDefault="002568E6" w:rsidP="002568E6">
            <w:pPr>
              <w:jc w:val="both"/>
              <w:rPr>
                <w:rFonts w:ascii="Times New Roman" w:hAnsi="Times New Roman" w:cs="Times New Roman"/>
                <w:sz w:val="24"/>
                <w:lang w:val="bg-BG"/>
              </w:rPr>
            </w:pPr>
            <w:r w:rsidRPr="00F07608">
              <w:rPr>
                <w:rFonts w:ascii="Times New Roman" w:hAnsi="Times New Roman" w:cs="Times New Roman"/>
                <w:sz w:val="24"/>
                <w:lang w:val="bg-BG"/>
              </w:rPr>
              <w:t>Техническото предложение отговаря на минималните изисквания на възложителя, съгласно техническата спецификация: представени са подход и методология, идентифицирани са дейностите по подпомагане и осигуряване техническа поддръжка. Описани са механизмите за осигуряване на ТП и са обхванати задължителните технически параметри по техническата спецификация, както и условията в указанията за подготовка на офертата.</w:t>
            </w:r>
          </w:p>
        </w:tc>
        <w:tc>
          <w:tcPr>
            <w:tcW w:w="1098" w:type="dxa"/>
            <w:tcBorders>
              <w:top w:val="single" w:sz="8" w:space="0" w:color="auto"/>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sz w:val="24"/>
                <w:lang w:val="bg-BG"/>
              </w:rPr>
            </w:pPr>
            <w:r w:rsidRPr="00F07608">
              <w:rPr>
                <w:rFonts w:ascii="Times New Roman" w:hAnsi="Times New Roman" w:cs="Times New Roman"/>
                <w:sz w:val="24"/>
                <w:lang w:val="bg-BG"/>
              </w:rPr>
              <w:t>10</w:t>
            </w:r>
          </w:p>
        </w:tc>
        <w:tc>
          <w:tcPr>
            <w:tcW w:w="1602" w:type="dxa"/>
            <w:tcBorders>
              <w:top w:val="single" w:sz="8" w:space="0" w:color="auto"/>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b/>
                <w:bCs/>
                <w:sz w:val="24"/>
                <w:lang w:val="bg-BG"/>
              </w:rPr>
            </w:pPr>
          </w:p>
        </w:tc>
      </w:tr>
      <w:tr w:rsidR="002568E6" w:rsidRPr="00F07608" w:rsidTr="00E707D9">
        <w:trPr>
          <w:trHeight w:val="1080"/>
        </w:trPr>
        <w:tc>
          <w:tcPr>
            <w:tcW w:w="540" w:type="dxa"/>
            <w:tcBorders>
              <w:top w:val="nil"/>
              <w:left w:val="single" w:sz="8" w:space="0" w:color="auto"/>
              <w:bottom w:val="single" w:sz="8" w:space="0" w:color="auto"/>
              <w:right w:val="single" w:sz="8" w:space="0" w:color="auto"/>
            </w:tcBorders>
            <w:vAlign w:val="center"/>
          </w:tcPr>
          <w:p w:rsidR="002568E6" w:rsidRPr="00F07608" w:rsidRDefault="002568E6" w:rsidP="002568E6">
            <w:pPr>
              <w:rPr>
                <w:rFonts w:ascii="Times New Roman" w:hAnsi="Times New Roman" w:cs="Times New Roman"/>
                <w:sz w:val="24"/>
                <w:lang w:val="bg-BG"/>
              </w:rPr>
            </w:pPr>
          </w:p>
        </w:tc>
        <w:tc>
          <w:tcPr>
            <w:tcW w:w="6300" w:type="dxa"/>
            <w:tcBorders>
              <w:top w:val="nil"/>
              <w:left w:val="nil"/>
              <w:bottom w:val="single" w:sz="8" w:space="0" w:color="auto"/>
              <w:right w:val="single" w:sz="8" w:space="0" w:color="auto"/>
            </w:tcBorders>
            <w:vAlign w:val="center"/>
          </w:tcPr>
          <w:p w:rsidR="002568E6" w:rsidRPr="00F07608" w:rsidRDefault="002568E6" w:rsidP="002568E6">
            <w:pPr>
              <w:jc w:val="both"/>
              <w:rPr>
                <w:rFonts w:ascii="Times New Roman" w:hAnsi="Times New Roman" w:cs="Times New Roman"/>
                <w:sz w:val="24"/>
                <w:lang w:val="bg-BG"/>
              </w:rPr>
            </w:pPr>
            <w:r w:rsidRPr="00F07608">
              <w:rPr>
                <w:rFonts w:ascii="Times New Roman" w:hAnsi="Times New Roman" w:cs="Times New Roman"/>
                <w:i/>
                <w:iCs/>
                <w:sz w:val="24"/>
                <w:lang w:val="bg-BG"/>
              </w:rPr>
              <w:t>ОТЛИЧНА ОЦЕНКА</w:t>
            </w:r>
            <w:r w:rsidRPr="00F07608">
              <w:rPr>
                <w:rFonts w:ascii="Times New Roman" w:hAnsi="Times New Roman" w:cs="Times New Roman"/>
                <w:i/>
                <w:sz w:val="24"/>
                <w:lang w:val="bg-BG"/>
              </w:rPr>
              <w:t>:</w:t>
            </w:r>
            <w:r w:rsidRPr="00F07608">
              <w:rPr>
                <w:rFonts w:ascii="Times New Roman" w:hAnsi="Times New Roman" w:cs="Times New Roman"/>
                <w:sz w:val="24"/>
                <w:lang w:val="bg-BG"/>
              </w:rPr>
              <w:t xml:space="preserve"> </w:t>
            </w:r>
          </w:p>
          <w:p w:rsidR="002568E6" w:rsidRPr="00F07608" w:rsidRDefault="002568E6" w:rsidP="002568E6">
            <w:pPr>
              <w:jc w:val="both"/>
              <w:rPr>
                <w:rFonts w:ascii="Times New Roman" w:hAnsi="Times New Roman" w:cs="Times New Roman"/>
                <w:sz w:val="24"/>
                <w:lang w:val="bg-BG"/>
              </w:rPr>
            </w:pPr>
            <w:r w:rsidRPr="00F07608">
              <w:rPr>
                <w:rFonts w:ascii="Times New Roman" w:hAnsi="Times New Roman" w:cs="Times New Roman"/>
                <w:sz w:val="24"/>
                <w:lang w:val="bg-BG"/>
              </w:rPr>
              <w:t>В допълнение на изискванията към средната оценка</w:t>
            </w:r>
            <w:r w:rsidR="00BD407D" w:rsidRPr="00F07608">
              <w:rPr>
                <w:rFonts w:ascii="Times New Roman" w:hAnsi="Times New Roman" w:cs="Times New Roman"/>
                <w:sz w:val="24"/>
                <w:lang w:val="bg-BG"/>
              </w:rPr>
              <w:t>,</w:t>
            </w:r>
            <w:r w:rsidRPr="00F07608">
              <w:rPr>
                <w:rFonts w:ascii="Times New Roman" w:hAnsi="Times New Roman" w:cs="Times New Roman"/>
                <w:sz w:val="24"/>
                <w:lang w:val="bg-BG"/>
              </w:rPr>
              <w:t xml:space="preserve"> са оферирани и други дейности и/или услуги свързани с осигуряване ТП на техниката, които водят до оптимизиране на разходите по поддръжка.</w:t>
            </w:r>
          </w:p>
        </w:tc>
        <w:tc>
          <w:tcPr>
            <w:tcW w:w="1098" w:type="dxa"/>
            <w:tcBorders>
              <w:top w:val="nil"/>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sz w:val="24"/>
                <w:lang w:val="bg-BG"/>
              </w:rPr>
            </w:pPr>
            <w:r w:rsidRPr="00F07608">
              <w:rPr>
                <w:rFonts w:ascii="Times New Roman" w:hAnsi="Times New Roman" w:cs="Times New Roman"/>
                <w:sz w:val="24"/>
                <w:lang w:val="bg-BG"/>
              </w:rPr>
              <w:t>15</w:t>
            </w:r>
          </w:p>
        </w:tc>
        <w:tc>
          <w:tcPr>
            <w:tcW w:w="1602" w:type="dxa"/>
            <w:tcBorders>
              <w:top w:val="nil"/>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b/>
                <w:bCs/>
                <w:sz w:val="24"/>
                <w:lang w:val="bg-BG"/>
              </w:rPr>
            </w:pPr>
          </w:p>
        </w:tc>
      </w:tr>
      <w:tr w:rsidR="002568E6" w:rsidRPr="00F07608" w:rsidTr="00E707D9">
        <w:trPr>
          <w:trHeight w:val="943"/>
        </w:trPr>
        <w:tc>
          <w:tcPr>
            <w:tcW w:w="54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2568E6" w:rsidRPr="00F07608" w:rsidRDefault="002568E6" w:rsidP="002568E6">
            <w:pPr>
              <w:jc w:val="both"/>
              <w:rPr>
                <w:rFonts w:ascii="Times New Roman" w:hAnsi="Times New Roman" w:cs="Times New Roman"/>
                <w:b/>
                <w:bCs/>
                <w:sz w:val="24"/>
                <w:lang w:val="bg-BG"/>
              </w:rPr>
            </w:pPr>
            <w:r w:rsidRPr="00F07608">
              <w:rPr>
                <w:rFonts w:ascii="Times New Roman" w:hAnsi="Times New Roman" w:cs="Times New Roman"/>
                <w:b/>
                <w:bCs/>
                <w:sz w:val="24"/>
                <w:lang w:val="bg-BG"/>
              </w:rPr>
              <w:t>К</w:t>
            </w:r>
            <w:r w:rsidRPr="00F07608">
              <w:rPr>
                <w:rFonts w:ascii="Times New Roman" w:hAnsi="Times New Roman" w:cs="Times New Roman"/>
                <w:b/>
                <w:bCs/>
                <w:sz w:val="24"/>
                <w:vertAlign w:val="subscript"/>
                <w:lang w:val="bg-BG"/>
              </w:rPr>
              <w:t>2</w:t>
            </w:r>
          </w:p>
        </w:tc>
        <w:tc>
          <w:tcPr>
            <w:tcW w:w="6300" w:type="dxa"/>
            <w:tcBorders>
              <w:top w:val="single" w:sz="8" w:space="0" w:color="auto"/>
              <w:left w:val="nil"/>
              <w:bottom w:val="single" w:sz="8" w:space="0" w:color="auto"/>
              <w:right w:val="single" w:sz="8" w:space="0" w:color="auto"/>
            </w:tcBorders>
            <w:shd w:val="clear" w:color="auto" w:fill="D9D9D9"/>
            <w:vAlign w:val="center"/>
          </w:tcPr>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b/>
                <w:bCs/>
                <w:i/>
                <w:iCs/>
                <w:sz w:val="24"/>
                <w:lang w:val="bg-BG"/>
              </w:rPr>
              <w:t>Подход и методология за осигуряване на техническа поддръжка при изпълнението на дейностите на поддръжка на работните станции и преносими компютри</w:t>
            </w:r>
          </w:p>
        </w:tc>
        <w:tc>
          <w:tcPr>
            <w:tcW w:w="1098" w:type="dxa"/>
            <w:tcBorders>
              <w:top w:val="single" w:sz="8" w:space="0" w:color="auto"/>
              <w:left w:val="nil"/>
              <w:bottom w:val="single" w:sz="8" w:space="0" w:color="auto"/>
              <w:right w:val="single" w:sz="8" w:space="0" w:color="auto"/>
            </w:tcBorders>
            <w:shd w:val="clear" w:color="auto" w:fill="D9D9D9"/>
            <w:noWrap/>
            <w:vAlign w:val="center"/>
          </w:tcPr>
          <w:p w:rsidR="002568E6" w:rsidRPr="00F07608" w:rsidRDefault="002568E6" w:rsidP="002568E6">
            <w:pPr>
              <w:jc w:val="center"/>
              <w:rPr>
                <w:rFonts w:ascii="Times New Roman" w:hAnsi="Times New Roman" w:cs="Times New Roman"/>
                <w:sz w:val="24"/>
                <w:lang w:val="bg-BG"/>
              </w:rPr>
            </w:pPr>
          </w:p>
        </w:tc>
        <w:tc>
          <w:tcPr>
            <w:tcW w:w="1602" w:type="dxa"/>
            <w:tcBorders>
              <w:top w:val="single" w:sz="8" w:space="0" w:color="auto"/>
              <w:left w:val="nil"/>
              <w:bottom w:val="single" w:sz="8" w:space="0" w:color="auto"/>
              <w:right w:val="single" w:sz="8" w:space="0" w:color="auto"/>
            </w:tcBorders>
            <w:shd w:val="clear" w:color="auto" w:fill="D9D9D9"/>
            <w:noWrap/>
            <w:vAlign w:val="center"/>
          </w:tcPr>
          <w:p w:rsidR="002568E6" w:rsidRPr="00F07608" w:rsidRDefault="002568E6" w:rsidP="002568E6">
            <w:pPr>
              <w:jc w:val="center"/>
              <w:rPr>
                <w:rFonts w:ascii="Times New Roman" w:hAnsi="Times New Roman" w:cs="Times New Roman"/>
                <w:b/>
                <w:bCs/>
                <w:sz w:val="24"/>
                <w:lang w:val="bg-BG"/>
              </w:rPr>
            </w:pPr>
            <w:r w:rsidRPr="00F07608">
              <w:rPr>
                <w:rFonts w:ascii="Times New Roman" w:hAnsi="Times New Roman" w:cs="Times New Roman"/>
                <w:b/>
                <w:bCs/>
                <w:sz w:val="24"/>
                <w:lang w:val="bg-BG"/>
              </w:rPr>
              <w:t>15</w:t>
            </w:r>
          </w:p>
        </w:tc>
      </w:tr>
      <w:tr w:rsidR="002568E6" w:rsidRPr="00F07608" w:rsidTr="00E707D9">
        <w:trPr>
          <w:trHeight w:val="406"/>
        </w:trPr>
        <w:tc>
          <w:tcPr>
            <w:tcW w:w="540" w:type="dxa"/>
            <w:tcBorders>
              <w:top w:val="single" w:sz="8" w:space="0" w:color="auto"/>
              <w:left w:val="single" w:sz="8" w:space="0" w:color="auto"/>
              <w:bottom w:val="single" w:sz="8" w:space="0" w:color="auto"/>
              <w:right w:val="single" w:sz="8" w:space="0" w:color="auto"/>
            </w:tcBorders>
            <w:vAlign w:val="center"/>
          </w:tcPr>
          <w:p w:rsidR="002568E6" w:rsidRPr="00F07608" w:rsidRDefault="002568E6" w:rsidP="002568E6">
            <w:pPr>
              <w:rPr>
                <w:rFonts w:ascii="Times New Roman" w:hAnsi="Times New Roman" w:cs="Times New Roman"/>
                <w:sz w:val="24"/>
                <w:lang w:val="bg-BG"/>
              </w:rPr>
            </w:pPr>
          </w:p>
        </w:tc>
        <w:tc>
          <w:tcPr>
            <w:tcW w:w="6300" w:type="dxa"/>
            <w:tcBorders>
              <w:top w:val="single" w:sz="8" w:space="0" w:color="auto"/>
              <w:left w:val="nil"/>
              <w:bottom w:val="single" w:sz="8" w:space="0" w:color="auto"/>
              <w:right w:val="single" w:sz="8" w:space="0" w:color="auto"/>
            </w:tcBorders>
            <w:vAlign w:val="center"/>
          </w:tcPr>
          <w:p w:rsidR="002568E6" w:rsidRPr="00F07608" w:rsidRDefault="002568E6" w:rsidP="002568E6">
            <w:pPr>
              <w:jc w:val="both"/>
              <w:rPr>
                <w:rFonts w:ascii="Times New Roman" w:hAnsi="Times New Roman" w:cs="Times New Roman"/>
                <w:sz w:val="24"/>
                <w:lang w:val="bg-BG"/>
              </w:rPr>
            </w:pPr>
            <w:r w:rsidRPr="00F07608">
              <w:rPr>
                <w:rFonts w:ascii="Times New Roman" w:hAnsi="Times New Roman" w:cs="Times New Roman"/>
                <w:i/>
                <w:sz w:val="24"/>
                <w:lang w:val="bg-BG"/>
              </w:rPr>
              <w:t>СРЕДНА ОЦЕНКА:</w:t>
            </w:r>
            <w:r w:rsidRPr="00F07608">
              <w:rPr>
                <w:rFonts w:ascii="Times New Roman" w:hAnsi="Times New Roman" w:cs="Times New Roman"/>
                <w:sz w:val="24"/>
                <w:lang w:val="bg-BG"/>
              </w:rPr>
              <w:t xml:space="preserve"> </w:t>
            </w:r>
          </w:p>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sz w:val="24"/>
                <w:lang w:val="bg-BG"/>
              </w:rPr>
              <w:t>Техническото предложение отговаря на минималните изисквания на възложителя, съгласно техническата спецификация: представени са подход и методология, идентифицирани са дейностите по подпомагане и осигуряване техническа поддръжка. Описани са механизмите за осигуряване на ТП и са обхванати задължителните технически параметри по техническата спецификация, както и условията в указанията за подготовка на офертата.</w:t>
            </w:r>
          </w:p>
        </w:tc>
        <w:tc>
          <w:tcPr>
            <w:tcW w:w="1098" w:type="dxa"/>
            <w:tcBorders>
              <w:top w:val="single" w:sz="8" w:space="0" w:color="auto"/>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sz w:val="24"/>
                <w:lang w:val="bg-BG"/>
              </w:rPr>
            </w:pPr>
            <w:r w:rsidRPr="00F07608">
              <w:rPr>
                <w:rFonts w:ascii="Times New Roman" w:hAnsi="Times New Roman" w:cs="Times New Roman"/>
                <w:sz w:val="24"/>
                <w:lang w:val="bg-BG"/>
              </w:rPr>
              <w:t>10</w:t>
            </w:r>
          </w:p>
        </w:tc>
        <w:tc>
          <w:tcPr>
            <w:tcW w:w="1602" w:type="dxa"/>
            <w:tcBorders>
              <w:top w:val="single" w:sz="8" w:space="0" w:color="auto"/>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b/>
                <w:bCs/>
                <w:sz w:val="24"/>
                <w:lang w:val="bg-BG"/>
              </w:rPr>
            </w:pPr>
          </w:p>
        </w:tc>
      </w:tr>
      <w:tr w:rsidR="002568E6" w:rsidRPr="00F07608" w:rsidTr="00E707D9">
        <w:trPr>
          <w:trHeight w:val="761"/>
        </w:trPr>
        <w:tc>
          <w:tcPr>
            <w:tcW w:w="540" w:type="dxa"/>
            <w:tcBorders>
              <w:top w:val="nil"/>
              <w:left w:val="single" w:sz="8" w:space="0" w:color="auto"/>
              <w:bottom w:val="single" w:sz="8" w:space="0" w:color="auto"/>
              <w:right w:val="single" w:sz="8" w:space="0" w:color="auto"/>
            </w:tcBorders>
            <w:vAlign w:val="center"/>
          </w:tcPr>
          <w:p w:rsidR="002568E6" w:rsidRPr="00F07608" w:rsidRDefault="002568E6" w:rsidP="002568E6">
            <w:pPr>
              <w:rPr>
                <w:rFonts w:ascii="Times New Roman" w:hAnsi="Times New Roman" w:cs="Times New Roman"/>
                <w:sz w:val="24"/>
                <w:lang w:val="bg-BG"/>
              </w:rPr>
            </w:pPr>
          </w:p>
        </w:tc>
        <w:tc>
          <w:tcPr>
            <w:tcW w:w="6300" w:type="dxa"/>
            <w:tcBorders>
              <w:top w:val="nil"/>
              <w:left w:val="nil"/>
              <w:bottom w:val="single" w:sz="8" w:space="0" w:color="auto"/>
              <w:right w:val="single" w:sz="8" w:space="0" w:color="auto"/>
            </w:tcBorders>
            <w:vAlign w:val="center"/>
          </w:tcPr>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i/>
                <w:iCs/>
                <w:sz w:val="24"/>
                <w:lang w:val="bg-BG"/>
              </w:rPr>
              <w:t>ОТЛИЧНА ОЦЕНКА:</w:t>
            </w:r>
            <w:r w:rsidRPr="00F07608">
              <w:rPr>
                <w:rFonts w:ascii="Times New Roman" w:hAnsi="Times New Roman" w:cs="Times New Roman"/>
                <w:iCs/>
                <w:sz w:val="24"/>
                <w:lang w:val="bg-BG"/>
              </w:rPr>
              <w:t xml:space="preserve"> </w:t>
            </w:r>
          </w:p>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sz w:val="24"/>
                <w:lang w:val="bg-BG"/>
              </w:rPr>
              <w:t>В допълнение на изискванията към средната оценка са оферирани и други дейности и/или услуги свързани с осигуряване ТП на техниката, които водят до оптимизиране на разходите по поддръжка.</w:t>
            </w:r>
          </w:p>
        </w:tc>
        <w:tc>
          <w:tcPr>
            <w:tcW w:w="1098" w:type="dxa"/>
            <w:tcBorders>
              <w:top w:val="nil"/>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sz w:val="24"/>
                <w:lang w:val="bg-BG"/>
              </w:rPr>
            </w:pPr>
            <w:r w:rsidRPr="00F07608">
              <w:rPr>
                <w:rFonts w:ascii="Times New Roman" w:hAnsi="Times New Roman" w:cs="Times New Roman"/>
                <w:sz w:val="24"/>
                <w:lang w:val="bg-BG"/>
              </w:rPr>
              <w:t>15</w:t>
            </w:r>
          </w:p>
        </w:tc>
        <w:tc>
          <w:tcPr>
            <w:tcW w:w="1602" w:type="dxa"/>
            <w:tcBorders>
              <w:top w:val="nil"/>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b/>
                <w:bCs/>
                <w:sz w:val="24"/>
                <w:lang w:val="bg-BG"/>
              </w:rPr>
            </w:pPr>
          </w:p>
        </w:tc>
      </w:tr>
      <w:tr w:rsidR="002568E6" w:rsidRPr="00F07608" w:rsidTr="00E707D9">
        <w:trPr>
          <w:trHeight w:val="943"/>
        </w:trPr>
        <w:tc>
          <w:tcPr>
            <w:tcW w:w="54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2568E6" w:rsidRPr="00F07608" w:rsidRDefault="002568E6" w:rsidP="002568E6">
            <w:pPr>
              <w:jc w:val="both"/>
              <w:rPr>
                <w:rFonts w:ascii="Times New Roman" w:hAnsi="Times New Roman" w:cs="Times New Roman"/>
                <w:b/>
                <w:bCs/>
                <w:sz w:val="24"/>
                <w:lang w:val="bg-BG"/>
              </w:rPr>
            </w:pPr>
            <w:r w:rsidRPr="00F07608">
              <w:rPr>
                <w:rFonts w:ascii="Times New Roman" w:hAnsi="Times New Roman" w:cs="Times New Roman"/>
                <w:b/>
                <w:bCs/>
                <w:sz w:val="24"/>
                <w:lang w:val="bg-BG"/>
              </w:rPr>
              <w:t>К</w:t>
            </w:r>
            <w:r w:rsidRPr="00F07608">
              <w:rPr>
                <w:rFonts w:ascii="Times New Roman" w:hAnsi="Times New Roman" w:cs="Times New Roman"/>
                <w:b/>
                <w:bCs/>
                <w:sz w:val="24"/>
                <w:vertAlign w:val="subscript"/>
                <w:lang w:val="bg-BG"/>
              </w:rPr>
              <w:t>3</w:t>
            </w:r>
          </w:p>
        </w:tc>
        <w:tc>
          <w:tcPr>
            <w:tcW w:w="6300" w:type="dxa"/>
            <w:tcBorders>
              <w:top w:val="single" w:sz="8" w:space="0" w:color="auto"/>
              <w:left w:val="nil"/>
              <w:bottom w:val="single" w:sz="8" w:space="0" w:color="auto"/>
              <w:right w:val="single" w:sz="8" w:space="0" w:color="auto"/>
            </w:tcBorders>
            <w:shd w:val="clear" w:color="auto" w:fill="D9D9D9"/>
            <w:vAlign w:val="center"/>
          </w:tcPr>
          <w:p w:rsidR="002568E6" w:rsidRPr="00F07608" w:rsidRDefault="002568E6" w:rsidP="00FE2868">
            <w:pPr>
              <w:jc w:val="both"/>
              <w:rPr>
                <w:rFonts w:ascii="Times New Roman" w:hAnsi="Times New Roman" w:cs="Times New Roman"/>
                <w:iCs/>
                <w:sz w:val="24"/>
                <w:lang w:val="bg-BG"/>
              </w:rPr>
            </w:pPr>
            <w:r w:rsidRPr="00F07608">
              <w:rPr>
                <w:rFonts w:ascii="Times New Roman" w:hAnsi="Times New Roman" w:cs="Times New Roman"/>
                <w:b/>
                <w:bCs/>
                <w:i/>
                <w:iCs/>
                <w:sz w:val="24"/>
                <w:lang w:val="bg-BG"/>
              </w:rPr>
              <w:t xml:space="preserve">Подход и методология за осигуряване на техническа поддръжка на мрежова инфраструктура </w:t>
            </w:r>
            <w:r w:rsidR="0036325D" w:rsidRPr="00F07608">
              <w:rPr>
                <w:rFonts w:ascii="Times New Roman" w:hAnsi="Times New Roman" w:cs="Times New Roman"/>
                <w:b/>
                <w:bCs/>
                <w:i/>
                <w:iCs/>
                <w:sz w:val="24"/>
                <w:lang w:val="bg-BG"/>
              </w:rPr>
              <w:t xml:space="preserve">на </w:t>
            </w:r>
            <w:r w:rsidR="00FE2868" w:rsidRPr="00F07608">
              <w:rPr>
                <w:rFonts w:ascii="Times New Roman" w:hAnsi="Times New Roman" w:cs="Times New Roman"/>
                <w:b/>
                <w:bCs/>
                <w:i/>
                <w:iCs/>
                <w:sz w:val="24"/>
                <w:lang w:val="bg-BG"/>
              </w:rPr>
              <w:t>ИАМА</w:t>
            </w:r>
          </w:p>
        </w:tc>
        <w:tc>
          <w:tcPr>
            <w:tcW w:w="1098" w:type="dxa"/>
            <w:tcBorders>
              <w:top w:val="single" w:sz="8" w:space="0" w:color="auto"/>
              <w:left w:val="nil"/>
              <w:bottom w:val="single" w:sz="8" w:space="0" w:color="auto"/>
              <w:right w:val="single" w:sz="8" w:space="0" w:color="auto"/>
            </w:tcBorders>
            <w:shd w:val="clear" w:color="auto" w:fill="D9D9D9"/>
            <w:noWrap/>
            <w:vAlign w:val="center"/>
          </w:tcPr>
          <w:p w:rsidR="002568E6" w:rsidRPr="00F07608" w:rsidRDefault="002568E6" w:rsidP="002568E6">
            <w:pPr>
              <w:jc w:val="center"/>
              <w:rPr>
                <w:rFonts w:ascii="Times New Roman" w:hAnsi="Times New Roman" w:cs="Times New Roman"/>
                <w:sz w:val="24"/>
                <w:lang w:val="bg-BG"/>
              </w:rPr>
            </w:pPr>
          </w:p>
        </w:tc>
        <w:tc>
          <w:tcPr>
            <w:tcW w:w="1602" w:type="dxa"/>
            <w:tcBorders>
              <w:top w:val="single" w:sz="8" w:space="0" w:color="auto"/>
              <w:left w:val="nil"/>
              <w:bottom w:val="single" w:sz="8" w:space="0" w:color="auto"/>
              <w:right w:val="single" w:sz="8" w:space="0" w:color="auto"/>
            </w:tcBorders>
            <w:shd w:val="clear" w:color="auto" w:fill="D9D9D9"/>
            <w:noWrap/>
            <w:vAlign w:val="center"/>
          </w:tcPr>
          <w:p w:rsidR="002568E6" w:rsidRPr="00F07608" w:rsidRDefault="002568E6" w:rsidP="002568E6">
            <w:pPr>
              <w:jc w:val="center"/>
              <w:rPr>
                <w:rFonts w:ascii="Times New Roman" w:hAnsi="Times New Roman" w:cs="Times New Roman"/>
                <w:b/>
                <w:bCs/>
                <w:sz w:val="24"/>
                <w:lang w:val="bg-BG"/>
              </w:rPr>
            </w:pPr>
            <w:r w:rsidRPr="00F07608">
              <w:rPr>
                <w:rFonts w:ascii="Times New Roman" w:hAnsi="Times New Roman" w:cs="Times New Roman"/>
                <w:b/>
                <w:bCs/>
                <w:sz w:val="24"/>
                <w:lang w:val="bg-BG"/>
              </w:rPr>
              <w:t>15</w:t>
            </w:r>
          </w:p>
        </w:tc>
      </w:tr>
      <w:tr w:rsidR="002568E6" w:rsidRPr="00F07608" w:rsidTr="00E707D9">
        <w:trPr>
          <w:trHeight w:val="406"/>
        </w:trPr>
        <w:tc>
          <w:tcPr>
            <w:tcW w:w="540" w:type="dxa"/>
            <w:tcBorders>
              <w:top w:val="single" w:sz="8" w:space="0" w:color="auto"/>
              <w:left w:val="single" w:sz="8" w:space="0" w:color="auto"/>
              <w:bottom w:val="single" w:sz="8" w:space="0" w:color="auto"/>
              <w:right w:val="single" w:sz="8" w:space="0" w:color="auto"/>
            </w:tcBorders>
            <w:vAlign w:val="center"/>
          </w:tcPr>
          <w:p w:rsidR="002568E6" w:rsidRPr="00F07608" w:rsidRDefault="002568E6" w:rsidP="002568E6">
            <w:pPr>
              <w:rPr>
                <w:rFonts w:ascii="Times New Roman" w:hAnsi="Times New Roman" w:cs="Times New Roman"/>
                <w:sz w:val="24"/>
                <w:lang w:val="bg-BG"/>
              </w:rPr>
            </w:pPr>
          </w:p>
        </w:tc>
        <w:tc>
          <w:tcPr>
            <w:tcW w:w="6300" w:type="dxa"/>
            <w:tcBorders>
              <w:top w:val="single" w:sz="8" w:space="0" w:color="auto"/>
              <w:left w:val="nil"/>
              <w:bottom w:val="single" w:sz="8" w:space="0" w:color="auto"/>
              <w:right w:val="single" w:sz="8" w:space="0" w:color="auto"/>
            </w:tcBorders>
            <w:vAlign w:val="center"/>
          </w:tcPr>
          <w:p w:rsidR="002568E6" w:rsidRPr="00F07608" w:rsidRDefault="002568E6" w:rsidP="002568E6">
            <w:pPr>
              <w:jc w:val="both"/>
              <w:rPr>
                <w:rFonts w:ascii="Times New Roman" w:hAnsi="Times New Roman" w:cs="Times New Roman"/>
                <w:sz w:val="24"/>
                <w:lang w:val="bg-BG"/>
              </w:rPr>
            </w:pPr>
            <w:r w:rsidRPr="00F07608">
              <w:rPr>
                <w:rFonts w:ascii="Times New Roman" w:hAnsi="Times New Roman" w:cs="Times New Roman"/>
                <w:i/>
                <w:sz w:val="24"/>
                <w:lang w:val="bg-BG"/>
              </w:rPr>
              <w:t>СРЕДНА ОЦЕНКА:</w:t>
            </w:r>
            <w:r w:rsidRPr="00F07608">
              <w:rPr>
                <w:rFonts w:ascii="Times New Roman" w:hAnsi="Times New Roman" w:cs="Times New Roman"/>
                <w:sz w:val="24"/>
                <w:lang w:val="bg-BG"/>
              </w:rPr>
              <w:t xml:space="preserve"> </w:t>
            </w:r>
          </w:p>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sz w:val="24"/>
                <w:lang w:val="bg-BG"/>
              </w:rPr>
              <w:t>Техническото предложение отговаря на минималните изисквания на възложителя, съгласно техническата спецификация: представени са подход и методология, идентифицирани са дейностите по подпомагане и осигуряване техническа поддръжка. Описани са механизмите за осигуряване на ТП и са обхванати задължителните технически параметри по техническата спецификация, както и условията в указанията за подготовка на офертата.</w:t>
            </w:r>
          </w:p>
        </w:tc>
        <w:tc>
          <w:tcPr>
            <w:tcW w:w="1098" w:type="dxa"/>
            <w:tcBorders>
              <w:top w:val="single" w:sz="8" w:space="0" w:color="auto"/>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sz w:val="24"/>
                <w:lang w:val="bg-BG"/>
              </w:rPr>
            </w:pPr>
            <w:r w:rsidRPr="00F07608">
              <w:rPr>
                <w:rFonts w:ascii="Times New Roman" w:hAnsi="Times New Roman" w:cs="Times New Roman"/>
                <w:sz w:val="24"/>
                <w:lang w:val="bg-BG"/>
              </w:rPr>
              <w:t>10</w:t>
            </w:r>
          </w:p>
        </w:tc>
        <w:tc>
          <w:tcPr>
            <w:tcW w:w="1602" w:type="dxa"/>
            <w:tcBorders>
              <w:top w:val="single" w:sz="8" w:space="0" w:color="auto"/>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b/>
                <w:bCs/>
                <w:sz w:val="24"/>
                <w:lang w:val="bg-BG"/>
              </w:rPr>
            </w:pPr>
          </w:p>
        </w:tc>
      </w:tr>
      <w:tr w:rsidR="002568E6" w:rsidRPr="00F07608" w:rsidTr="00E707D9">
        <w:trPr>
          <w:trHeight w:val="1080"/>
        </w:trPr>
        <w:tc>
          <w:tcPr>
            <w:tcW w:w="540" w:type="dxa"/>
            <w:tcBorders>
              <w:top w:val="nil"/>
              <w:left w:val="single" w:sz="8" w:space="0" w:color="auto"/>
              <w:bottom w:val="single" w:sz="8" w:space="0" w:color="auto"/>
              <w:right w:val="single" w:sz="8" w:space="0" w:color="auto"/>
            </w:tcBorders>
            <w:vAlign w:val="center"/>
          </w:tcPr>
          <w:p w:rsidR="002568E6" w:rsidRPr="00F07608" w:rsidRDefault="002568E6" w:rsidP="002568E6">
            <w:pPr>
              <w:rPr>
                <w:rFonts w:ascii="Times New Roman" w:hAnsi="Times New Roman" w:cs="Times New Roman"/>
                <w:sz w:val="24"/>
                <w:lang w:val="bg-BG"/>
              </w:rPr>
            </w:pPr>
          </w:p>
        </w:tc>
        <w:tc>
          <w:tcPr>
            <w:tcW w:w="6300" w:type="dxa"/>
            <w:tcBorders>
              <w:top w:val="nil"/>
              <w:left w:val="nil"/>
              <w:bottom w:val="single" w:sz="8" w:space="0" w:color="auto"/>
              <w:right w:val="single" w:sz="8" w:space="0" w:color="auto"/>
            </w:tcBorders>
            <w:vAlign w:val="center"/>
          </w:tcPr>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i/>
                <w:iCs/>
                <w:sz w:val="24"/>
                <w:lang w:val="bg-BG"/>
              </w:rPr>
              <w:t>ОТЛИЧНА ОЦЕНКА:</w:t>
            </w:r>
            <w:r w:rsidRPr="00F07608">
              <w:rPr>
                <w:rFonts w:ascii="Times New Roman" w:hAnsi="Times New Roman" w:cs="Times New Roman"/>
                <w:iCs/>
                <w:sz w:val="24"/>
                <w:lang w:val="bg-BG"/>
              </w:rPr>
              <w:t xml:space="preserve"> </w:t>
            </w:r>
          </w:p>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sz w:val="24"/>
                <w:lang w:val="bg-BG"/>
              </w:rPr>
              <w:t>В допълнение на изискванията към средната оценка са оферирани дейности и/или услуги свързани с осигуряване ТП на техниката, които водят до оптимизиране на разходите по поддръжка.</w:t>
            </w:r>
          </w:p>
        </w:tc>
        <w:tc>
          <w:tcPr>
            <w:tcW w:w="1098" w:type="dxa"/>
            <w:tcBorders>
              <w:top w:val="nil"/>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sz w:val="24"/>
                <w:lang w:val="bg-BG"/>
              </w:rPr>
            </w:pPr>
            <w:r w:rsidRPr="00F07608">
              <w:rPr>
                <w:rFonts w:ascii="Times New Roman" w:hAnsi="Times New Roman" w:cs="Times New Roman"/>
                <w:sz w:val="24"/>
                <w:lang w:val="bg-BG"/>
              </w:rPr>
              <w:t>15</w:t>
            </w:r>
          </w:p>
        </w:tc>
        <w:tc>
          <w:tcPr>
            <w:tcW w:w="1602" w:type="dxa"/>
            <w:tcBorders>
              <w:top w:val="nil"/>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b/>
                <w:bCs/>
                <w:sz w:val="24"/>
                <w:lang w:val="bg-BG"/>
              </w:rPr>
            </w:pPr>
          </w:p>
        </w:tc>
      </w:tr>
      <w:tr w:rsidR="002568E6" w:rsidRPr="00F07608" w:rsidTr="00E707D9">
        <w:trPr>
          <w:trHeight w:val="943"/>
        </w:trPr>
        <w:tc>
          <w:tcPr>
            <w:tcW w:w="54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2568E6" w:rsidRPr="00F07608" w:rsidRDefault="002568E6" w:rsidP="002568E6">
            <w:pPr>
              <w:jc w:val="both"/>
              <w:rPr>
                <w:rFonts w:ascii="Times New Roman" w:hAnsi="Times New Roman" w:cs="Times New Roman"/>
                <w:b/>
                <w:bCs/>
                <w:sz w:val="24"/>
                <w:lang w:val="bg-BG"/>
              </w:rPr>
            </w:pPr>
            <w:r w:rsidRPr="00F07608">
              <w:rPr>
                <w:rFonts w:ascii="Times New Roman" w:hAnsi="Times New Roman" w:cs="Times New Roman"/>
                <w:b/>
                <w:bCs/>
                <w:sz w:val="24"/>
                <w:lang w:val="bg-BG"/>
              </w:rPr>
              <w:t>К</w:t>
            </w:r>
            <w:r w:rsidRPr="00F07608">
              <w:rPr>
                <w:rFonts w:ascii="Times New Roman" w:hAnsi="Times New Roman" w:cs="Times New Roman"/>
                <w:b/>
                <w:bCs/>
                <w:sz w:val="24"/>
                <w:vertAlign w:val="subscript"/>
                <w:lang w:val="bg-BG"/>
              </w:rPr>
              <w:t>4</w:t>
            </w:r>
          </w:p>
        </w:tc>
        <w:tc>
          <w:tcPr>
            <w:tcW w:w="6300" w:type="dxa"/>
            <w:tcBorders>
              <w:top w:val="single" w:sz="8" w:space="0" w:color="auto"/>
              <w:left w:val="nil"/>
              <w:bottom w:val="single" w:sz="8" w:space="0" w:color="auto"/>
              <w:right w:val="single" w:sz="8" w:space="0" w:color="auto"/>
            </w:tcBorders>
            <w:shd w:val="clear" w:color="auto" w:fill="D9D9D9"/>
            <w:vAlign w:val="center"/>
          </w:tcPr>
          <w:p w:rsidR="002568E6" w:rsidRPr="00F07608" w:rsidRDefault="002568E6" w:rsidP="002568E6">
            <w:pPr>
              <w:jc w:val="both"/>
              <w:rPr>
                <w:rFonts w:ascii="Times New Roman" w:hAnsi="Times New Roman" w:cs="Times New Roman"/>
                <w:b/>
                <w:bCs/>
                <w:i/>
                <w:iCs/>
                <w:sz w:val="24"/>
                <w:lang w:val="bg-BG"/>
              </w:rPr>
            </w:pPr>
            <w:r w:rsidRPr="00F07608">
              <w:rPr>
                <w:rFonts w:ascii="Times New Roman" w:hAnsi="Times New Roman" w:cs="Times New Roman"/>
                <w:b/>
                <w:bCs/>
                <w:i/>
                <w:iCs/>
                <w:sz w:val="24"/>
                <w:lang w:val="bg-BG"/>
              </w:rPr>
              <w:t>Подход и методология за осигуряване на качественият контрол при изпълнение на поръчката с изпълнителят</w:t>
            </w:r>
          </w:p>
        </w:tc>
        <w:tc>
          <w:tcPr>
            <w:tcW w:w="1098" w:type="dxa"/>
            <w:tcBorders>
              <w:top w:val="single" w:sz="8" w:space="0" w:color="auto"/>
              <w:left w:val="nil"/>
              <w:bottom w:val="single" w:sz="8" w:space="0" w:color="auto"/>
              <w:right w:val="single" w:sz="8" w:space="0" w:color="auto"/>
            </w:tcBorders>
            <w:shd w:val="clear" w:color="auto" w:fill="D9D9D9"/>
            <w:noWrap/>
            <w:vAlign w:val="center"/>
          </w:tcPr>
          <w:p w:rsidR="002568E6" w:rsidRPr="00F07608" w:rsidRDefault="002568E6" w:rsidP="002568E6">
            <w:pPr>
              <w:jc w:val="center"/>
              <w:rPr>
                <w:rFonts w:ascii="Times New Roman" w:hAnsi="Times New Roman" w:cs="Times New Roman"/>
                <w:sz w:val="24"/>
                <w:lang w:val="bg-BG"/>
              </w:rPr>
            </w:pPr>
          </w:p>
        </w:tc>
        <w:tc>
          <w:tcPr>
            <w:tcW w:w="1602" w:type="dxa"/>
            <w:tcBorders>
              <w:top w:val="single" w:sz="8" w:space="0" w:color="auto"/>
              <w:left w:val="nil"/>
              <w:bottom w:val="single" w:sz="8" w:space="0" w:color="auto"/>
              <w:right w:val="single" w:sz="8" w:space="0" w:color="auto"/>
            </w:tcBorders>
            <w:shd w:val="clear" w:color="auto" w:fill="D9D9D9"/>
            <w:noWrap/>
            <w:vAlign w:val="center"/>
          </w:tcPr>
          <w:p w:rsidR="002568E6" w:rsidRPr="00F07608" w:rsidRDefault="002568E6" w:rsidP="002568E6">
            <w:pPr>
              <w:jc w:val="center"/>
              <w:rPr>
                <w:rFonts w:ascii="Times New Roman" w:hAnsi="Times New Roman" w:cs="Times New Roman"/>
                <w:b/>
                <w:bCs/>
                <w:sz w:val="24"/>
                <w:lang w:val="bg-BG"/>
              </w:rPr>
            </w:pPr>
            <w:r w:rsidRPr="00F07608">
              <w:rPr>
                <w:rFonts w:ascii="Times New Roman" w:hAnsi="Times New Roman" w:cs="Times New Roman"/>
                <w:b/>
                <w:bCs/>
                <w:sz w:val="24"/>
                <w:lang w:val="bg-BG"/>
              </w:rPr>
              <w:t>15</w:t>
            </w:r>
          </w:p>
        </w:tc>
      </w:tr>
      <w:tr w:rsidR="002568E6" w:rsidRPr="00F07608" w:rsidTr="00E707D9">
        <w:trPr>
          <w:trHeight w:val="406"/>
        </w:trPr>
        <w:tc>
          <w:tcPr>
            <w:tcW w:w="540" w:type="dxa"/>
            <w:tcBorders>
              <w:top w:val="single" w:sz="8" w:space="0" w:color="auto"/>
              <w:left w:val="single" w:sz="8" w:space="0" w:color="auto"/>
              <w:bottom w:val="single" w:sz="8" w:space="0" w:color="auto"/>
              <w:right w:val="single" w:sz="8" w:space="0" w:color="auto"/>
            </w:tcBorders>
            <w:vAlign w:val="center"/>
          </w:tcPr>
          <w:p w:rsidR="002568E6" w:rsidRPr="00F07608" w:rsidRDefault="002568E6" w:rsidP="002568E6">
            <w:pPr>
              <w:rPr>
                <w:rFonts w:ascii="Times New Roman" w:hAnsi="Times New Roman" w:cs="Times New Roman"/>
                <w:sz w:val="24"/>
                <w:lang w:val="bg-BG"/>
              </w:rPr>
            </w:pPr>
          </w:p>
        </w:tc>
        <w:tc>
          <w:tcPr>
            <w:tcW w:w="6300" w:type="dxa"/>
            <w:tcBorders>
              <w:top w:val="single" w:sz="8" w:space="0" w:color="auto"/>
              <w:left w:val="nil"/>
              <w:bottom w:val="single" w:sz="8" w:space="0" w:color="auto"/>
              <w:right w:val="single" w:sz="8" w:space="0" w:color="auto"/>
            </w:tcBorders>
            <w:vAlign w:val="center"/>
          </w:tcPr>
          <w:p w:rsidR="002568E6" w:rsidRPr="00F07608" w:rsidRDefault="002568E6" w:rsidP="002568E6">
            <w:pPr>
              <w:jc w:val="both"/>
              <w:rPr>
                <w:rFonts w:ascii="Times New Roman" w:hAnsi="Times New Roman" w:cs="Times New Roman"/>
                <w:sz w:val="24"/>
                <w:lang w:val="bg-BG"/>
              </w:rPr>
            </w:pPr>
            <w:r w:rsidRPr="00F07608">
              <w:rPr>
                <w:rFonts w:ascii="Times New Roman" w:hAnsi="Times New Roman" w:cs="Times New Roman"/>
                <w:i/>
                <w:sz w:val="24"/>
                <w:lang w:val="bg-BG"/>
              </w:rPr>
              <w:t>СРЕДНА ОЦЕНКА:</w:t>
            </w:r>
            <w:r w:rsidRPr="00F07608">
              <w:rPr>
                <w:rFonts w:ascii="Times New Roman" w:hAnsi="Times New Roman" w:cs="Times New Roman"/>
                <w:sz w:val="24"/>
                <w:lang w:val="bg-BG"/>
              </w:rPr>
              <w:t xml:space="preserve"> </w:t>
            </w:r>
          </w:p>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sz w:val="24"/>
                <w:lang w:val="bg-BG"/>
              </w:rPr>
              <w:t>Участникът предлага подход и методология, която отговаря на параметрите на техническата спецификация, както и на условията в указанията за подготовка на офертата.</w:t>
            </w:r>
          </w:p>
        </w:tc>
        <w:tc>
          <w:tcPr>
            <w:tcW w:w="1098" w:type="dxa"/>
            <w:tcBorders>
              <w:top w:val="single" w:sz="8" w:space="0" w:color="auto"/>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sz w:val="24"/>
                <w:lang w:val="bg-BG"/>
              </w:rPr>
            </w:pPr>
            <w:r w:rsidRPr="00F07608">
              <w:rPr>
                <w:rFonts w:ascii="Times New Roman" w:hAnsi="Times New Roman" w:cs="Times New Roman"/>
                <w:sz w:val="24"/>
                <w:lang w:val="bg-BG"/>
              </w:rPr>
              <w:t>10</w:t>
            </w:r>
          </w:p>
        </w:tc>
        <w:tc>
          <w:tcPr>
            <w:tcW w:w="1602" w:type="dxa"/>
            <w:tcBorders>
              <w:top w:val="single" w:sz="8" w:space="0" w:color="auto"/>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b/>
                <w:bCs/>
                <w:sz w:val="24"/>
                <w:lang w:val="bg-BG"/>
              </w:rPr>
            </w:pPr>
          </w:p>
        </w:tc>
      </w:tr>
      <w:tr w:rsidR="002568E6" w:rsidRPr="00F07608" w:rsidTr="00E707D9">
        <w:trPr>
          <w:trHeight w:val="1080"/>
        </w:trPr>
        <w:tc>
          <w:tcPr>
            <w:tcW w:w="540" w:type="dxa"/>
            <w:tcBorders>
              <w:top w:val="nil"/>
              <w:left w:val="single" w:sz="8" w:space="0" w:color="auto"/>
              <w:bottom w:val="single" w:sz="8" w:space="0" w:color="auto"/>
              <w:right w:val="single" w:sz="8" w:space="0" w:color="auto"/>
            </w:tcBorders>
            <w:vAlign w:val="center"/>
          </w:tcPr>
          <w:p w:rsidR="002568E6" w:rsidRPr="00F07608" w:rsidRDefault="002568E6" w:rsidP="002568E6">
            <w:pPr>
              <w:rPr>
                <w:rFonts w:ascii="Times New Roman" w:hAnsi="Times New Roman" w:cs="Times New Roman"/>
                <w:sz w:val="24"/>
                <w:lang w:val="bg-BG"/>
              </w:rPr>
            </w:pPr>
          </w:p>
        </w:tc>
        <w:tc>
          <w:tcPr>
            <w:tcW w:w="6300" w:type="dxa"/>
            <w:tcBorders>
              <w:top w:val="nil"/>
              <w:left w:val="nil"/>
              <w:bottom w:val="single" w:sz="8" w:space="0" w:color="auto"/>
              <w:right w:val="single" w:sz="8" w:space="0" w:color="auto"/>
            </w:tcBorders>
            <w:vAlign w:val="center"/>
          </w:tcPr>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i/>
                <w:iCs/>
                <w:sz w:val="24"/>
                <w:lang w:val="bg-BG"/>
              </w:rPr>
              <w:t>ОТЛИЧНА ОЦЕНКА:</w:t>
            </w:r>
            <w:r w:rsidRPr="00F07608">
              <w:rPr>
                <w:rFonts w:ascii="Times New Roman" w:hAnsi="Times New Roman" w:cs="Times New Roman"/>
                <w:iCs/>
                <w:sz w:val="24"/>
                <w:lang w:val="bg-BG"/>
              </w:rPr>
              <w:t xml:space="preserve"> </w:t>
            </w:r>
          </w:p>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sz w:val="24"/>
                <w:lang w:val="bg-BG"/>
              </w:rPr>
              <w:t>В допълнение на изискванията към средната оценка са оферирани дейности и/или услуги свързани с осигуряване качество на изпълнението, които водят до оптимизиране на разходите по поддръжка.</w:t>
            </w:r>
          </w:p>
        </w:tc>
        <w:tc>
          <w:tcPr>
            <w:tcW w:w="1098" w:type="dxa"/>
            <w:tcBorders>
              <w:top w:val="nil"/>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sz w:val="24"/>
                <w:lang w:val="bg-BG"/>
              </w:rPr>
            </w:pPr>
            <w:r w:rsidRPr="00F07608">
              <w:rPr>
                <w:rFonts w:ascii="Times New Roman" w:hAnsi="Times New Roman" w:cs="Times New Roman"/>
                <w:sz w:val="24"/>
                <w:lang w:val="bg-BG"/>
              </w:rPr>
              <w:t>15</w:t>
            </w:r>
          </w:p>
        </w:tc>
        <w:tc>
          <w:tcPr>
            <w:tcW w:w="1602" w:type="dxa"/>
            <w:tcBorders>
              <w:top w:val="nil"/>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b/>
                <w:bCs/>
                <w:sz w:val="24"/>
                <w:lang w:val="bg-BG"/>
              </w:rPr>
            </w:pPr>
          </w:p>
        </w:tc>
      </w:tr>
      <w:tr w:rsidR="002568E6" w:rsidRPr="00F07608" w:rsidTr="00E707D9">
        <w:trPr>
          <w:trHeight w:val="943"/>
        </w:trPr>
        <w:tc>
          <w:tcPr>
            <w:tcW w:w="54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2568E6" w:rsidRPr="00F07608" w:rsidRDefault="002568E6" w:rsidP="002568E6">
            <w:pPr>
              <w:jc w:val="both"/>
              <w:rPr>
                <w:rFonts w:ascii="Times New Roman" w:hAnsi="Times New Roman" w:cs="Times New Roman"/>
                <w:b/>
                <w:bCs/>
                <w:sz w:val="24"/>
                <w:lang w:val="bg-BG"/>
              </w:rPr>
            </w:pPr>
            <w:r w:rsidRPr="00F07608">
              <w:rPr>
                <w:rFonts w:ascii="Times New Roman" w:hAnsi="Times New Roman" w:cs="Times New Roman"/>
                <w:b/>
                <w:bCs/>
                <w:sz w:val="24"/>
                <w:lang w:val="bg-BG"/>
              </w:rPr>
              <w:t>К</w:t>
            </w:r>
            <w:r w:rsidRPr="00F07608">
              <w:rPr>
                <w:rFonts w:ascii="Times New Roman" w:hAnsi="Times New Roman" w:cs="Times New Roman"/>
                <w:b/>
                <w:bCs/>
                <w:sz w:val="24"/>
                <w:vertAlign w:val="subscript"/>
                <w:lang w:val="bg-BG"/>
              </w:rPr>
              <w:t>5</w:t>
            </w:r>
          </w:p>
        </w:tc>
        <w:tc>
          <w:tcPr>
            <w:tcW w:w="6300" w:type="dxa"/>
            <w:tcBorders>
              <w:top w:val="single" w:sz="8" w:space="0" w:color="auto"/>
              <w:left w:val="nil"/>
              <w:bottom w:val="single" w:sz="8" w:space="0" w:color="auto"/>
              <w:right w:val="single" w:sz="8" w:space="0" w:color="auto"/>
            </w:tcBorders>
            <w:shd w:val="clear" w:color="auto" w:fill="D9D9D9"/>
            <w:vAlign w:val="center"/>
          </w:tcPr>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b/>
                <w:bCs/>
                <w:i/>
                <w:iCs/>
                <w:sz w:val="24"/>
                <w:lang w:val="bg-BG"/>
              </w:rPr>
              <w:t>Подход и методология за осигуряване на техническа поддръжка и осъществяване на комуникация с Изпълнителя</w:t>
            </w:r>
          </w:p>
        </w:tc>
        <w:tc>
          <w:tcPr>
            <w:tcW w:w="1098" w:type="dxa"/>
            <w:tcBorders>
              <w:top w:val="single" w:sz="8" w:space="0" w:color="auto"/>
              <w:left w:val="nil"/>
              <w:bottom w:val="single" w:sz="8" w:space="0" w:color="auto"/>
              <w:right w:val="single" w:sz="8" w:space="0" w:color="auto"/>
            </w:tcBorders>
            <w:shd w:val="clear" w:color="auto" w:fill="D9D9D9"/>
            <w:noWrap/>
            <w:vAlign w:val="center"/>
          </w:tcPr>
          <w:p w:rsidR="002568E6" w:rsidRPr="00F07608" w:rsidRDefault="002568E6" w:rsidP="002568E6">
            <w:pPr>
              <w:jc w:val="center"/>
              <w:rPr>
                <w:rFonts w:ascii="Times New Roman" w:hAnsi="Times New Roman" w:cs="Times New Roman"/>
                <w:sz w:val="24"/>
                <w:lang w:val="bg-BG"/>
              </w:rPr>
            </w:pPr>
          </w:p>
        </w:tc>
        <w:tc>
          <w:tcPr>
            <w:tcW w:w="1602" w:type="dxa"/>
            <w:tcBorders>
              <w:top w:val="single" w:sz="8" w:space="0" w:color="auto"/>
              <w:left w:val="nil"/>
              <w:bottom w:val="single" w:sz="8" w:space="0" w:color="auto"/>
              <w:right w:val="single" w:sz="8" w:space="0" w:color="auto"/>
            </w:tcBorders>
            <w:shd w:val="clear" w:color="auto" w:fill="D9D9D9"/>
            <w:noWrap/>
            <w:vAlign w:val="center"/>
          </w:tcPr>
          <w:p w:rsidR="002568E6" w:rsidRPr="00F07608" w:rsidRDefault="002568E6" w:rsidP="002568E6">
            <w:pPr>
              <w:jc w:val="center"/>
              <w:rPr>
                <w:rFonts w:ascii="Times New Roman" w:hAnsi="Times New Roman" w:cs="Times New Roman"/>
                <w:b/>
                <w:bCs/>
                <w:sz w:val="24"/>
                <w:lang w:val="bg-BG"/>
              </w:rPr>
            </w:pPr>
            <w:r w:rsidRPr="00F07608">
              <w:rPr>
                <w:rFonts w:ascii="Times New Roman" w:hAnsi="Times New Roman" w:cs="Times New Roman"/>
                <w:b/>
                <w:bCs/>
                <w:sz w:val="24"/>
                <w:lang w:val="bg-BG"/>
              </w:rPr>
              <w:t>10</w:t>
            </w:r>
          </w:p>
        </w:tc>
      </w:tr>
      <w:tr w:rsidR="002568E6" w:rsidRPr="00F07608" w:rsidTr="00E707D9">
        <w:trPr>
          <w:trHeight w:val="406"/>
        </w:trPr>
        <w:tc>
          <w:tcPr>
            <w:tcW w:w="540" w:type="dxa"/>
            <w:tcBorders>
              <w:top w:val="single" w:sz="8" w:space="0" w:color="auto"/>
              <w:left w:val="single" w:sz="8" w:space="0" w:color="auto"/>
              <w:bottom w:val="single" w:sz="8" w:space="0" w:color="auto"/>
              <w:right w:val="single" w:sz="8" w:space="0" w:color="auto"/>
            </w:tcBorders>
            <w:vAlign w:val="center"/>
          </w:tcPr>
          <w:p w:rsidR="002568E6" w:rsidRPr="00F07608" w:rsidRDefault="002568E6" w:rsidP="002568E6">
            <w:pPr>
              <w:rPr>
                <w:rFonts w:ascii="Times New Roman" w:hAnsi="Times New Roman" w:cs="Times New Roman"/>
                <w:sz w:val="24"/>
                <w:lang w:val="bg-BG"/>
              </w:rPr>
            </w:pPr>
          </w:p>
        </w:tc>
        <w:tc>
          <w:tcPr>
            <w:tcW w:w="6300" w:type="dxa"/>
            <w:tcBorders>
              <w:top w:val="single" w:sz="8" w:space="0" w:color="auto"/>
              <w:left w:val="nil"/>
              <w:bottom w:val="single" w:sz="8" w:space="0" w:color="auto"/>
              <w:right w:val="single" w:sz="8" w:space="0" w:color="auto"/>
            </w:tcBorders>
            <w:vAlign w:val="center"/>
          </w:tcPr>
          <w:p w:rsidR="002568E6" w:rsidRPr="00F07608" w:rsidRDefault="002568E6" w:rsidP="002568E6">
            <w:pPr>
              <w:jc w:val="both"/>
              <w:rPr>
                <w:rFonts w:ascii="Times New Roman" w:hAnsi="Times New Roman" w:cs="Times New Roman"/>
                <w:sz w:val="24"/>
                <w:lang w:val="bg-BG"/>
              </w:rPr>
            </w:pPr>
            <w:r w:rsidRPr="00F07608">
              <w:rPr>
                <w:rFonts w:ascii="Times New Roman" w:hAnsi="Times New Roman" w:cs="Times New Roman"/>
                <w:i/>
                <w:sz w:val="24"/>
                <w:lang w:val="bg-BG"/>
              </w:rPr>
              <w:t>СРЕДНА ОЦЕНКА:</w:t>
            </w:r>
            <w:r w:rsidRPr="00F07608">
              <w:rPr>
                <w:rFonts w:ascii="Times New Roman" w:hAnsi="Times New Roman" w:cs="Times New Roman"/>
                <w:sz w:val="24"/>
                <w:lang w:val="bg-BG"/>
              </w:rPr>
              <w:t xml:space="preserve"> </w:t>
            </w:r>
          </w:p>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sz w:val="24"/>
                <w:lang w:val="bg-BG"/>
              </w:rPr>
              <w:t>Участникът предлага подход и методология, които отговарят на параметрите на техническата спецификация, както и условията в указанията за подготовка на офертата.</w:t>
            </w:r>
          </w:p>
        </w:tc>
        <w:tc>
          <w:tcPr>
            <w:tcW w:w="1098" w:type="dxa"/>
            <w:tcBorders>
              <w:top w:val="single" w:sz="8" w:space="0" w:color="auto"/>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sz w:val="24"/>
                <w:lang w:val="bg-BG"/>
              </w:rPr>
            </w:pPr>
            <w:r w:rsidRPr="00F07608">
              <w:rPr>
                <w:rFonts w:ascii="Times New Roman" w:hAnsi="Times New Roman" w:cs="Times New Roman"/>
                <w:sz w:val="24"/>
                <w:lang w:val="bg-BG"/>
              </w:rPr>
              <w:t>5</w:t>
            </w:r>
          </w:p>
        </w:tc>
        <w:tc>
          <w:tcPr>
            <w:tcW w:w="1602" w:type="dxa"/>
            <w:tcBorders>
              <w:top w:val="single" w:sz="8" w:space="0" w:color="auto"/>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b/>
                <w:bCs/>
                <w:sz w:val="24"/>
                <w:lang w:val="bg-BG"/>
              </w:rPr>
            </w:pPr>
          </w:p>
        </w:tc>
      </w:tr>
      <w:tr w:rsidR="002568E6" w:rsidRPr="00F07608" w:rsidTr="00E707D9">
        <w:trPr>
          <w:trHeight w:val="478"/>
        </w:trPr>
        <w:tc>
          <w:tcPr>
            <w:tcW w:w="540" w:type="dxa"/>
            <w:tcBorders>
              <w:top w:val="nil"/>
              <w:left w:val="single" w:sz="8" w:space="0" w:color="auto"/>
              <w:bottom w:val="single" w:sz="8" w:space="0" w:color="auto"/>
              <w:right w:val="single" w:sz="8" w:space="0" w:color="auto"/>
            </w:tcBorders>
            <w:vAlign w:val="center"/>
          </w:tcPr>
          <w:p w:rsidR="002568E6" w:rsidRPr="00F07608" w:rsidRDefault="002568E6" w:rsidP="002568E6">
            <w:pPr>
              <w:rPr>
                <w:rFonts w:ascii="Times New Roman" w:hAnsi="Times New Roman" w:cs="Times New Roman"/>
                <w:sz w:val="24"/>
                <w:lang w:val="bg-BG"/>
              </w:rPr>
            </w:pPr>
          </w:p>
        </w:tc>
        <w:tc>
          <w:tcPr>
            <w:tcW w:w="6300" w:type="dxa"/>
            <w:tcBorders>
              <w:top w:val="nil"/>
              <w:left w:val="nil"/>
              <w:bottom w:val="single" w:sz="8" w:space="0" w:color="auto"/>
              <w:right w:val="single" w:sz="8" w:space="0" w:color="auto"/>
            </w:tcBorders>
            <w:vAlign w:val="center"/>
          </w:tcPr>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i/>
                <w:iCs/>
                <w:sz w:val="24"/>
                <w:lang w:val="bg-BG"/>
              </w:rPr>
              <w:t>ОТЛИЧНА ОЦЕНКА:</w:t>
            </w:r>
            <w:r w:rsidRPr="00F07608">
              <w:rPr>
                <w:rFonts w:ascii="Times New Roman" w:hAnsi="Times New Roman" w:cs="Times New Roman"/>
                <w:iCs/>
                <w:sz w:val="24"/>
                <w:lang w:val="bg-BG"/>
              </w:rPr>
              <w:t xml:space="preserve"> </w:t>
            </w:r>
          </w:p>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sz w:val="24"/>
                <w:lang w:val="bg-BG"/>
              </w:rPr>
              <w:t>В допълнение на изискванията към средната оценка са оферирани дейности и/или услуги, водят до оптимизиране на разходите при изпълнението на договора.</w:t>
            </w:r>
          </w:p>
        </w:tc>
        <w:tc>
          <w:tcPr>
            <w:tcW w:w="1098" w:type="dxa"/>
            <w:tcBorders>
              <w:top w:val="nil"/>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sz w:val="24"/>
                <w:lang w:val="bg-BG"/>
              </w:rPr>
            </w:pPr>
            <w:r w:rsidRPr="00F07608">
              <w:rPr>
                <w:rFonts w:ascii="Times New Roman" w:hAnsi="Times New Roman" w:cs="Times New Roman"/>
                <w:sz w:val="24"/>
                <w:lang w:val="bg-BG"/>
              </w:rPr>
              <w:t>10</w:t>
            </w:r>
          </w:p>
        </w:tc>
        <w:tc>
          <w:tcPr>
            <w:tcW w:w="1602" w:type="dxa"/>
            <w:tcBorders>
              <w:top w:val="nil"/>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b/>
                <w:bCs/>
                <w:sz w:val="24"/>
                <w:lang w:val="bg-BG"/>
              </w:rPr>
            </w:pPr>
          </w:p>
        </w:tc>
      </w:tr>
      <w:tr w:rsidR="002568E6" w:rsidRPr="00F07608" w:rsidTr="00E707D9">
        <w:trPr>
          <w:trHeight w:val="943"/>
        </w:trPr>
        <w:tc>
          <w:tcPr>
            <w:tcW w:w="54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2568E6" w:rsidRPr="00F07608" w:rsidRDefault="002568E6" w:rsidP="002568E6">
            <w:pPr>
              <w:jc w:val="both"/>
              <w:rPr>
                <w:rFonts w:ascii="Times New Roman" w:hAnsi="Times New Roman" w:cs="Times New Roman"/>
                <w:b/>
                <w:bCs/>
                <w:sz w:val="24"/>
                <w:lang w:val="bg-BG"/>
              </w:rPr>
            </w:pPr>
            <w:r w:rsidRPr="00F07608">
              <w:rPr>
                <w:rFonts w:ascii="Times New Roman" w:hAnsi="Times New Roman" w:cs="Times New Roman"/>
                <w:b/>
                <w:bCs/>
                <w:sz w:val="24"/>
                <w:lang w:val="bg-BG"/>
              </w:rPr>
              <w:t>К</w:t>
            </w:r>
            <w:r w:rsidRPr="00F07608">
              <w:rPr>
                <w:rFonts w:ascii="Times New Roman" w:hAnsi="Times New Roman" w:cs="Times New Roman"/>
                <w:b/>
                <w:bCs/>
                <w:sz w:val="24"/>
                <w:vertAlign w:val="subscript"/>
                <w:lang w:val="bg-BG"/>
              </w:rPr>
              <w:t>6</w:t>
            </w:r>
          </w:p>
        </w:tc>
        <w:tc>
          <w:tcPr>
            <w:tcW w:w="6300" w:type="dxa"/>
            <w:tcBorders>
              <w:top w:val="single" w:sz="8" w:space="0" w:color="auto"/>
              <w:left w:val="nil"/>
              <w:bottom w:val="single" w:sz="8" w:space="0" w:color="auto"/>
              <w:right w:val="single" w:sz="8" w:space="0" w:color="auto"/>
            </w:tcBorders>
            <w:shd w:val="clear" w:color="auto" w:fill="D9D9D9"/>
            <w:vAlign w:val="center"/>
          </w:tcPr>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b/>
                <w:bCs/>
                <w:i/>
                <w:iCs/>
                <w:sz w:val="24"/>
                <w:lang w:val="bg-BG"/>
              </w:rPr>
              <w:t>Подход и методология за изграждане на система за резервни копия</w:t>
            </w:r>
          </w:p>
        </w:tc>
        <w:tc>
          <w:tcPr>
            <w:tcW w:w="1098" w:type="dxa"/>
            <w:tcBorders>
              <w:top w:val="single" w:sz="8" w:space="0" w:color="auto"/>
              <w:left w:val="nil"/>
              <w:bottom w:val="single" w:sz="8" w:space="0" w:color="auto"/>
              <w:right w:val="single" w:sz="8" w:space="0" w:color="auto"/>
            </w:tcBorders>
            <w:shd w:val="clear" w:color="auto" w:fill="D9D9D9"/>
            <w:noWrap/>
            <w:vAlign w:val="center"/>
          </w:tcPr>
          <w:p w:rsidR="002568E6" w:rsidRPr="00F07608" w:rsidRDefault="002568E6" w:rsidP="002568E6">
            <w:pPr>
              <w:jc w:val="center"/>
              <w:rPr>
                <w:rFonts w:ascii="Times New Roman" w:hAnsi="Times New Roman" w:cs="Times New Roman"/>
                <w:sz w:val="24"/>
                <w:lang w:val="bg-BG"/>
              </w:rPr>
            </w:pPr>
          </w:p>
        </w:tc>
        <w:tc>
          <w:tcPr>
            <w:tcW w:w="1602" w:type="dxa"/>
            <w:tcBorders>
              <w:top w:val="single" w:sz="8" w:space="0" w:color="auto"/>
              <w:left w:val="nil"/>
              <w:bottom w:val="single" w:sz="8" w:space="0" w:color="auto"/>
              <w:right w:val="single" w:sz="8" w:space="0" w:color="auto"/>
            </w:tcBorders>
            <w:shd w:val="clear" w:color="auto" w:fill="D9D9D9"/>
            <w:noWrap/>
            <w:vAlign w:val="center"/>
          </w:tcPr>
          <w:p w:rsidR="002568E6" w:rsidRPr="00F07608" w:rsidRDefault="002568E6" w:rsidP="002568E6">
            <w:pPr>
              <w:jc w:val="center"/>
              <w:rPr>
                <w:rFonts w:ascii="Times New Roman" w:hAnsi="Times New Roman" w:cs="Times New Roman"/>
                <w:b/>
                <w:bCs/>
                <w:sz w:val="24"/>
                <w:lang w:val="bg-BG"/>
              </w:rPr>
            </w:pPr>
            <w:r w:rsidRPr="00F07608">
              <w:rPr>
                <w:rFonts w:ascii="Times New Roman" w:hAnsi="Times New Roman" w:cs="Times New Roman"/>
                <w:b/>
                <w:bCs/>
                <w:sz w:val="24"/>
                <w:lang w:val="bg-BG"/>
              </w:rPr>
              <w:t>10</w:t>
            </w:r>
          </w:p>
        </w:tc>
      </w:tr>
      <w:tr w:rsidR="002568E6" w:rsidRPr="00F07608" w:rsidTr="00E707D9">
        <w:trPr>
          <w:trHeight w:val="406"/>
        </w:trPr>
        <w:tc>
          <w:tcPr>
            <w:tcW w:w="540" w:type="dxa"/>
            <w:tcBorders>
              <w:top w:val="single" w:sz="8" w:space="0" w:color="auto"/>
              <w:left w:val="single" w:sz="8" w:space="0" w:color="auto"/>
              <w:bottom w:val="single" w:sz="8" w:space="0" w:color="auto"/>
              <w:right w:val="single" w:sz="8" w:space="0" w:color="auto"/>
            </w:tcBorders>
            <w:vAlign w:val="center"/>
          </w:tcPr>
          <w:p w:rsidR="002568E6" w:rsidRPr="00F07608" w:rsidRDefault="002568E6" w:rsidP="002568E6">
            <w:pPr>
              <w:rPr>
                <w:rFonts w:ascii="Times New Roman" w:hAnsi="Times New Roman" w:cs="Times New Roman"/>
                <w:sz w:val="24"/>
                <w:lang w:val="bg-BG"/>
              </w:rPr>
            </w:pPr>
          </w:p>
        </w:tc>
        <w:tc>
          <w:tcPr>
            <w:tcW w:w="6300" w:type="dxa"/>
            <w:tcBorders>
              <w:top w:val="single" w:sz="8" w:space="0" w:color="auto"/>
              <w:left w:val="nil"/>
              <w:bottom w:val="single" w:sz="8" w:space="0" w:color="auto"/>
              <w:right w:val="single" w:sz="8" w:space="0" w:color="auto"/>
            </w:tcBorders>
            <w:vAlign w:val="center"/>
          </w:tcPr>
          <w:p w:rsidR="002568E6" w:rsidRPr="00F07608" w:rsidRDefault="002568E6" w:rsidP="002568E6">
            <w:pPr>
              <w:jc w:val="both"/>
              <w:rPr>
                <w:rFonts w:ascii="Times New Roman" w:hAnsi="Times New Roman" w:cs="Times New Roman"/>
                <w:sz w:val="24"/>
                <w:lang w:val="bg-BG"/>
              </w:rPr>
            </w:pPr>
            <w:r w:rsidRPr="00F07608">
              <w:rPr>
                <w:rFonts w:ascii="Times New Roman" w:hAnsi="Times New Roman" w:cs="Times New Roman"/>
                <w:i/>
                <w:sz w:val="24"/>
                <w:lang w:val="bg-BG"/>
              </w:rPr>
              <w:t>СРЕДНА ОЦЕНКА:</w:t>
            </w:r>
            <w:r w:rsidRPr="00F07608">
              <w:rPr>
                <w:rFonts w:ascii="Times New Roman" w:hAnsi="Times New Roman" w:cs="Times New Roman"/>
                <w:sz w:val="24"/>
                <w:lang w:val="bg-BG"/>
              </w:rPr>
              <w:t xml:space="preserve"> </w:t>
            </w:r>
          </w:p>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sz w:val="24"/>
                <w:lang w:val="bg-BG"/>
              </w:rPr>
              <w:t>Техническото предложение отговаря на минималните изисквания на възложителя, съгласно техническата спецификация: представени са подход и методология, идентифицирани са дейностите по изграждане на система за резервни копия. Описани са механизмите за изграждане на системата, като са обхванати задължителните технически параметри по техническата спецификация, както и условията в указанията за подготовка на офертата.</w:t>
            </w:r>
          </w:p>
        </w:tc>
        <w:tc>
          <w:tcPr>
            <w:tcW w:w="1098" w:type="dxa"/>
            <w:tcBorders>
              <w:top w:val="single" w:sz="8" w:space="0" w:color="auto"/>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sz w:val="24"/>
                <w:lang w:val="bg-BG"/>
              </w:rPr>
            </w:pPr>
            <w:r w:rsidRPr="00F07608">
              <w:rPr>
                <w:rFonts w:ascii="Times New Roman" w:hAnsi="Times New Roman" w:cs="Times New Roman"/>
                <w:sz w:val="24"/>
                <w:lang w:val="bg-BG"/>
              </w:rPr>
              <w:t>5</w:t>
            </w:r>
          </w:p>
        </w:tc>
        <w:tc>
          <w:tcPr>
            <w:tcW w:w="1602" w:type="dxa"/>
            <w:tcBorders>
              <w:top w:val="single" w:sz="8" w:space="0" w:color="auto"/>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b/>
                <w:bCs/>
                <w:sz w:val="24"/>
                <w:lang w:val="bg-BG"/>
              </w:rPr>
            </w:pPr>
          </w:p>
        </w:tc>
      </w:tr>
      <w:tr w:rsidR="002568E6" w:rsidRPr="00F07608" w:rsidTr="00E707D9">
        <w:trPr>
          <w:trHeight w:val="1080"/>
        </w:trPr>
        <w:tc>
          <w:tcPr>
            <w:tcW w:w="540" w:type="dxa"/>
            <w:tcBorders>
              <w:top w:val="nil"/>
              <w:left w:val="single" w:sz="8" w:space="0" w:color="auto"/>
              <w:bottom w:val="single" w:sz="8" w:space="0" w:color="auto"/>
              <w:right w:val="single" w:sz="8" w:space="0" w:color="auto"/>
            </w:tcBorders>
            <w:vAlign w:val="center"/>
          </w:tcPr>
          <w:p w:rsidR="002568E6" w:rsidRPr="00F07608" w:rsidRDefault="002568E6" w:rsidP="002568E6">
            <w:pPr>
              <w:rPr>
                <w:rFonts w:ascii="Times New Roman" w:hAnsi="Times New Roman" w:cs="Times New Roman"/>
                <w:sz w:val="24"/>
                <w:lang w:val="bg-BG"/>
              </w:rPr>
            </w:pPr>
          </w:p>
        </w:tc>
        <w:tc>
          <w:tcPr>
            <w:tcW w:w="6300" w:type="dxa"/>
            <w:tcBorders>
              <w:top w:val="nil"/>
              <w:left w:val="nil"/>
              <w:bottom w:val="single" w:sz="8" w:space="0" w:color="auto"/>
              <w:right w:val="single" w:sz="8" w:space="0" w:color="auto"/>
            </w:tcBorders>
            <w:vAlign w:val="center"/>
          </w:tcPr>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i/>
                <w:iCs/>
                <w:sz w:val="24"/>
                <w:lang w:val="bg-BG"/>
              </w:rPr>
              <w:t>ОТЛИЧНА ОЦЕНКА:</w:t>
            </w:r>
            <w:r w:rsidRPr="00F07608">
              <w:rPr>
                <w:rFonts w:ascii="Times New Roman" w:hAnsi="Times New Roman" w:cs="Times New Roman"/>
                <w:iCs/>
                <w:sz w:val="24"/>
                <w:lang w:val="bg-BG"/>
              </w:rPr>
              <w:t xml:space="preserve"> </w:t>
            </w:r>
          </w:p>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sz w:val="24"/>
                <w:lang w:val="bg-BG"/>
              </w:rPr>
              <w:t>В допълнение на изискванията към средната оценка са оферирани дейности и/или услуги свързани с изграждане на система за резервни копия, които водят до оптимизиране на разходите по поддръжка.</w:t>
            </w:r>
          </w:p>
        </w:tc>
        <w:tc>
          <w:tcPr>
            <w:tcW w:w="1098" w:type="dxa"/>
            <w:tcBorders>
              <w:top w:val="nil"/>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sz w:val="24"/>
                <w:lang w:val="bg-BG"/>
              </w:rPr>
            </w:pPr>
            <w:r w:rsidRPr="00F07608">
              <w:rPr>
                <w:rFonts w:ascii="Times New Roman" w:hAnsi="Times New Roman" w:cs="Times New Roman"/>
                <w:sz w:val="24"/>
                <w:lang w:val="bg-BG"/>
              </w:rPr>
              <w:t>10</w:t>
            </w:r>
          </w:p>
        </w:tc>
        <w:tc>
          <w:tcPr>
            <w:tcW w:w="1602" w:type="dxa"/>
            <w:tcBorders>
              <w:top w:val="nil"/>
              <w:left w:val="nil"/>
              <w:bottom w:val="single" w:sz="8" w:space="0" w:color="auto"/>
              <w:right w:val="single" w:sz="8" w:space="0" w:color="auto"/>
            </w:tcBorders>
            <w:noWrap/>
            <w:vAlign w:val="center"/>
          </w:tcPr>
          <w:p w:rsidR="002568E6" w:rsidRPr="00F07608" w:rsidRDefault="002568E6" w:rsidP="002568E6">
            <w:pPr>
              <w:jc w:val="center"/>
              <w:rPr>
                <w:rFonts w:ascii="Times New Roman" w:hAnsi="Times New Roman" w:cs="Times New Roman"/>
                <w:b/>
                <w:bCs/>
                <w:sz w:val="24"/>
                <w:lang w:val="bg-BG"/>
              </w:rPr>
            </w:pPr>
          </w:p>
        </w:tc>
      </w:tr>
      <w:tr w:rsidR="002568E6" w:rsidRPr="00F07608" w:rsidTr="00E707D9">
        <w:trPr>
          <w:trHeight w:val="943"/>
        </w:trPr>
        <w:tc>
          <w:tcPr>
            <w:tcW w:w="54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2568E6" w:rsidRPr="00F07608" w:rsidRDefault="002568E6" w:rsidP="002568E6">
            <w:pPr>
              <w:jc w:val="both"/>
              <w:rPr>
                <w:rFonts w:ascii="Times New Roman" w:hAnsi="Times New Roman" w:cs="Times New Roman"/>
                <w:b/>
                <w:bCs/>
                <w:sz w:val="24"/>
                <w:lang w:val="bg-BG"/>
              </w:rPr>
            </w:pPr>
            <w:r w:rsidRPr="00F07608">
              <w:rPr>
                <w:rFonts w:ascii="Times New Roman" w:hAnsi="Times New Roman" w:cs="Times New Roman"/>
                <w:b/>
                <w:bCs/>
                <w:sz w:val="24"/>
                <w:lang w:val="bg-BG"/>
              </w:rPr>
              <w:t>К</w:t>
            </w:r>
            <w:r w:rsidRPr="00F07608">
              <w:rPr>
                <w:rFonts w:ascii="Times New Roman" w:hAnsi="Times New Roman" w:cs="Times New Roman"/>
                <w:b/>
                <w:bCs/>
                <w:sz w:val="24"/>
                <w:vertAlign w:val="subscript"/>
                <w:lang w:val="bg-BG"/>
              </w:rPr>
              <w:t>7</w:t>
            </w:r>
          </w:p>
        </w:tc>
        <w:tc>
          <w:tcPr>
            <w:tcW w:w="6300" w:type="dxa"/>
            <w:tcBorders>
              <w:top w:val="single" w:sz="8" w:space="0" w:color="auto"/>
              <w:left w:val="nil"/>
              <w:bottom w:val="single" w:sz="8" w:space="0" w:color="auto"/>
              <w:right w:val="single" w:sz="8" w:space="0" w:color="auto"/>
            </w:tcBorders>
            <w:shd w:val="clear" w:color="auto" w:fill="D9D9D9"/>
            <w:vAlign w:val="center"/>
          </w:tcPr>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b/>
                <w:bCs/>
                <w:i/>
                <w:iCs/>
                <w:sz w:val="24"/>
                <w:lang w:val="bg-BG"/>
              </w:rPr>
              <w:t>Подход и методология за осигуряване на резервиране на опорните системи на ИАМА</w:t>
            </w:r>
          </w:p>
        </w:tc>
        <w:tc>
          <w:tcPr>
            <w:tcW w:w="1098" w:type="dxa"/>
            <w:tcBorders>
              <w:top w:val="single" w:sz="8" w:space="0" w:color="auto"/>
              <w:left w:val="nil"/>
              <w:bottom w:val="single" w:sz="8" w:space="0" w:color="auto"/>
              <w:right w:val="single" w:sz="8" w:space="0" w:color="auto"/>
            </w:tcBorders>
            <w:shd w:val="clear" w:color="auto" w:fill="D9D9D9"/>
            <w:noWrap/>
            <w:vAlign w:val="center"/>
          </w:tcPr>
          <w:p w:rsidR="002568E6" w:rsidRPr="00F07608" w:rsidRDefault="002568E6" w:rsidP="002568E6">
            <w:pPr>
              <w:jc w:val="center"/>
              <w:rPr>
                <w:rFonts w:ascii="Times New Roman" w:hAnsi="Times New Roman" w:cs="Times New Roman"/>
                <w:sz w:val="24"/>
                <w:lang w:val="bg-BG"/>
              </w:rPr>
            </w:pPr>
          </w:p>
        </w:tc>
        <w:tc>
          <w:tcPr>
            <w:tcW w:w="1602" w:type="dxa"/>
            <w:tcBorders>
              <w:top w:val="single" w:sz="8" w:space="0" w:color="auto"/>
              <w:left w:val="nil"/>
              <w:bottom w:val="single" w:sz="8" w:space="0" w:color="auto"/>
              <w:right w:val="single" w:sz="8" w:space="0" w:color="auto"/>
            </w:tcBorders>
            <w:shd w:val="clear" w:color="auto" w:fill="D9D9D9"/>
            <w:noWrap/>
            <w:vAlign w:val="center"/>
          </w:tcPr>
          <w:p w:rsidR="002568E6" w:rsidRPr="00F07608" w:rsidRDefault="002568E6" w:rsidP="002568E6">
            <w:pPr>
              <w:jc w:val="center"/>
              <w:rPr>
                <w:rFonts w:ascii="Times New Roman" w:hAnsi="Times New Roman" w:cs="Times New Roman"/>
                <w:b/>
                <w:bCs/>
                <w:sz w:val="24"/>
                <w:lang w:val="bg-BG"/>
              </w:rPr>
            </w:pPr>
            <w:r w:rsidRPr="00F07608">
              <w:rPr>
                <w:rFonts w:ascii="Times New Roman" w:hAnsi="Times New Roman" w:cs="Times New Roman"/>
                <w:b/>
                <w:bCs/>
                <w:sz w:val="24"/>
                <w:lang w:val="bg-BG"/>
              </w:rPr>
              <w:t>10</w:t>
            </w:r>
          </w:p>
        </w:tc>
      </w:tr>
      <w:tr w:rsidR="002568E6" w:rsidRPr="00F07608" w:rsidTr="00E707D9">
        <w:trPr>
          <w:trHeight w:val="943"/>
        </w:trPr>
        <w:tc>
          <w:tcPr>
            <w:tcW w:w="54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2568E6" w:rsidRPr="00F07608" w:rsidRDefault="002568E6" w:rsidP="002568E6">
            <w:pPr>
              <w:jc w:val="both"/>
              <w:rPr>
                <w:rFonts w:ascii="Times New Roman" w:hAnsi="Times New Roman" w:cs="Times New Roman"/>
                <w:b/>
                <w:bCs/>
                <w:sz w:val="24"/>
                <w:lang w:val="bg-BG"/>
              </w:rPr>
            </w:pPr>
            <w:r w:rsidRPr="00F07608">
              <w:rPr>
                <w:rFonts w:ascii="Times New Roman" w:hAnsi="Times New Roman" w:cs="Times New Roman"/>
                <w:b/>
                <w:bCs/>
                <w:sz w:val="24"/>
                <w:lang w:val="bg-BG"/>
              </w:rPr>
              <w:lastRenderedPageBreak/>
              <w:t> </w:t>
            </w:r>
          </w:p>
        </w:tc>
        <w:tc>
          <w:tcPr>
            <w:tcW w:w="6300" w:type="dxa"/>
            <w:tcBorders>
              <w:top w:val="single" w:sz="8" w:space="0" w:color="auto"/>
              <w:left w:val="nil"/>
              <w:bottom w:val="single" w:sz="8" w:space="0" w:color="auto"/>
              <w:right w:val="single" w:sz="8" w:space="0" w:color="auto"/>
            </w:tcBorders>
            <w:shd w:val="clear" w:color="auto" w:fill="FFFFFF"/>
            <w:vAlign w:val="center"/>
          </w:tcPr>
          <w:p w:rsidR="002568E6" w:rsidRPr="00F07608" w:rsidRDefault="002568E6" w:rsidP="002568E6">
            <w:pPr>
              <w:jc w:val="both"/>
              <w:rPr>
                <w:rFonts w:ascii="Times New Roman" w:hAnsi="Times New Roman" w:cs="Times New Roman"/>
                <w:sz w:val="24"/>
                <w:lang w:val="bg-BG"/>
              </w:rPr>
            </w:pPr>
            <w:r w:rsidRPr="00F07608">
              <w:rPr>
                <w:rFonts w:ascii="Times New Roman" w:hAnsi="Times New Roman" w:cs="Times New Roman"/>
                <w:i/>
                <w:sz w:val="24"/>
                <w:lang w:val="bg-BG"/>
              </w:rPr>
              <w:t>СРЕДНА ОЦЕНКА:</w:t>
            </w:r>
            <w:r w:rsidRPr="00F07608">
              <w:rPr>
                <w:rFonts w:ascii="Times New Roman" w:hAnsi="Times New Roman" w:cs="Times New Roman"/>
                <w:sz w:val="24"/>
                <w:lang w:val="bg-BG"/>
              </w:rPr>
              <w:t xml:space="preserve"> </w:t>
            </w:r>
          </w:p>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sz w:val="24"/>
                <w:lang w:val="bg-BG"/>
              </w:rPr>
              <w:t>Техническото предложение отговаря на минималните изисквания на възложителя, съгласно техническата спецификация: представени са подход и методология, идентифицирани са дейностите по осигуряване на резервиране опорните системи на ИАМА. Описани са отделните механизми при осигуряване на резервиране на опорните системи на ИАМА, като са обхванати задължителните технически параметри по техническата спецификация, както и условията в указанията за подготовка на офертата.</w:t>
            </w:r>
          </w:p>
        </w:tc>
        <w:tc>
          <w:tcPr>
            <w:tcW w:w="1098" w:type="dxa"/>
            <w:tcBorders>
              <w:top w:val="single" w:sz="8" w:space="0" w:color="auto"/>
              <w:left w:val="nil"/>
              <w:bottom w:val="single" w:sz="8" w:space="0" w:color="auto"/>
              <w:right w:val="single" w:sz="8" w:space="0" w:color="auto"/>
            </w:tcBorders>
            <w:shd w:val="clear" w:color="auto" w:fill="FFFFFF"/>
            <w:noWrap/>
            <w:vAlign w:val="center"/>
          </w:tcPr>
          <w:p w:rsidR="002568E6" w:rsidRPr="00F07608" w:rsidRDefault="002568E6" w:rsidP="002568E6">
            <w:pPr>
              <w:jc w:val="center"/>
              <w:rPr>
                <w:rFonts w:ascii="Times New Roman" w:hAnsi="Times New Roman" w:cs="Times New Roman"/>
                <w:sz w:val="24"/>
                <w:lang w:val="bg-BG"/>
              </w:rPr>
            </w:pPr>
            <w:r w:rsidRPr="00F07608">
              <w:rPr>
                <w:rFonts w:ascii="Times New Roman" w:hAnsi="Times New Roman" w:cs="Times New Roman"/>
                <w:sz w:val="24"/>
                <w:lang w:val="bg-BG"/>
              </w:rPr>
              <w:t>5</w:t>
            </w:r>
          </w:p>
        </w:tc>
        <w:tc>
          <w:tcPr>
            <w:tcW w:w="1602" w:type="dxa"/>
            <w:tcBorders>
              <w:top w:val="single" w:sz="8" w:space="0" w:color="auto"/>
              <w:left w:val="nil"/>
              <w:bottom w:val="single" w:sz="8" w:space="0" w:color="auto"/>
              <w:right w:val="single" w:sz="8" w:space="0" w:color="auto"/>
            </w:tcBorders>
            <w:shd w:val="clear" w:color="auto" w:fill="FFFFFF"/>
            <w:noWrap/>
            <w:vAlign w:val="center"/>
          </w:tcPr>
          <w:p w:rsidR="002568E6" w:rsidRPr="00F07608" w:rsidRDefault="002568E6" w:rsidP="002568E6">
            <w:pPr>
              <w:jc w:val="center"/>
              <w:rPr>
                <w:rFonts w:ascii="Times New Roman" w:hAnsi="Times New Roman" w:cs="Times New Roman"/>
                <w:b/>
                <w:bCs/>
                <w:sz w:val="24"/>
                <w:lang w:val="bg-BG"/>
              </w:rPr>
            </w:pPr>
          </w:p>
        </w:tc>
      </w:tr>
      <w:tr w:rsidR="002568E6" w:rsidRPr="00F07608" w:rsidTr="00E707D9">
        <w:trPr>
          <w:trHeight w:val="943"/>
        </w:trPr>
        <w:tc>
          <w:tcPr>
            <w:tcW w:w="54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2568E6" w:rsidRPr="00F07608" w:rsidRDefault="002568E6" w:rsidP="002568E6">
            <w:pPr>
              <w:jc w:val="both"/>
              <w:rPr>
                <w:rFonts w:ascii="Times New Roman" w:hAnsi="Times New Roman" w:cs="Times New Roman"/>
                <w:b/>
                <w:bCs/>
                <w:sz w:val="24"/>
                <w:lang w:val="bg-BG"/>
              </w:rPr>
            </w:pPr>
            <w:r w:rsidRPr="00F07608">
              <w:rPr>
                <w:rFonts w:ascii="Times New Roman" w:hAnsi="Times New Roman" w:cs="Times New Roman"/>
                <w:b/>
                <w:bCs/>
                <w:sz w:val="24"/>
                <w:lang w:val="bg-BG"/>
              </w:rPr>
              <w:t> </w:t>
            </w:r>
          </w:p>
        </w:tc>
        <w:tc>
          <w:tcPr>
            <w:tcW w:w="6300" w:type="dxa"/>
            <w:tcBorders>
              <w:top w:val="single" w:sz="8" w:space="0" w:color="auto"/>
              <w:left w:val="nil"/>
              <w:bottom w:val="single" w:sz="8" w:space="0" w:color="auto"/>
              <w:right w:val="single" w:sz="8" w:space="0" w:color="auto"/>
            </w:tcBorders>
            <w:shd w:val="clear" w:color="auto" w:fill="FFFFFF"/>
            <w:vAlign w:val="center"/>
          </w:tcPr>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i/>
                <w:iCs/>
                <w:sz w:val="24"/>
                <w:lang w:val="bg-BG"/>
              </w:rPr>
              <w:t>ОТЛИЧНА ОЦЕНКА:</w:t>
            </w:r>
            <w:r w:rsidRPr="00F07608">
              <w:rPr>
                <w:rFonts w:ascii="Times New Roman" w:hAnsi="Times New Roman" w:cs="Times New Roman"/>
                <w:iCs/>
                <w:sz w:val="24"/>
                <w:lang w:val="bg-BG"/>
              </w:rPr>
              <w:t xml:space="preserve"> </w:t>
            </w:r>
          </w:p>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sz w:val="24"/>
                <w:lang w:val="bg-BG"/>
              </w:rPr>
              <w:t>В допълнение на изискванията към средната оценка са оферирани дейности и/или услуги свързани с осигуряване на резервиране опорните системи на ИАМА, които водят до оптимизиране на разходите по поддръжка.</w:t>
            </w:r>
          </w:p>
        </w:tc>
        <w:tc>
          <w:tcPr>
            <w:tcW w:w="1098" w:type="dxa"/>
            <w:tcBorders>
              <w:top w:val="single" w:sz="8" w:space="0" w:color="auto"/>
              <w:left w:val="nil"/>
              <w:bottom w:val="single" w:sz="8" w:space="0" w:color="auto"/>
              <w:right w:val="single" w:sz="8" w:space="0" w:color="auto"/>
            </w:tcBorders>
            <w:shd w:val="clear" w:color="auto" w:fill="FFFFFF"/>
            <w:noWrap/>
            <w:vAlign w:val="center"/>
          </w:tcPr>
          <w:p w:rsidR="002568E6" w:rsidRPr="00F07608" w:rsidRDefault="002568E6" w:rsidP="002568E6">
            <w:pPr>
              <w:jc w:val="center"/>
              <w:rPr>
                <w:rFonts w:ascii="Times New Roman" w:hAnsi="Times New Roman" w:cs="Times New Roman"/>
                <w:sz w:val="24"/>
                <w:lang w:val="bg-BG"/>
              </w:rPr>
            </w:pPr>
            <w:r w:rsidRPr="00F07608">
              <w:rPr>
                <w:rFonts w:ascii="Times New Roman" w:hAnsi="Times New Roman" w:cs="Times New Roman"/>
                <w:sz w:val="24"/>
                <w:lang w:val="bg-BG"/>
              </w:rPr>
              <w:t>10</w:t>
            </w:r>
          </w:p>
        </w:tc>
        <w:tc>
          <w:tcPr>
            <w:tcW w:w="1602" w:type="dxa"/>
            <w:tcBorders>
              <w:top w:val="single" w:sz="8" w:space="0" w:color="auto"/>
              <w:left w:val="nil"/>
              <w:bottom w:val="single" w:sz="8" w:space="0" w:color="auto"/>
              <w:right w:val="single" w:sz="8" w:space="0" w:color="auto"/>
            </w:tcBorders>
            <w:shd w:val="clear" w:color="auto" w:fill="FFFFFF"/>
            <w:noWrap/>
            <w:vAlign w:val="center"/>
          </w:tcPr>
          <w:p w:rsidR="002568E6" w:rsidRPr="00F07608" w:rsidRDefault="002568E6" w:rsidP="002568E6">
            <w:pPr>
              <w:jc w:val="center"/>
              <w:rPr>
                <w:rFonts w:ascii="Times New Roman" w:hAnsi="Times New Roman" w:cs="Times New Roman"/>
                <w:b/>
                <w:bCs/>
                <w:sz w:val="24"/>
                <w:lang w:val="bg-BG"/>
              </w:rPr>
            </w:pPr>
          </w:p>
        </w:tc>
      </w:tr>
      <w:tr w:rsidR="002568E6" w:rsidRPr="00F07608" w:rsidTr="00E707D9">
        <w:trPr>
          <w:trHeight w:val="943"/>
        </w:trPr>
        <w:tc>
          <w:tcPr>
            <w:tcW w:w="540"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2568E6" w:rsidRPr="00F07608" w:rsidRDefault="002568E6" w:rsidP="002568E6">
            <w:pPr>
              <w:rPr>
                <w:rFonts w:ascii="Times New Roman" w:hAnsi="Times New Roman" w:cs="Times New Roman"/>
                <w:b/>
                <w:bCs/>
                <w:sz w:val="24"/>
                <w:lang w:val="bg-BG"/>
              </w:rPr>
            </w:pPr>
            <w:r w:rsidRPr="00F07608">
              <w:rPr>
                <w:rFonts w:ascii="Times New Roman" w:hAnsi="Times New Roman" w:cs="Times New Roman"/>
                <w:b/>
                <w:bCs/>
                <w:sz w:val="24"/>
                <w:lang w:val="bg-BG"/>
              </w:rPr>
              <w:t>К</w:t>
            </w:r>
            <w:r w:rsidRPr="00F07608">
              <w:rPr>
                <w:rFonts w:ascii="Times New Roman" w:hAnsi="Times New Roman" w:cs="Times New Roman"/>
                <w:b/>
                <w:bCs/>
                <w:sz w:val="24"/>
                <w:vertAlign w:val="subscript"/>
                <w:lang w:val="bg-BG"/>
              </w:rPr>
              <w:t>8</w:t>
            </w:r>
          </w:p>
        </w:tc>
        <w:tc>
          <w:tcPr>
            <w:tcW w:w="6300" w:type="dxa"/>
            <w:tcBorders>
              <w:top w:val="single" w:sz="8" w:space="0" w:color="auto"/>
              <w:left w:val="nil"/>
              <w:bottom w:val="single" w:sz="8" w:space="0" w:color="auto"/>
              <w:right w:val="single" w:sz="8" w:space="0" w:color="auto"/>
            </w:tcBorders>
            <w:shd w:val="clear" w:color="auto" w:fill="D9D9D9"/>
            <w:vAlign w:val="center"/>
          </w:tcPr>
          <w:p w:rsidR="002568E6" w:rsidRPr="00F07608" w:rsidRDefault="002568E6" w:rsidP="002568E6">
            <w:pPr>
              <w:rPr>
                <w:rFonts w:ascii="Times New Roman" w:hAnsi="Times New Roman" w:cs="Times New Roman"/>
                <w:iCs/>
                <w:sz w:val="24"/>
                <w:lang w:val="bg-BG"/>
              </w:rPr>
            </w:pPr>
            <w:r w:rsidRPr="00F07608">
              <w:rPr>
                <w:rFonts w:ascii="Times New Roman" w:hAnsi="Times New Roman" w:cs="Times New Roman"/>
                <w:b/>
                <w:bCs/>
                <w:i/>
                <w:iCs/>
                <w:sz w:val="24"/>
                <w:lang w:val="bg-BG"/>
              </w:rPr>
              <w:t xml:space="preserve">Подход и методология за поддръжка на бази данни </w:t>
            </w:r>
            <w:proofErr w:type="spellStart"/>
            <w:r w:rsidRPr="00F07608">
              <w:rPr>
                <w:rFonts w:ascii="Times New Roman" w:hAnsi="Times New Roman" w:cs="Times New Roman"/>
                <w:b/>
                <w:bCs/>
                <w:i/>
                <w:iCs/>
                <w:sz w:val="24"/>
                <w:lang w:val="bg-BG"/>
              </w:rPr>
              <w:t>Lotus</w:t>
            </w:r>
            <w:proofErr w:type="spellEnd"/>
            <w:r w:rsidRPr="00F07608">
              <w:rPr>
                <w:rFonts w:ascii="Times New Roman" w:hAnsi="Times New Roman" w:cs="Times New Roman"/>
                <w:b/>
                <w:bCs/>
                <w:i/>
                <w:iCs/>
                <w:sz w:val="24"/>
                <w:lang w:val="bg-BG"/>
              </w:rPr>
              <w:t xml:space="preserve"> </w:t>
            </w:r>
            <w:proofErr w:type="spellStart"/>
            <w:r w:rsidRPr="00F07608">
              <w:rPr>
                <w:rFonts w:ascii="Times New Roman" w:hAnsi="Times New Roman" w:cs="Times New Roman"/>
                <w:b/>
                <w:bCs/>
                <w:i/>
                <w:iCs/>
                <w:sz w:val="24"/>
                <w:lang w:val="bg-BG"/>
              </w:rPr>
              <w:t>Domino</w:t>
            </w:r>
            <w:proofErr w:type="spellEnd"/>
            <w:r w:rsidRPr="00F07608">
              <w:rPr>
                <w:rFonts w:ascii="Times New Roman" w:hAnsi="Times New Roman" w:cs="Times New Roman"/>
                <w:b/>
                <w:bCs/>
                <w:i/>
                <w:iCs/>
                <w:sz w:val="24"/>
                <w:lang w:val="bg-BG"/>
              </w:rPr>
              <w:t xml:space="preserve"> </w:t>
            </w:r>
          </w:p>
        </w:tc>
        <w:tc>
          <w:tcPr>
            <w:tcW w:w="1098" w:type="dxa"/>
            <w:tcBorders>
              <w:top w:val="single" w:sz="8" w:space="0" w:color="auto"/>
              <w:left w:val="nil"/>
              <w:bottom w:val="single" w:sz="8" w:space="0" w:color="auto"/>
              <w:right w:val="single" w:sz="8" w:space="0" w:color="auto"/>
            </w:tcBorders>
            <w:shd w:val="clear" w:color="auto" w:fill="D9D9D9"/>
            <w:noWrap/>
            <w:vAlign w:val="center"/>
          </w:tcPr>
          <w:p w:rsidR="002568E6" w:rsidRPr="00F07608" w:rsidRDefault="002568E6" w:rsidP="002568E6">
            <w:pPr>
              <w:rPr>
                <w:rFonts w:ascii="Times New Roman" w:hAnsi="Times New Roman" w:cs="Times New Roman"/>
                <w:sz w:val="24"/>
                <w:lang w:val="bg-BG"/>
              </w:rPr>
            </w:pPr>
          </w:p>
        </w:tc>
        <w:tc>
          <w:tcPr>
            <w:tcW w:w="1602" w:type="dxa"/>
            <w:tcBorders>
              <w:top w:val="single" w:sz="8" w:space="0" w:color="auto"/>
              <w:left w:val="nil"/>
              <w:bottom w:val="single" w:sz="8" w:space="0" w:color="auto"/>
              <w:right w:val="single" w:sz="8" w:space="0" w:color="auto"/>
            </w:tcBorders>
            <w:shd w:val="clear" w:color="auto" w:fill="D9D9D9"/>
            <w:noWrap/>
            <w:vAlign w:val="center"/>
          </w:tcPr>
          <w:p w:rsidR="002568E6" w:rsidRPr="00F07608" w:rsidRDefault="002568E6" w:rsidP="002568E6">
            <w:pPr>
              <w:rPr>
                <w:rFonts w:ascii="Times New Roman" w:hAnsi="Times New Roman" w:cs="Times New Roman"/>
                <w:b/>
                <w:bCs/>
                <w:sz w:val="24"/>
                <w:lang w:val="bg-BG"/>
              </w:rPr>
            </w:pPr>
            <w:r w:rsidRPr="00F07608">
              <w:rPr>
                <w:rFonts w:ascii="Times New Roman" w:hAnsi="Times New Roman" w:cs="Times New Roman"/>
                <w:b/>
                <w:bCs/>
                <w:sz w:val="24"/>
                <w:lang w:val="bg-BG"/>
              </w:rPr>
              <w:t>10</w:t>
            </w:r>
          </w:p>
        </w:tc>
      </w:tr>
      <w:tr w:rsidR="002568E6" w:rsidRPr="00F07608" w:rsidTr="00E707D9">
        <w:trPr>
          <w:trHeight w:val="943"/>
        </w:trPr>
        <w:tc>
          <w:tcPr>
            <w:tcW w:w="54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2568E6" w:rsidRPr="00F07608" w:rsidRDefault="002568E6" w:rsidP="002568E6">
            <w:pPr>
              <w:rPr>
                <w:rFonts w:ascii="Times New Roman" w:hAnsi="Times New Roman" w:cs="Times New Roman"/>
                <w:b/>
                <w:bCs/>
                <w:sz w:val="24"/>
                <w:lang w:val="bg-BG"/>
              </w:rPr>
            </w:pPr>
            <w:r w:rsidRPr="00F07608">
              <w:rPr>
                <w:rFonts w:ascii="Times New Roman" w:hAnsi="Times New Roman" w:cs="Times New Roman"/>
                <w:b/>
                <w:bCs/>
                <w:sz w:val="24"/>
                <w:lang w:val="bg-BG"/>
              </w:rPr>
              <w:t> </w:t>
            </w:r>
          </w:p>
        </w:tc>
        <w:tc>
          <w:tcPr>
            <w:tcW w:w="6300" w:type="dxa"/>
            <w:tcBorders>
              <w:top w:val="single" w:sz="8" w:space="0" w:color="auto"/>
              <w:left w:val="nil"/>
              <w:bottom w:val="single" w:sz="8" w:space="0" w:color="auto"/>
              <w:right w:val="single" w:sz="8" w:space="0" w:color="auto"/>
            </w:tcBorders>
            <w:shd w:val="clear" w:color="auto" w:fill="FFFFFF"/>
            <w:vAlign w:val="center"/>
          </w:tcPr>
          <w:p w:rsidR="002568E6" w:rsidRPr="00F07608" w:rsidRDefault="002568E6" w:rsidP="002568E6">
            <w:pPr>
              <w:rPr>
                <w:rFonts w:ascii="Times New Roman" w:hAnsi="Times New Roman" w:cs="Times New Roman"/>
                <w:sz w:val="24"/>
                <w:lang w:val="bg-BG"/>
              </w:rPr>
            </w:pPr>
            <w:r w:rsidRPr="00F07608">
              <w:rPr>
                <w:rFonts w:ascii="Times New Roman" w:hAnsi="Times New Roman" w:cs="Times New Roman"/>
                <w:i/>
                <w:sz w:val="24"/>
                <w:lang w:val="bg-BG"/>
              </w:rPr>
              <w:t>СРЕДНА ОЦЕНКА:</w:t>
            </w:r>
            <w:r w:rsidRPr="00F07608">
              <w:rPr>
                <w:rFonts w:ascii="Times New Roman" w:hAnsi="Times New Roman" w:cs="Times New Roman"/>
                <w:sz w:val="24"/>
                <w:lang w:val="bg-BG"/>
              </w:rPr>
              <w:t xml:space="preserve"> </w:t>
            </w:r>
          </w:p>
          <w:p w:rsidR="002568E6" w:rsidRPr="00F07608" w:rsidRDefault="002568E6" w:rsidP="002568E6">
            <w:pPr>
              <w:jc w:val="both"/>
              <w:rPr>
                <w:rFonts w:ascii="Times New Roman" w:hAnsi="Times New Roman" w:cs="Times New Roman"/>
                <w:iCs/>
                <w:strike/>
                <w:sz w:val="24"/>
                <w:lang w:val="bg-BG"/>
              </w:rPr>
            </w:pPr>
            <w:r w:rsidRPr="00F07608">
              <w:rPr>
                <w:rFonts w:ascii="Times New Roman" w:hAnsi="Times New Roman" w:cs="Times New Roman"/>
                <w:sz w:val="24"/>
                <w:lang w:val="bg-BG"/>
              </w:rPr>
              <w:t>Техническото предложение отговаря на минималните изисквания на възложителя, съгласно техническата спецификация: представени са подход и методология, идентифицирани са дейностите по поддръжка на базите данни. Описани са механизмите за осигуряване на ТП и са обхванати задължителните технически параметри по техническата спецификация, както и условията в указанията за подготовка на офертата.</w:t>
            </w:r>
          </w:p>
        </w:tc>
        <w:tc>
          <w:tcPr>
            <w:tcW w:w="1098" w:type="dxa"/>
            <w:tcBorders>
              <w:top w:val="single" w:sz="8" w:space="0" w:color="auto"/>
              <w:left w:val="nil"/>
              <w:bottom w:val="single" w:sz="8" w:space="0" w:color="auto"/>
              <w:right w:val="single" w:sz="8" w:space="0" w:color="auto"/>
            </w:tcBorders>
            <w:shd w:val="clear" w:color="auto" w:fill="FFFFFF"/>
            <w:noWrap/>
            <w:vAlign w:val="center"/>
          </w:tcPr>
          <w:p w:rsidR="002568E6" w:rsidRPr="00F07608" w:rsidRDefault="002568E6" w:rsidP="002568E6">
            <w:pPr>
              <w:rPr>
                <w:rFonts w:ascii="Times New Roman" w:hAnsi="Times New Roman" w:cs="Times New Roman"/>
                <w:sz w:val="24"/>
                <w:lang w:val="bg-BG"/>
              </w:rPr>
            </w:pPr>
            <w:r w:rsidRPr="00F07608">
              <w:rPr>
                <w:rFonts w:ascii="Times New Roman" w:hAnsi="Times New Roman" w:cs="Times New Roman"/>
                <w:sz w:val="24"/>
                <w:lang w:val="bg-BG"/>
              </w:rPr>
              <w:t>5</w:t>
            </w:r>
          </w:p>
        </w:tc>
        <w:tc>
          <w:tcPr>
            <w:tcW w:w="1602" w:type="dxa"/>
            <w:tcBorders>
              <w:top w:val="single" w:sz="8" w:space="0" w:color="auto"/>
              <w:left w:val="nil"/>
              <w:bottom w:val="single" w:sz="8" w:space="0" w:color="auto"/>
              <w:right w:val="single" w:sz="8" w:space="0" w:color="auto"/>
            </w:tcBorders>
            <w:shd w:val="clear" w:color="auto" w:fill="FFFFFF"/>
            <w:noWrap/>
            <w:vAlign w:val="center"/>
          </w:tcPr>
          <w:p w:rsidR="002568E6" w:rsidRPr="00F07608" w:rsidRDefault="002568E6" w:rsidP="002568E6">
            <w:pPr>
              <w:rPr>
                <w:rFonts w:ascii="Times New Roman" w:hAnsi="Times New Roman" w:cs="Times New Roman"/>
                <w:b/>
                <w:bCs/>
                <w:sz w:val="24"/>
                <w:lang w:val="bg-BG"/>
              </w:rPr>
            </w:pPr>
          </w:p>
        </w:tc>
      </w:tr>
      <w:tr w:rsidR="002568E6" w:rsidRPr="00F07608" w:rsidTr="00E707D9">
        <w:trPr>
          <w:trHeight w:val="943"/>
        </w:trPr>
        <w:tc>
          <w:tcPr>
            <w:tcW w:w="54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2568E6" w:rsidRPr="00F07608" w:rsidRDefault="002568E6" w:rsidP="002568E6">
            <w:pPr>
              <w:rPr>
                <w:rFonts w:ascii="Times New Roman" w:hAnsi="Times New Roman" w:cs="Times New Roman"/>
                <w:b/>
                <w:bCs/>
                <w:sz w:val="24"/>
                <w:lang w:val="bg-BG"/>
              </w:rPr>
            </w:pPr>
            <w:r w:rsidRPr="00F07608">
              <w:rPr>
                <w:rFonts w:ascii="Times New Roman" w:hAnsi="Times New Roman" w:cs="Times New Roman"/>
                <w:b/>
                <w:bCs/>
                <w:sz w:val="24"/>
                <w:lang w:val="bg-BG"/>
              </w:rPr>
              <w:t> </w:t>
            </w:r>
          </w:p>
        </w:tc>
        <w:tc>
          <w:tcPr>
            <w:tcW w:w="6300" w:type="dxa"/>
            <w:tcBorders>
              <w:top w:val="single" w:sz="8" w:space="0" w:color="auto"/>
              <w:left w:val="nil"/>
              <w:bottom w:val="single" w:sz="8" w:space="0" w:color="auto"/>
              <w:right w:val="single" w:sz="8" w:space="0" w:color="auto"/>
            </w:tcBorders>
            <w:shd w:val="clear" w:color="auto" w:fill="FFFFFF"/>
            <w:vAlign w:val="center"/>
          </w:tcPr>
          <w:p w:rsidR="002568E6" w:rsidRPr="00F07608" w:rsidRDefault="002568E6" w:rsidP="002568E6">
            <w:pPr>
              <w:rPr>
                <w:rFonts w:ascii="Times New Roman" w:hAnsi="Times New Roman" w:cs="Times New Roman"/>
                <w:iCs/>
                <w:sz w:val="24"/>
                <w:lang w:val="bg-BG"/>
              </w:rPr>
            </w:pPr>
            <w:r w:rsidRPr="00F07608">
              <w:rPr>
                <w:rFonts w:ascii="Times New Roman" w:hAnsi="Times New Roman" w:cs="Times New Roman"/>
                <w:i/>
                <w:iCs/>
                <w:sz w:val="24"/>
                <w:lang w:val="bg-BG"/>
              </w:rPr>
              <w:t>ОТЛИЧНА ОЦЕНКА:</w:t>
            </w:r>
            <w:r w:rsidRPr="00F07608">
              <w:rPr>
                <w:rFonts w:ascii="Times New Roman" w:hAnsi="Times New Roman" w:cs="Times New Roman"/>
                <w:iCs/>
                <w:sz w:val="24"/>
                <w:lang w:val="bg-BG"/>
              </w:rPr>
              <w:t xml:space="preserve"> </w:t>
            </w:r>
          </w:p>
          <w:p w:rsidR="002568E6" w:rsidRPr="00F07608" w:rsidRDefault="002568E6" w:rsidP="002568E6">
            <w:pPr>
              <w:jc w:val="both"/>
              <w:rPr>
                <w:rFonts w:ascii="Times New Roman" w:hAnsi="Times New Roman" w:cs="Times New Roman"/>
                <w:iCs/>
                <w:sz w:val="24"/>
                <w:lang w:val="bg-BG"/>
              </w:rPr>
            </w:pPr>
            <w:r w:rsidRPr="00F07608">
              <w:rPr>
                <w:rFonts w:ascii="Times New Roman" w:hAnsi="Times New Roman" w:cs="Times New Roman"/>
                <w:sz w:val="24"/>
                <w:lang w:val="bg-BG"/>
              </w:rPr>
              <w:t>В допълнение на изискванията към средната оценка са оферирани дейности и/или услуги свързани с поддръжка на базите данни, които водят до оптимизиране на разходите по поддръжка.</w:t>
            </w:r>
          </w:p>
          <w:p w:rsidR="002568E6" w:rsidRPr="00F07608" w:rsidRDefault="002568E6" w:rsidP="002568E6">
            <w:pPr>
              <w:rPr>
                <w:rFonts w:ascii="Times New Roman" w:hAnsi="Times New Roman" w:cs="Times New Roman"/>
                <w:iCs/>
                <w:sz w:val="24"/>
                <w:lang w:val="bg-BG"/>
              </w:rPr>
            </w:pPr>
          </w:p>
        </w:tc>
        <w:tc>
          <w:tcPr>
            <w:tcW w:w="1098" w:type="dxa"/>
            <w:tcBorders>
              <w:top w:val="single" w:sz="8" w:space="0" w:color="auto"/>
              <w:left w:val="nil"/>
              <w:bottom w:val="single" w:sz="8" w:space="0" w:color="auto"/>
              <w:right w:val="single" w:sz="8" w:space="0" w:color="auto"/>
            </w:tcBorders>
            <w:shd w:val="clear" w:color="auto" w:fill="FFFFFF"/>
            <w:noWrap/>
            <w:vAlign w:val="center"/>
          </w:tcPr>
          <w:p w:rsidR="002568E6" w:rsidRPr="00F07608" w:rsidRDefault="002568E6" w:rsidP="002568E6">
            <w:pPr>
              <w:rPr>
                <w:rFonts w:ascii="Times New Roman" w:hAnsi="Times New Roman" w:cs="Times New Roman"/>
                <w:sz w:val="24"/>
                <w:lang w:val="bg-BG"/>
              </w:rPr>
            </w:pPr>
            <w:r w:rsidRPr="00F07608">
              <w:rPr>
                <w:rFonts w:ascii="Times New Roman" w:hAnsi="Times New Roman" w:cs="Times New Roman"/>
                <w:sz w:val="24"/>
                <w:lang w:val="bg-BG"/>
              </w:rPr>
              <w:t>10</w:t>
            </w:r>
          </w:p>
        </w:tc>
        <w:tc>
          <w:tcPr>
            <w:tcW w:w="1602" w:type="dxa"/>
            <w:tcBorders>
              <w:top w:val="single" w:sz="8" w:space="0" w:color="auto"/>
              <w:left w:val="nil"/>
              <w:bottom w:val="single" w:sz="8" w:space="0" w:color="auto"/>
              <w:right w:val="single" w:sz="8" w:space="0" w:color="auto"/>
            </w:tcBorders>
            <w:shd w:val="clear" w:color="auto" w:fill="FFFFFF"/>
            <w:noWrap/>
            <w:vAlign w:val="center"/>
          </w:tcPr>
          <w:p w:rsidR="002568E6" w:rsidRPr="00F07608" w:rsidRDefault="002568E6" w:rsidP="002568E6">
            <w:pPr>
              <w:rPr>
                <w:rFonts w:ascii="Times New Roman" w:hAnsi="Times New Roman" w:cs="Times New Roman"/>
                <w:b/>
                <w:bCs/>
                <w:sz w:val="24"/>
                <w:lang w:val="bg-BG"/>
              </w:rPr>
            </w:pPr>
          </w:p>
        </w:tc>
      </w:tr>
    </w:tbl>
    <w:p w:rsidR="002568E6" w:rsidRPr="00F07608" w:rsidRDefault="002568E6" w:rsidP="002568E6">
      <w:pPr>
        <w:contextualSpacing/>
        <w:jc w:val="both"/>
        <w:rPr>
          <w:rFonts w:ascii="Times New Roman" w:hAnsi="Times New Roman" w:cs="Times New Roman"/>
          <w:sz w:val="24"/>
          <w:lang w:val="bg-BG"/>
        </w:rPr>
      </w:pPr>
    </w:p>
    <w:p w:rsidR="002568E6" w:rsidRPr="00F07608" w:rsidRDefault="00E60A69" w:rsidP="00E60A69">
      <w:pPr>
        <w:suppressAutoHyphens w:val="0"/>
        <w:ind w:left="360"/>
        <w:jc w:val="both"/>
        <w:rPr>
          <w:rFonts w:ascii="Times New Roman" w:hAnsi="Times New Roman" w:cs="Times New Roman"/>
          <w:sz w:val="24"/>
          <w:lang w:val="bg-BG"/>
        </w:rPr>
      </w:pPr>
      <w:r w:rsidRPr="00F07608">
        <w:rPr>
          <w:rFonts w:ascii="Times New Roman" w:hAnsi="Times New Roman" w:cs="Times New Roman"/>
          <w:b/>
          <w:bCs/>
          <w:sz w:val="24"/>
          <w:lang w:val="bg-BG"/>
        </w:rPr>
        <w:t>5.2.</w:t>
      </w:r>
      <w:r w:rsidR="002568E6" w:rsidRPr="00F07608">
        <w:rPr>
          <w:rFonts w:ascii="Times New Roman" w:hAnsi="Times New Roman" w:cs="Times New Roman"/>
          <w:b/>
          <w:bCs/>
          <w:sz w:val="24"/>
          <w:lang w:val="bg-BG"/>
        </w:rPr>
        <w:t xml:space="preserve"> Цена за изпълнение на поръчката (</w:t>
      </w:r>
      <w:proofErr w:type="spellStart"/>
      <w:r w:rsidR="002568E6" w:rsidRPr="00F07608">
        <w:rPr>
          <w:rFonts w:ascii="Times New Roman" w:hAnsi="Times New Roman" w:cs="Times New Roman"/>
          <w:b/>
          <w:bCs/>
          <w:sz w:val="24"/>
          <w:lang w:val="bg-BG"/>
        </w:rPr>
        <w:t>Цi</w:t>
      </w:r>
      <w:proofErr w:type="spellEnd"/>
      <w:r w:rsidR="002568E6" w:rsidRPr="00F07608">
        <w:rPr>
          <w:rFonts w:ascii="Times New Roman" w:hAnsi="Times New Roman" w:cs="Times New Roman"/>
          <w:b/>
          <w:bCs/>
          <w:sz w:val="24"/>
          <w:lang w:val="bg-BG"/>
        </w:rPr>
        <w:t xml:space="preserve">) – </w:t>
      </w:r>
      <w:r w:rsidR="002568E6" w:rsidRPr="00F07608">
        <w:rPr>
          <w:rFonts w:ascii="Times New Roman" w:hAnsi="Times New Roman" w:cs="Times New Roman"/>
          <w:sz w:val="24"/>
          <w:lang w:val="bg-BG"/>
        </w:rPr>
        <w:t>максимална оценка 100 точки.</w:t>
      </w:r>
    </w:p>
    <w:p w:rsidR="002568E6" w:rsidRPr="00F07608" w:rsidRDefault="002568E6" w:rsidP="00E60A69">
      <w:pPr>
        <w:ind w:firstLine="360"/>
        <w:jc w:val="both"/>
        <w:rPr>
          <w:rFonts w:ascii="Times New Roman" w:hAnsi="Times New Roman" w:cs="Times New Roman"/>
          <w:sz w:val="24"/>
          <w:lang w:val="bg-BG"/>
        </w:rPr>
      </w:pPr>
      <w:r w:rsidRPr="00F07608">
        <w:rPr>
          <w:rFonts w:ascii="Times New Roman" w:hAnsi="Times New Roman" w:cs="Times New Roman"/>
          <w:sz w:val="24"/>
          <w:lang w:val="bg-BG"/>
        </w:rPr>
        <w:t xml:space="preserve">Оценката по показателя </w:t>
      </w:r>
      <w:r w:rsidRPr="00F07608">
        <w:rPr>
          <w:rFonts w:ascii="Times New Roman" w:hAnsi="Times New Roman" w:cs="Times New Roman"/>
          <w:b/>
          <w:bCs/>
          <w:i/>
          <w:iCs/>
          <w:sz w:val="24"/>
          <w:lang w:val="bg-BG"/>
        </w:rPr>
        <w:t>Цена за изпълнение на поръчката</w:t>
      </w:r>
      <w:r w:rsidRPr="00F07608">
        <w:rPr>
          <w:rFonts w:ascii="Times New Roman" w:hAnsi="Times New Roman" w:cs="Times New Roman"/>
          <w:b/>
          <w:bCs/>
          <w:sz w:val="24"/>
          <w:lang w:val="bg-BG"/>
        </w:rPr>
        <w:t xml:space="preserve"> (</w:t>
      </w:r>
      <w:proofErr w:type="spellStart"/>
      <w:r w:rsidRPr="00F07608">
        <w:rPr>
          <w:rFonts w:ascii="Times New Roman" w:hAnsi="Times New Roman" w:cs="Times New Roman"/>
          <w:b/>
          <w:bCs/>
          <w:sz w:val="24"/>
          <w:lang w:val="bg-BG"/>
        </w:rPr>
        <w:t>Цi</w:t>
      </w:r>
      <w:proofErr w:type="spellEnd"/>
      <w:r w:rsidRPr="00F07608">
        <w:rPr>
          <w:rFonts w:ascii="Times New Roman" w:hAnsi="Times New Roman" w:cs="Times New Roman"/>
          <w:b/>
          <w:bCs/>
          <w:sz w:val="24"/>
          <w:lang w:val="bg-BG"/>
        </w:rPr>
        <w:t>)</w:t>
      </w:r>
      <w:r w:rsidRPr="00F07608">
        <w:rPr>
          <w:rFonts w:ascii="Times New Roman" w:hAnsi="Times New Roman" w:cs="Times New Roman"/>
          <w:sz w:val="24"/>
          <w:lang w:val="bg-BG"/>
        </w:rPr>
        <w:t xml:space="preserve"> се определя по формулата:</w:t>
      </w:r>
    </w:p>
    <w:p w:rsidR="002568E6" w:rsidRPr="00F07608" w:rsidRDefault="002568E6" w:rsidP="002568E6">
      <w:pPr>
        <w:ind w:firstLine="708"/>
        <w:jc w:val="both"/>
        <w:rPr>
          <w:rFonts w:ascii="Times New Roman" w:hAnsi="Times New Roman" w:cs="Times New Roman"/>
          <w:b/>
          <w:bCs/>
          <w:sz w:val="24"/>
          <w:lang w:val="bg-BG"/>
        </w:rPr>
      </w:pPr>
    </w:p>
    <w:p w:rsidR="002568E6" w:rsidRPr="00F07608" w:rsidRDefault="002568E6" w:rsidP="002568E6">
      <w:pPr>
        <w:ind w:firstLine="708"/>
        <w:jc w:val="both"/>
        <w:rPr>
          <w:rFonts w:ascii="Times New Roman" w:hAnsi="Times New Roman" w:cs="Times New Roman"/>
          <w:sz w:val="24"/>
          <w:lang w:val="bg-BG"/>
        </w:rPr>
      </w:pPr>
      <w:proofErr w:type="spellStart"/>
      <w:r w:rsidRPr="00F07608">
        <w:rPr>
          <w:rFonts w:ascii="Times New Roman" w:hAnsi="Times New Roman" w:cs="Times New Roman"/>
          <w:b/>
          <w:bCs/>
          <w:sz w:val="24"/>
          <w:lang w:val="bg-BG"/>
        </w:rPr>
        <w:t>Цi</w:t>
      </w:r>
      <w:proofErr w:type="spellEnd"/>
      <w:r w:rsidRPr="00F07608">
        <w:rPr>
          <w:rFonts w:ascii="Times New Roman" w:hAnsi="Times New Roman" w:cs="Times New Roman"/>
          <w:b/>
          <w:bCs/>
          <w:sz w:val="24"/>
          <w:lang w:val="bg-BG"/>
        </w:rPr>
        <w:t xml:space="preserve"> = </w:t>
      </w:r>
      <w:r w:rsidRPr="00F07608">
        <w:rPr>
          <w:rFonts w:ascii="Times New Roman" w:hAnsi="Times New Roman" w:cs="Times New Roman"/>
          <w:b/>
          <w:bCs/>
          <w:sz w:val="24"/>
          <w:u w:val="single"/>
          <w:lang w:val="bg-BG"/>
        </w:rPr>
        <w:t xml:space="preserve">Ц </w:t>
      </w:r>
      <w:proofErr w:type="spellStart"/>
      <w:r w:rsidRPr="00F07608">
        <w:rPr>
          <w:rFonts w:ascii="Times New Roman" w:hAnsi="Times New Roman" w:cs="Times New Roman"/>
          <w:b/>
          <w:bCs/>
          <w:sz w:val="24"/>
          <w:u w:val="single"/>
          <w:lang w:val="bg-BG"/>
        </w:rPr>
        <w:t>min</w:t>
      </w:r>
      <w:proofErr w:type="spellEnd"/>
      <w:r w:rsidRPr="00F07608">
        <w:rPr>
          <w:rFonts w:ascii="Times New Roman" w:hAnsi="Times New Roman" w:cs="Times New Roman"/>
          <w:b/>
          <w:bCs/>
          <w:sz w:val="24"/>
          <w:u w:val="single"/>
          <w:lang w:val="bg-BG"/>
        </w:rPr>
        <w:t>.  x  100</w:t>
      </w:r>
      <w:r w:rsidRPr="00F07608">
        <w:rPr>
          <w:rFonts w:ascii="Times New Roman" w:hAnsi="Times New Roman" w:cs="Times New Roman"/>
          <w:b/>
          <w:bCs/>
          <w:sz w:val="24"/>
          <w:lang w:val="bg-BG"/>
        </w:rPr>
        <w:t xml:space="preserve"> </w:t>
      </w:r>
      <w:r w:rsidRPr="00F07608">
        <w:rPr>
          <w:rFonts w:ascii="Times New Roman" w:hAnsi="Times New Roman" w:cs="Times New Roman"/>
          <w:sz w:val="24"/>
          <w:lang w:val="bg-BG"/>
        </w:rPr>
        <w:t>, където</w:t>
      </w:r>
      <w:r w:rsidR="00E60A69" w:rsidRPr="00F07608">
        <w:rPr>
          <w:rFonts w:ascii="Times New Roman" w:hAnsi="Times New Roman" w:cs="Times New Roman"/>
          <w:sz w:val="24"/>
          <w:lang w:val="bg-BG"/>
        </w:rPr>
        <w:t>:</w:t>
      </w:r>
    </w:p>
    <w:p w:rsidR="002568E6" w:rsidRPr="00F07608" w:rsidRDefault="002568E6" w:rsidP="002568E6">
      <w:pPr>
        <w:ind w:firstLine="1092"/>
        <w:jc w:val="both"/>
        <w:rPr>
          <w:rFonts w:ascii="Times New Roman" w:hAnsi="Times New Roman" w:cs="Times New Roman"/>
          <w:b/>
          <w:bCs/>
          <w:sz w:val="24"/>
          <w:lang w:val="bg-BG"/>
        </w:rPr>
      </w:pPr>
      <w:r w:rsidRPr="00F07608">
        <w:rPr>
          <w:rFonts w:ascii="Times New Roman" w:hAnsi="Times New Roman" w:cs="Times New Roman"/>
          <w:b/>
          <w:bCs/>
          <w:sz w:val="24"/>
          <w:lang w:val="bg-BG"/>
        </w:rPr>
        <w:t xml:space="preserve">       </w:t>
      </w:r>
      <w:r w:rsidRPr="00F07608">
        <w:rPr>
          <w:rFonts w:ascii="Times New Roman" w:hAnsi="Times New Roman" w:cs="Times New Roman"/>
          <w:b/>
          <w:sz w:val="24"/>
          <w:lang w:val="bg-BG"/>
        </w:rPr>
        <w:t>Ц</w:t>
      </w:r>
    </w:p>
    <w:p w:rsidR="002568E6" w:rsidRPr="00F07608" w:rsidRDefault="002568E6" w:rsidP="002568E6">
      <w:pPr>
        <w:tabs>
          <w:tab w:val="left" w:pos="360"/>
        </w:tabs>
        <w:jc w:val="both"/>
        <w:rPr>
          <w:rFonts w:ascii="Times New Roman" w:hAnsi="Times New Roman" w:cs="Times New Roman"/>
          <w:sz w:val="24"/>
          <w:lang w:val="bg-BG"/>
        </w:rPr>
      </w:pPr>
    </w:p>
    <w:p w:rsidR="002568E6" w:rsidRPr="00F07608" w:rsidRDefault="002568E6" w:rsidP="002568E6">
      <w:pPr>
        <w:numPr>
          <w:ilvl w:val="0"/>
          <w:numId w:val="36"/>
        </w:numPr>
        <w:tabs>
          <w:tab w:val="clear" w:pos="360"/>
          <w:tab w:val="num" w:pos="540"/>
        </w:tabs>
        <w:suppressAutoHyphens w:val="0"/>
        <w:jc w:val="both"/>
        <w:rPr>
          <w:rFonts w:ascii="Times New Roman" w:hAnsi="Times New Roman" w:cs="Times New Roman"/>
          <w:i/>
          <w:iCs/>
          <w:sz w:val="24"/>
          <w:lang w:val="bg-BG"/>
        </w:rPr>
      </w:pPr>
      <w:r w:rsidRPr="00F07608">
        <w:rPr>
          <w:rFonts w:ascii="Times New Roman" w:hAnsi="Times New Roman" w:cs="Times New Roman"/>
          <w:b/>
          <w:bCs/>
          <w:sz w:val="24"/>
          <w:lang w:val="bg-BG"/>
        </w:rPr>
        <w:t xml:space="preserve"> </w:t>
      </w:r>
      <w:proofErr w:type="spellStart"/>
      <w:r w:rsidRPr="00F07608">
        <w:rPr>
          <w:rFonts w:ascii="Times New Roman" w:hAnsi="Times New Roman" w:cs="Times New Roman"/>
          <w:b/>
          <w:bCs/>
          <w:sz w:val="24"/>
          <w:lang w:val="bg-BG"/>
        </w:rPr>
        <w:t>Цi</w:t>
      </w:r>
      <w:proofErr w:type="spellEnd"/>
      <w:r w:rsidR="0071742C" w:rsidRPr="00F07608">
        <w:rPr>
          <w:rFonts w:ascii="Times New Roman" w:hAnsi="Times New Roman" w:cs="Times New Roman"/>
          <w:i/>
          <w:iCs/>
          <w:sz w:val="24"/>
          <w:lang w:val="bg-BG"/>
        </w:rPr>
        <w:t xml:space="preserve"> - </w:t>
      </w:r>
      <w:r w:rsidRPr="00F07608">
        <w:rPr>
          <w:rFonts w:ascii="Times New Roman" w:hAnsi="Times New Roman" w:cs="Times New Roman"/>
          <w:i/>
          <w:iCs/>
          <w:sz w:val="24"/>
          <w:lang w:val="bg-BG"/>
        </w:rPr>
        <w:t>оценката на цената за изпълнение на поръчката;</w:t>
      </w:r>
    </w:p>
    <w:p w:rsidR="002568E6" w:rsidRPr="00F07608" w:rsidRDefault="002568E6" w:rsidP="002568E6">
      <w:pPr>
        <w:numPr>
          <w:ilvl w:val="0"/>
          <w:numId w:val="36"/>
        </w:numPr>
        <w:tabs>
          <w:tab w:val="clear" w:pos="360"/>
          <w:tab w:val="num" w:pos="540"/>
        </w:tabs>
        <w:suppressAutoHyphens w:val="0"/>
        <w:jc w:val="both"/>
        <w:rPr>
          <w:rFonts w:ascii="Times New Roman" w:hAnsi="Times New Roman" w:cs="Times New Roman"/>
          <w:i/>
          <w:iCs/>
          <w:sz w:val="24"/>
          <w:lang w:val="bg-BG"/>
        </w:rPr>
      </w:pPr>
      <w:r w:rsidRPr="00F07608">
        <w:rPr>
          <w:rFonts w:ascii="Times New Roman" w:hAnsi="Times New Roman" w:cs="Times New Roman"/>
          <w:b/>
          <w:bCs/>
          <w:sz w:val="24"/>
          <w:lang w:val="bg-BG"/>
        </w:rPr>
        <w:t xml:space="preserve"> Ц </w:t>
      </w:r>
      <w:proofErr w:type="spellStart"/>
      <w:r w:rsidRPr="00F07608">
        <w:rPr>
          <w:rFonts w:ascii="Times New Roman" w:hAnsi="Times New Roman" w:cs="Times New Roman"/>
          <w:b/>
          <w:bCs/>
          <w:sz w:val="24"/>
          <w:lang w:val="bg-BG"/>
        </w:rPr>
        <w:t>min</w:t>
      </w:r>
      <w:proofErr w:type="spellEnd"/>
      <w:r w:rsidRPr="00F07608">
        <w:rPr>
          <w:rFonts w:ascii="Times New Roman" w:hAnsi="Times New Roman" w:cs="Times New Roman"/>
          <w:b/>
          <w:bCs/>
          <w:sz w:val="24"/>
          <w:lang w:val="bg-BG"/>
        </w:rPr>
        <w:t>.</w:t>
      </w:r>
      <w:r w:rsidR="0071742C" w:rsidRPr="00F07608">
        <w:rPr>
          <w:rFonts w:ascii="Times New Roman" w:hAnsi="Times New Roman" w:cs="Times New Roman"/>
          <w:b/>
          <w:bCs/>
          <w:sz w:val="24"/>
          <w:lang w:val="bg-BG"/>
        </w:rPr>
        <w:t xml:space="preserve"> - </w:t>
      </w:r>
      <w:r w:rsidRPr="00F07608">
        <w:rPr>
          <w:rFonts w:ascii="Times New Roman" w:hAnsi="Times New Roman" w:cs="Times New Roman"/>
          <w:i/>
          <w:iCs/>
          <w:sz w:val="24"/>
          <w:lang w:val="bg-BG"/>
        </w:rPr>
        <w:t>най-ниската предложена цена за изпълнение на поръчката от участниците;</w:t>
      </w:r>
    </w:p>
    <w:p w:rsidR="002568E6" w:rsidRPr="00F07608" w:rsidRDefault="002568E6" w:rsidP="002568E6">
      <w:pPr>
        <w:numPr>
          <w:ilvl w:val="0"/>
          <w:numId w:val="36"/>
        </w:numPr>
        <w:tabs>
          <w:tab w:val="clear" w:pos="360"/>
          <w:tab w:val="num" w:pos="540"/>
        </w:tabs>
        <w:suppressAutoHyphens w:val="0"/>
        <w:jc w:val="both"/>
        <w:rPr>
          <w:rFonts w:ascii="Times New Roman" w:hAnsi="Times New Roman" w:cs="Times New Roman"/>
          <w:i/>
          <w:iCs/>
          <w:sz w:val="24"/>
          <w:lang w:val="bg-BG"/>
        </w:rPr>
      </w:pPr>
      <w:r w:rsidRPr="00F07608">
        <w:rPr>
          <w:rFonts w:ascii="Times New Roman" w:hAnsi="Times New Roman" w:cs="Times New Roman"/>
          <w:b/>
          <w:bCs/>
          <w:sz w:val="24"/>
          <w:lang w:val="bg-BG"/>
        </w:rPr>
        <w:t xml:space="preserve"> </w:t>
      </w:r>
      <w:r w:rsidRPr="00F07608">
        <w:rPr>
          <w:rFonts w:ascii="Times New Roman" w:hAnsi="Times New Roman" w:cs="Times New Roman"/>
          <w:b/>
          <w:sz w:val="24"/>
          <w:lang w:val="bg-BG"/>
        </w:rPr>
        <w:t>Ц</w:t>
      </w:r>
      <w:r w:rsidR="0071742C" w:rsidRPr="00F07608">
        <w:rPr>
          <w:rFonts w:ascii="Times New Roman" w:hAnsi="Times New Roman" w:cs="Times New Roman"/>
          <w:i/>
          <w:iCs/>
          <w:sz w:val="24"/>
          <w:lang w:val="bg-BG"/>
        </w:rPr>
        <w:t xml:space="preserve"> - </w:t>
      </w:r>
      <w:r w:rsidRPr="00F07608">
        <w:rPr>
          <w:rFonts w:ascii="Times New Roman" w:hAnsi="Times New Roman" w:cs="Times New Roman"/>
          <w:i/>
          <w:iCs/>
          <w:sz w:val="24"/>
          <w:lang w:val="bg-BG"/>
        </w:rPr>
        <w:t>предложената цена за изпълнение на поръчката от съответния участник.</w:t>
      </w:r>
    </w:p>
    <w:p w:rsidR="002568E6" w:rsidRPr="00F07608" w:rsidRDefault="002568E6" w:rsidP="002568E6">
      <w:pPr>
        <w:ind w:left="180"/>
        <w:jc w:val="both"/>
        <w:rPr>
          <w:rFonts w:ascii="Times New Roman" w:hAnsi="Times New Roman" w:cs="Times New Roman"/>
          <w:i/>
          <w:iCs/>
          <w:sz w:val="24"/>
          <w:lang w:val="bg-BG"/>
        </w:rPr>
      </w:pPr>
    </w:p>
    <w:p w:rsidR="007B0ADF" w:rsidRPr="00F07608" w:rsidRDefault="002568E6" w:rsidP="00FC5669">
      <w:pPr>
        <w:ind w:firstLine="360"/>
        <w:jc w:val="both"/>
        <w:rPr>
          <w:rFonts w:ascii="Times New Roman" w:hAnsi="Times New Roman" w:cs="Times New Roman"/>
          <w:bCs/>
          <w:sz w:val="24"/>
          <w:lang w:val="bg-BG"/>
        </w:rPr>
      </w:pPr>
      <w:r w:rsidRPr="00F07608">
        <w:rPr>
          <w:rFonts w:ascii="Times New Roman" w:hAnsi="Times New Roman" w:cs="Times New Roman"/>
          <w:bCs/>
          <w:sz w:val="24"/>
          <w:lang w:val="bg-BG"/>
        </w:rPr>
        <w:t>Стойността на получената оценка на цената за изпълнение на поръчката (</w:t>
      </w:r>
      <w:proofErr w:type="spellStart"/>
      <w:r w:rsidRPr="00F07608">
        <w:rPr>
          <w:rFonts w:ascii="Times New Roman" w:hAnsi="Times New Roman" w:cs="Times New Roman"/>
          <w:bCs/>
          <w:sz w:val="24"/>
          <w:lang w:val="bg-BG"/>
        </w:rPr>
        <w:t>Цi</w:t>
      </w:r>
      <w:proofErr w:type="spellEnd"/>
      <w:r w:rsidRPr="00F07608">
        <w:rPr>
          <w:rFonts w:ascii="Times New Roman" w:hAnsi="Times New Roman" w:cs="Times New Roman"/>
          <w:bCs/>
          <w:sz w:val="24"/>
          <w:lang w:val="bg-BG"/>
        </w:rPr>
        <w:t>) се закръглява до втория знак след десетичната запетая.</w:t>
      </w:r>
    </w:p>
    <w:p w:rsidR="007B0ADF" w:rsidRPr="00F07608" w:rsidRDefault="003268C2" w:rsidP="003268C2">
      <w:pPr>
        <w:pStyle w:val="NoSpacing"/>
        <w:ind w:right="-72" w:firstLine="360"/>
        <w:jc w:val="both"/>
        <w:rPr>
          <w:rFonts w:ascii="Times New Roman" w:eastAsia="Times New Roman" w:hAnsi="Times New Roman"/>
          <w:sz w:val="24"/>
          <w:szCs w:val="24"/>
        </w:rPr>
      </w:pPr>
      <w:r w:rsidRPr="00F07608">
        <w:rPr>
          <w:rFonts w:ascii="Times New Roman" w:eastAsia="Times New Roman" w:hAnsi="Times New Roman"/>
          <w:sz w:val="24"/>
          <w:szCs w:val="24"/>
        </w:rPr>
        <w:lastRenderedPageBreak/>
        <w:t xml:space="preserve">5.3. </w:t>
      </w:r>
      <w:r w:rsidR="007B0ADF" w:rsidRPr="00F07608">
        <w:rPr>
          <w:rFonts w:ascii="Times New Roman" w:eastAsia="Times New Roman" w:hAnsi="Times New Roman"/>
          <w:sz w:val="24"/>
          <w:szCs w:val="24"/>
        </w:rPr>
        <w:t xml:space="preserve">Класирането на офертите се извършва в низходящ ред на получената </w:t>
      </w:r>
      <w:r w:rsidR="00367C11" w:rsidRPr="00F07608">
        <w:rPr>
          <w:rFonts w:ascii="Times New Roman" w:eastAsia="Times New Roman" w:hAnsi="Times New Roman"/>
          <w:sz w:val="24"/>
          <w:szCs w:val="24"/>
        </w:rPr>
        <w:t>обща комплексна оценка</w:t>
      </w:r>
      <w:r w:rsidR="002E4E71" w:rsidRPr="00F07608">
        <w:rPr>
          <w:rFonts w:ascii="Times New Roman" w:eastAsia="Times New Roman" w:hAnsi="Times New Roman"/>
          <w:sz w:val="24"/>
          <w:szCs w:val="24"/>
        </w:rPr>
        <w:t xml:space="preserve"> на съответния участник</w:t>
      </w:r>
      <w:r w:rsidR="00367C11" w:rsidRPr="00F07608">
        <w:rPr>
          <w:rFonts w:ascii="Times New Roman" w:eastAsia="Times New Roman" w:hAnsi="Times New Roman"/>
          <w:sz w:val="24"/>
          <w:szCs w:val="24"/>
        </w:rPr>
        <w:t xml:space="preserve"> (</w:t>
      </w:r>
      <w:proofErr w:type="spellStart"/>
      <w:r w:rsidR="00367C11" w:rsidRPr="00F07608">
        <w:rPr>
          <w:rFonts w:ascii="Times New Roman" w:eastAsia="Times New Roman" w:hAnsi="Times New Roman"/>
          <w:sz w:val="24"/>
          <w:szCs w:val="24"/>
        </w:rPr>
        <w:t>Оi</w:t>
      </w:r>
      <w:proofErr w:type="spellEnd"/>
      <w:r w:rsidR="007B0ADF" w:rsidRPr="00F07608">
        <w:rPr>
          <w:rFonts w:ascii="Times New Roman" w:eastAsia="Times New Roman" w:hAnsi="Times New Roman"/>
          <w:sz w:val="24"/>
          <w:szCs w:val="24"/>
        </w:rPr>
        <w:t xml:space="preserve">), като на първо място се класира офертата с най-висока </w:t>
      </w:r>
      <w:r w:rsidR="002E4E71" w:rsidRPr="00F07608">
        <w:rPr>
          <w:rFonts w:ascii="Times New Roman" w:eastAsia="Times New Roman" w:hAnsi="Times New Roman"/>
          <w:sz w:val="24"/>
          <w:szCs w:val="24"/>
        </w:rPr>
        <w:t xml:space="preserve">обща </w:t>
      </w:r>
      <w:r w:rsidR="007B0ADF" w:rsidRPr="00F07608">
        <w:rPr>
          <w:rFonts w:ascii="Times New Roman" w:eastAsia="Times New Roman" w:hAnsi="Times New Roman"/>
          <w:sz w:val="24"/>
          <w:szCs w:val="24"/>
        </w:rPr>
        <w:t xml:space="preserve">комплексна </w:t>
      </w:r>
      <w:r w:rsidR="00DF14E1" w:rsidRPr="00F07608">
        <w:rPr>
          <w:rFonts w:ascii="Times New Roman" w:eastAsia="Times New Roman" w:hAnsi="Times New Roman"/>
          <w:sz w:val="24"/>
          <w:szCs w:val="24"/>
        </w:rPr>
        <w:t>оценка</w:t>
      </w:r>
      <w:r w:rsidR="007B0ADF" w:rsidRPr="00F07608">
        <w:rPr>
          <w:rFonts w:ascii="Times New Roman" w:eastAsia="Times New Roman" w:hAnsi="Times New Roman"/>
          <w:sz w:val="24"/>
          <w:szCs w:val="24"/>
        </w:rPr>
        <w:t>.</w:t>
      </w:r>
    </w:p>
    <w:p w:rsidR="007B0ADF" w:rsidRPr="00F07608" w:rsidRDefault="003268C2" w:rsidP="003268C2">
      <w:pPr>
        <w:pStyle w:val="NoSpacing"/>
        <w:ind w:right="-72" w:firstLine="360"/>
        <w:jc w:val="both"/>
        <w:rPr>
          <w:rFonts w:ascii="Times New Roman" w:hAnsi="Times New Roman"/>
          <w:bCs/>
          <w:sz w:val="24"/>
          <w:szCs w:val="24"/>
        </w:rPr>
      </w:pPr>
      <w:r w:rsidRPr="00F07608">
        <w:rPr>
          <w:rFonts w:ascii="Times New Roman" w:eastAsia="Times New Roman" w:hAnsi="Times New Roman"/>
          <w:sz w:val="24"/>
          <w:szCs w:val="24"/>
        </w:rPr>
        <w:t xml:space="preserve">А ) </w:t>
      </w:r>
      <w:r w:rsidR="007B0ADF" w:rsidRPr="00F07608">
        <w:rPr>
          <w:rFonts w:ascii="Times New Roman" w:eastAsia="Times New Roman" w:hAnsi="Times New Roman"/>
          <w:sz w:val="24"/>
          <w:szCs w:val="24"/>
        </w:rPr>
        <w:t xml:space="preserve">Когато </w:t>
      </w:r>
      <w:r w:rsidR="002E4E71" w:rsidRPr="00F07608">
        <w:rPr>
          <w:rFonts w:ascii="Times New Roman" w:eastAsia="Times New Roman" w:hAnsi="Times New Roman"/>
          <w:sz w:val="24"/>
          <w:szCs w:val="24"/>
        </w:rPr>
        <w:t>общите комплексни</w:t>
      </w:r>
      <w:r w:rsidR="007B0ADF" w:rsidRPr="00F07608">
        <w:rPr>
          <w:rFonts w:ascii="Times New Roman" w:eastAsia="Times New Roman" w:hAnsi="Times New Roman"/>
          <w:sz w:val="24"/>
          <w:szCs w:val="24"/>
        </w:rPr>
        <w:t xml:space="preserve"> оценки (</w:t>
      </w:r>
      <w:proofErr w:type="spellStart"/>
      <w:r w:rsidR="002E4E71" w:rsidRPr="00F07608">
        <w:rPr>
          <w:rFonts w:ascii="Times New Roman" w:eastAsia="Times New Roman" w:hAnsi="Times New Roman"/>
          <w:sz w:val="24"/>
          <w:szCs w:val="24"/>
        </w:rPr>
        <w:t>Оi</w:t>
      </w:r>
      <w:proofErr w:type="spellEnd"/>
      <w:r w:rsidR="007B0ADF" w:rsidRPr="00F07608">
        <w:rPr>
          <w:rFonts w:ascii="Times New Roman" w:hAnsi="Times New Roman"/>
          <w:bCs/>
          <w:sz w:val="24"/>
          <w:szCs w:val="24"/>
        </w:rPr>
        <w:t xml:space="preserve">) на две или повече оферти са равни, с предимство се класира офертата, която е получила по-висока оценка за качество. </w:t>
      </w:r>
    </w:p>
    <w:p w:rsidR="007B0ADF" w:rsidRPr="00F07608" w:rsidRDefault="003268C2" w:rsidP="003268C2">
      <w:pPr>
        <w:pStyle w:val="NoSpacing"/>
        <w:ind w:right="-72" w:firstLine="360"/>
        <w:jc w:val="both"/>
        <w:rPr>
          <w:rFonts w:ascii="Times New Roman" w:eastAsia="Times New Roman" w:hAnsi="Times New Roman"/>
          <w:sz w:val="24"/>
          <w:szCs w:val="24"/>
        </w:rPr>
      </w:pPr>
      <w:r w:rsidRPr="00F07608">
        <w:rPr>
          <w:rFonts w:ascii="Times New Roman" w:eastAsia="Times New Roman" w:hAnsi="Times New Roman"/>
          <w:sz w:val="24"/>
          <w:szCs w:val="24"/>
        </w:rPr>
        <w:t xml:space="preserve">Б) </w:t>
      </w:r>
      <w:r w:rsidR="007B0ADF" w:rsidRPr="00F07608">
        <w:rPr>
          <w:rFonts w:ascii="Times New Roman" w:eastAsia="Times New Roman" w:hAnsi="Times New Roman"/>
          <w:sz w:val="24"/>
          <w:szCs w:val="24"/>
        </w:rPr>
        <w:t>В случай, че оценките за качество са равни, с предимство се класира офертата, в която се съ</w:t>
      </w:r>
      <w:r w:rsidR="00E60A69" w:rsidRPr="00F07608">
        <w:rPr>
          <w:rFonts w:ascii="Times New Roman" w:eastAsia="Times New Roman" w:hAnsi="Times New Roman"/>
          <w:sz w:val="24"/>
          <w:szCs w:val="24"/>
        </w:rPr>
        <w:t xml:space="preserve">държа по-изгодно предложение - </w:t>
      </w:r>
      <w:r w:rsidR="007B0ADF" w:rsidRPr="00F07608">
        <w:rPr>
          <w:rFonts w:ascii="Times New Roman" w:eastAsia="Times New Roman" w:hAnsi="Times New Roman"/>
          <w:sz w:val="24"/>
          <w:szCs w:val="24"/>
        </w:rPr>
        <w:t xml:space="preserve">по-ниска предложена </w:t>
      </w:r>
      <w:r w:rsidR="0071742C" w:rsidRPr="00F07608">
        <w:rPr>
          <w:rFonts w:ascii="Times New Roman" w:eastAsia="Times New Roman" w:hAnsi="Times New Roman"/>
          <w:sz w:val="24"/>
          <w:szCs w:val="24"/>
        </w:rPr>
        <w:t>цена</w:t>
      </w:r>
      <w:r w:rsidR="007B0ADF" w:rsidRPr="00F07608">
        <w:rPr>
          <w:rFonts w:ascii="Times New Roman" w:eastAsia="Times New Roman" w:hAnsi="Times New Roman"/>
          <w:sz w:val="24"/>
          <w:szCs w:val="24"/>
        </w:rPr>
        <w:t xml:space="preserve"> по показател</w:t>
      </w:r>
      <w:r w:rsidR="0071742C" w:rsidRPr="00F07608">
        <w:rPr>
          <w:rFonts w:ascii="Times New Roman" w:eastAsia="Times New Roman" w:hAnsi="Times New Roman"/>
          <w:sz w:val="24"/>
          <w:szCs w:val="24"/>
        </w:rPr>
        <w:t xml:space="preserve">я </w:t>
      </w:r>
      <w:proofErr w:type="spellStart"/>
      <w:r w:rsidR="0071742C" w:rsidRPr="00F07608">
        <w:rPr>
          <w:rFonts w:ascii="Times New Roman" w:hAnsi="Times New Roman"/>
          <w:b/>
          <w:bCs/>
          <w:sz w:val="24"/>
        </w:rPr>
        <w:t>Цi</w:t>
      </w:r>
      <w:proofErr w:type="spellEnd"/>
      <w:r w:rsidR="0071742C" w:rsidRPr="00F07608">
        <w:rPr>
          <w:rFonts w:ascii="Times New Roman" w:eastAsia="Times New Roman" w:hAnsi="Times New Roman"/>
          <w:sz w:val="24"/>
          <w:szCs w:val="24"/>
        </w:rPr>
        <w:t xml:space="preserve"> </w:t>
      </w:r>
      <w:r w:rsidR="007B0ADF" w:rsidRPr="00F07608">
        <w:rPr>
          <w:rFonts w:ascii="Times New Roman" w:eastAsia="Times New Roman" w:hAnsi="Times New Roman"/>
          <w:sz w:val="24"/>
          <w:szCs w:val="24"/>
        </w:rPr>
        <w:t xml:space="preserve"> </w:t>
      </w:r>
      <w:r w:rsidR="007B0ADF" w:rsidRPr="00F07608">
        <w:rPr>
          <w:rFonts w:ascii="Times New Roman" w:eastAsia="Times New Roman" w:hAnsi="Times New Roman"/>
          <w:bCs/>
          <w:sz w:val="24"/>
          <w:szCs w:val="24"/>
        </w:rPr>
        <w:t>от ценовата оценка;</w:t>
      </w:r>
    </w:p>
    <w:p w:rsidR="007B0ADF" w:rsidRPr="00F07608" w:rsidRDefault="003268C2" w:rsidP="003268C2">
      <w:pPr>
        <w:pStyle w:val="NoSpacing"/>
        <w:ind w:right="-72" w:firstLine="360"/>
        <w:jc w:val="both"/>
        <w:rPr>
          <w:rFonts w:ascii="Times New Roman" w:eastAsia="Cambria" w:hAnsi="Times New Roman"/>
          <w:sz w:val="24"/>
          <w:szCs w:val="24"/>
        </w:rPr>
      </w:pPr>
      <w:r w:rsidRPr="00F07608">
        <w:rPr>
          <w:rFonts w:ascii="Times New Roman" w:eastAsia="Times New Roman" w:hAnsi="Times New Roman"/>
          <w:sz w:val="24"/>
          <w:szCs w:val="24"/>
        </w:rPr>
        <w:t xml:space="preserve">В) </w:t>
      </w:r>
      <w:r w:rsidR="007B0ADF" w:rsidRPr="00F07608">
        <w:rPr>
          <w:rFonts w:ascii="Times New Roman" w:eastAsia="Times New Roman" w:hAnsi="Times New Roman"/>
          <w:sz w:val="24"/>
          <w:szCs w:val="24"/>
        </w:rPr>
        <w:t xml:space="preserve">В случай, че </w:t>
      </w:r>
      <w:r w:rsidR="001418BD" w:rsidRPr="00F07608">
        <w:rPr>
          <w:rFonts w:ascii="Times New Roman" w:eastAsia="Times New Roman" w:hAnsi="Times New Roman"/>
          <w:sz w:val="24"/>
          <w:szCs w:val="24"/>
        </w:rPr>
        <w:t xml:space="preserve">цените по </w:t>
      </w:r>
      <w:r w:rsidR="007B0ADF" w:rsidRPr="00F07608">
        <w:rPr>
          <w:rFonts w:ascii="Times New Roman" w:eastAsia="Times New Roman" w:hAnsi="Times New Roman"/>
          <w:sz w:val="24"/>
          <w:szCs w:val="24"/>
        </w:rPr>
        <w:t>показател</w:t>
      </w:r>
      <w:r w:rsidR="001418BD" w:rsidRPr="00F07608">
        <w:rPr>
          <w:rFonts w:ascii="Times New Roman" w:eastAsia="Times New Roman" w:hAnsi="Times New Roman"/>
          <w:sz w:val="24"/>
          <w:szCs w:val="24"/>
        </w:rPr>
        <w:t>я</w:t>
      </w:r>
      <w:r w:rsidR="007B0ADF" w:rsidRPr="00F07608">
        <w:rPr>
          <w:rFonts w:ascii="Times New Roman" w:eastAsia="Times New Roman" w:hAnsi="Times New Roman"/>
          <w:sz w:val="24"/>
          <w:szCs w:val="24"/>
        </w:rPr>
        <w:t xml:space="preserve"> </w:t>
      </w:r>
      <w:proofErr w:type="spellStart"/>
      <w:r w:rsidR="001418BD" w:rsidRPr="00F07608">
        <w:rPr>
          <w:rFonts w:ascii="Times New Roman" w:hAnsi="Times New Roman"/>
          <w:b/>
          <w:bCs/>
          <w:sz w:val="24"/>
        </w:rPr>
        <w:t>Цi</w:t>
      </w:r>
      <w:proofErr w:type="spellEnd"/>
      <w:r w:rsidR="007B0ADF" w:rsidRPr="00F07608">
        <w:rPr>
          <w:rFonts w:ascii="Times New Roman" w:eastAsia="Times New Roman" w:hAnsi="Times New Roman"/>
          <w:sz w:val="24"/>
          <w:szCs w:val="24"/>
        </w:rPr>
        <w:t xml:space="preserve"> отново са равни, Възложителят ще проведе публичен жребий за определянето  на изпълнител между класираните на първо място оферти.</w:t>
      </w:r>
      <w:r w:rsidR="007B0ADF" w:rsidRPr="00F07608">
        <w:rPr>
          <w:rFonts w:ascii="Times New Roman" w:eastAsia="Cambria" w:hAnsi="Times New Roman"/>
          <w:sz w:val="24"/>
          <w:szCs w:val="24"/>
        </w:rPr>
        <w:t xml:space="preserve"> </w:t>
      </w:r>
    </w:p>
    <w:p w:rsidR="007B0ADF" w:rsidRPr="00F07608" w:rsidRDefault="003268C2" w:rsidP="003268C2">
      <w:pPr>
        <w:pStyle w:val="NoSpacing"/>
        <w:ind w:left="-90" w:right="-72" w:firstLine="450"/>
        <w:jc w:val="both"/>
        <w:rPr>
          <w:rFonts w:ascii="Times New Roman" w:eastAsia="Times New Roman" w:hAnsi="Times New Roman"/>
          <w:sz w:val="24"/>
          <w:szCs w:val="24"/>
        </w:rPr>
      </w:pPr>
      <w:r w:rsidRPr="00F07608">
        <w:rPr>
          <w:rFonts w:ascii="Times New Roman" w:eastAsia="Times New Roman" w:hAnsi="Times New Roman"/>
          <w:sz w:val="24"/>
          <w:szCs w:val="24"/>
        </w:rPr>
        <w:t xml:space="preserve">Г) </w:t>
      </w:r>
      <w:r w:rsidR="007B0ADF" w:rsidRPr="00F07608">
        <w:rPr>
          <w:rFonts w:ascii="Times New Roman" w:eastAsia="Times New Roman" w:hAnsi="Times New Roman"/>
          <w:sz w:val="24"/>
          <w:szCs w:val="24"/>
        </w:rPr>
        <w:t>Тегленето на жребия ще се проведе съгласно следните правила:</w:t>
      </w:r>
    </w:p>
    <w:p w:rsidR="007B0ADF" w:rsidRPr="00F07608" w:rsidRDefault="007B0ADF" w:rsidP="003268C2">
      <w:pPr>
        <w:pStyle w:val="ListParagraph"/>
        <w:numPr>
          <w:ilvl w:val="0"/>
          <w:numId w:val="38"/>
        </w:numPr>
        <w:ind w:left="-90" w:right="-72" w:firstLine="450"/>
        <w:jc w:val="both"/>
        <w:rPr>
          <w:rFonts w:ascii="Times New Roman" w:hAnsi="Times New Roman" w:cs="Times New Roman"/>
          <w:sz w:val="24"/>
          <w:lang w:val="bg-BG"/>
        </w:rPr>
      </w:pPr>
      <w:r w:rsidRPr="00F07608">
        <w:rPr>
          <w:rFonts w:ascii="Times New Roman" w:hAnsi="Times New Roman" w:cs="Times New Roman"/>
          <w:sz w:val="24"/>
          <w:lang w:val="bg-BG"/>
        </w:rPr>
        <w:t>Тегленето на жребий се извършва от назначената от възложителя комисия на дата, място и в час, за които участниците, класирани на първо място с еднаква оценка, ще бъдат писмено уведомени.</w:t>
      </w:r>
    </w:p>
    <w:p w:rsidR="007B0ADF" w:rsidRPr="00F07608" w:rsidRDefault="007B0ADF" w:rsidP="003268C2">
      <w:pPr>
        <w:pStyle w:val="ListParagraph"/>
        <w:numPr>
          <w:ilvl w:val="0"/>
          <w:numId w:val="38"/>
        </w:numPr>
        <w:ind w:left="-90" w:right="-72" w:firstLine="450"/>
        <w:jc w:val="both"/>
        <w:rPr>
          <w:rFonts w:ascii="Times New Roman" w:hAnsi="Times New Roman" w:cs="Times New Roman"/>
          <w:sz w:val="24"/>
          <w:lang w:val="bg-BG"/>
        </w:rPr>
      </w:pPr>
      <w:r w:rsidRPr="00F07608">
        <w:rPr>
          <w:rFonts w:ascii="Times New Roman" w:hAnsi="Times New Roman" w:cs="Times New Roman"/>
          <w:sz w:val="24"/>
          <w:lang w:val="bg-BG"/>
        </w:rPr>
        <w:t xml:space="preserve">При тегленето могат да присъстват представители на участниците, получили еднаква обща оценка и класирани на първо място. Представители могат да бъдат лица, изрично упълномощени от лицето, представляващо участника. Лицата представят пълномощно в оригинал или нотариално заверено копие. </w:t>
      </w:r>
    </w:p>
    <w:p w:rsidR="007B0ADF" w:rsidRPr="00F07608" w:rsidRDefault="007B0ADF" w:rsidP="003268C2">
      <w:pPr>
        <w:pStyle w:val="ListParagraph"/>
        <w:numPr>
          <w:ilvl w:val="0"/>
          <w:numId w:val="38"/>
        </w:numPr>
        <w:ind w:left="-90" w:right="-72" w:firstLine="450"/>
        <w:jc w:val="both"/>
        <w:rPr>
          <w:rFonts w:ascii="Times New Roman" w:hAnsi="Times New Roman" w:cs="Times New Roman"/>
          <w:sz w:val="24"/>
          <w:lang w:val="bg-BG"/>
        </w:rPr>
      </w:pPr>
      <w:r w:rsidRPr="00F07608">
        <w:rPr>
          <w:rFonts w:ascii="Times New Roman" w:hAnsi="Times New Roman" w:cs="Times New Roman"/>
          <w:sz w:val="24"/>
          <w:lang w:val="bg-BG"/>
        </w:rPr>
        <w:t xml:space="preserve">Комисията подготвя билети с имената на участниците, класирани на първо място с еднаква оценка. Билетите се поставят в непрозрачни пликове, които се запечатват. Тегленето на жребия започва в определения час. Ако до този час не са се явили представител/и на участниците, се изчакват допълнително 15 (петнадесет) минути. Ако и до този час не са се явили представител/и на участниците, комисията пристъпва към тегленето на жребия. </w:t>
      </w:r>
    </w:p>
    <w:p w:rsidR="007B0ADF" w:rsidRPr="00F07608" w:rsidRDefault="007B0ADF" w:rsidP="003268C2">
      <w:pPr>
        <w:pStyle w:val="ListParagraph"/>
        <w:numPr>
          <w:ilvl w:val="0"/>
          <w:numId w:val="38"/>
        </w:numPr>
        <w:ind w:left="-90" w:right="-72" w:firstLine="450"/>
        <w:jc w:val="both"/>
        <w:rPr>
          <w:rFonts w:ascii="Times New Roman" w:hAnsi="Times New Roman" w:cs="Times New Roman"/>
          <w:sz w:val="24"/>
          <w:lang w:val="bg-BG"/>
        </w:rPr>
      </w:pPr>
      <w:r w:rsidRPr="00F07608">
        <w:rPr>
          <w:rFonts w:ascii="Times New Roman" w:hAnsi="Times New Roman" w:cs="Times New Roman"/>
          <w:sz w:val="24"/>
          <w:lang w:val="bg-BG"/>
        </w:rPr>
        <w:t>Тегленето се извършва чрез избор от председателя на комисията на един от пликовете, съдържащи наименованието на участниците, класирани на първо място с еднаква оценка. Изтегленият участник се предлага от комисията за изпълнител на обществената поръчка.</w:t>
      </w:r>
    </w:p>
    <w:p w:rsidR="004665FA" w:rsidRPr="00F07608" w:rsidRDefault="007B0ADF" w:rsidP="00FC5669">
      <w:pPr>
        <w:pStyle w:val="ListParagraph"/>
        <w:numPr>
          <w:ilvl w:val="0"/>
          <w:numId w:val="38"/>
        </w:numPr>
        <w:ind w:left="-90" w:right="-72" w:firstLine="450"/>
        <w:jc w:val="both"/>
        <w:rPr>
          <w:rFonts w:ascii="Times New Roman" w:hAnsi="Times New Roman" w:cs="Times New Roman"/>
          <w:sz w:val="24"/>
          <w:lang w:val="bg-BG"/>
        </w:rPr>
      </w:pPr>
      <w:r w:rsidRPr="00F07608">
        <w:rPr>
          <w:rFonts w:ascii="Times New Roman" w:hAnsi="Times New Roman" w:cs="Times New Roman"/>
          <w:sz w:val="24"/>
          <w:lang w:val="bg-BG"/>
        </w:rPr>
        <w:t>Резултатите от жребия се отразяват в протокола, който се предоставя на възложителя за утвърждаван</w:t>
      </w:r>
      <w:r w:rsidR="004665FA" w:rsidRPr="00F07608">
        <w:rPr>
          <w:rFonts w:ascii="Times New Roman" w:hAnsi="Times New Roman" w:cs="Times New Roman"/>
          <w:sz w:val="24"/>
          <w:lang w:val="bg-BG"/>
        </w:rPr>
        <w:t>е заедно с цялата документация.</w:t>
      </w:r>
    </w:p>
    <w:p w:rsidR="004665FA" w:rsidRPr="00F07608" w:rsidRDefault="004665FA" w:rsidP="004665FA">
      <w:pPr>
        <w:pStyle w:val="ListParagraph"/>
        <w:ind w:left="-90" w:right="-72" w:firstLine="450"/>
        <w:jc w:val="both"/>
        <w:rPr>
          <w:rFonts w:ascii="Times New Roman" w:hAnsi="Times New Roman" w:cs="Times New Roman"/>
          <w:sz w:val="24"/>
          <w:lang w:val="bg-BG"/>
        </w:rPr>
      </w:pPr>
      <w:r w:rsidRPr="00F07608">
        <w:rPr>
          <w:rFonts w:ascii="Times New Roman" w:hAnsi="Times New Roman" w:cs="Times New Roman"/>
          <w:sz w:val="24"/>
          <w:lang w:val="bg-BG"/>
        </w:rPr>
        <w:t>Д) В случай на допуснати грешки при изчисляване на срокове, ценови показатели и др., комисията има право да направи съответните преизчисления.</w:t>
      </w:r>
    </w:p>
    <w:p w:rsidR="003268C2" w:rsidRPr="00F07608" w:rsidRDefault="003268C2" w:rsidP="00993CCE">
      <w:pPr>
        <w:ind w:right="-67"/>
        <w:jc w:val="both"/>
        <w:rPr>
          <w:rFonts w:ascii="Times New Roman" w:hAnsi="Times New Roman" w:cs="Times New Roman"/>
          <w:sz w:val="24"/>
          <w:lang w:val="bg-BG"/>
        </w:rPr>
      </w:pPr>
    </w:p>
    <w:p w:rsidR="00710AAC" w:rsidRPr="00F07608" w:rsidRDefault="00710AAC" w:rsidP="00690569">
      <w:pPr>
        <w:ind w:right="-67"/>
        <w:jc w:val="center"/>
        <w:rPr>
          <w:rFonts w:ascii="Times New Roman" w:hAnsi="Times New Roman" w:cs="Times New Roman"/>
          <w:b/>
          <w:bCs/>
          <w:sz w:val="24"/>
          <w:lang w:val="bg-BG"/>
        </w:rPr>
      </w:pPr>
      <w:r w:rsidRPr="00F07608">
        <w:rPr>
          <w:rFonts w:ascii="Times New Roman" w:hAnsi="Times New Roman" w:cs="Times New Roman"/>
          <w:b/>
          <w:bCs/>
          <w:sz w:val="24"/>
          <w:lang w:val="bg-BG"/>
        </w:rPr>
        <w:t>РАЗДЕЛ VІ. СКЛЮЧВАНЕ НА ДОГОВОР ЗА ОБЩЕСТВЕНА ПОРЪЧКА. УСЛОВИЯ ЗА ПЛАЩАНЕ</w:t>
      </w:r>
    </w:p>
    <w:p w:rsidR="00710AAC" w:rsidRPr="00F07608" w:rsidRDefault="00710AAC" w:rsidP="00690569">
      <w:pPr>
        <w:ind w:right="-67"/>
        <w:jc w:val="both"/>
        <w:rPr>
          <w:rFonts w:ascii="Times New Roman" w:hAnsi="Times New Roman" w:cs="Times New Roman"/>
          <w:b/>
          <w:bCs/>
          <w:sz w:val="24"/>
          <w:lang w:val="bg-BG"/>
        </w:rPr>
      </w:pPr>
    </w:p>
    <w:p w:rsidR="00544C28" w:rsidRPr="00F07608" w:rsidRDefault="00544C28" w:rsidP="009C0FAC">
      <w:pPr>
        <w:autoSpaceDE w:val="0"/>
        <w:autoSpaceDN w:val="0"/>
        <w:adjustRightInd w:val="0"/>
        <w:ind w:right="-67" w:firstLine="720"/>
        <w:contextualSpacing/>
        <w:jc w:val="both"/>
        <w:rPr>
          <w:rFonts w:ascii="Times New Roman" w:hAnsi="Times New Roman" w:cs="Times New Roman"/>
          <w:sz w:val="24"/>
          <w:lang w:val="bg-BG"/>
        </w:rPr>
      </w:pPr>
      <w:r w:rsidRPr="00F07608">
        <w:rPr>
          <w:rFonts w:ascii="Times New Roman" w:hAnsi="Times New Roman" w:cs="Times New Roman"/>
          <w:sz w:val="24"/>
          <w:lang w:val="bg-BG"/>
        </w:rPr>
        <w:t xml:space="preserve">1. Възложителят не поставя изисквания за представяне на гаранция за изпълнение  на договора за обществена поръчка. </w:t>
      </w:r>
    </w:p>
    <w:p w:rsidR="00710AAC" w:rsidRPr="00F07608" w:rsidRDefault="009304D3" w:rsidP="009C0FAC">
      <w:pPr>
        <w:ind w:right="-67" w:firstLine="708"/>
        <w:jc w:val="both"/>
        <w:rPr>
          <w:rFonts w:ascii="Times New Roman" w:hAnsi="Times New Roman" w:cs="Times New Roman"/>
          <w:sz w:val="24"/>
          <w:lang w:val="bg-BG"/>
        </w:rPr>
      </w:pPr>
      <w:r w:rsidRPr="00F07608">
        <w:rPr>
          <w:rFonts w:ascii="Times New Roman" w:hAnsi="Times New Roman" w:cs="Times New Roman"/>
          <w:sz w:val="24"/>
          <w:lang w:val="bg-BG"/>
        </w:rPr>
        <w:t>2</w:t>
      </w:r>
      <w:r w:rsidR="00710AAC" w:rsidRPr="00F07608">
        <w:rPr>
          <w:rFonts w:ascii="Times New Roman" w:hAnsi="Times New Roman" w:cs="Times New Roman"/>
          <w:sz w:val="24"/>
          <w:lang w:val="bg-BG"/>
        </w:rPr>
        <w:t>. Договорът за обществена поръчка се сключва с участника, класиран на първо място и определен за изпълнител на обществената поръчка.</w:t>
      </w:r>
    </w:p>
    <w:p w:rsidR="009304D3" w:rsidRPr="00F07608" w:rsidRDefault="009304D3" w:rsidP="009304D3">
      <w:pPr>
        <w:pStyle w:val="Default"/>
        <w:ind w:right="-67" w:firstLine="706"/>
        <w:jc w:val="both"/>
        <w:rPr>
          <w:color w:val="auto"/>
        </w:rPr>
      </w:pPr>
      <w:r w:rsidRPr="00F07608">
        <w:rPr>
          <w:rStyle w:val="ala2"/>
          <w:color w:val="auto"/>
        </w:rPr>
        <w:t>3</w:t>
      </w:r>
      <w:r w:rsidR="00710AAC" w:rsidRPr="00F07608">
        <w:rPr>
          <w:rStyle w:val="ala2"/>
          <w:color w:val="auto"/>
        </w:rPr>
        <w:t xml:space="preserve">. Когато определеният за изпълнител участник откаже да сключи договор, възложителят прекратява </w:t>
      </w:r>
      <w:r w:rsidR="00FB2647" w:rsidRPr="00F07608">
        <w:rPr>
          <w:rStyle w:val="ala2"/>
          <w:color w:val="auto"/>
        </w:rPr>
        <w:t>възлагането</w:t>
      </w:r>
      <w:r w:rsidR="00710AAC" w:rsidRPr="00F07608">
        <w:rPr>
          <w:rStyle w:val="ala2"/>
          <w:color w:val="auto"/>
        </w:rPr>
        <w:t xml:space="preserve">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9304D3" w:rsidRPr="00F07608" w:rsidRDefault="009304D3" w:rsidP="009304D3">
      <w:pPr>
        <w:widowControl w:val="0"/>
        <w:adjustRightInd w:val="0"/>
        <w:ind w:firstLine="706"/>
        <w:jc w:val="both"/>
        <w:rPr>
          <w:rFonts w:ascii="Times New Roman" w:hAnsi="Times New Roman" w:cs="Times New Roman"/>
          <w:noProof/>
          <w:sz w:val="24"/>
          <w:lang w:val="bg-BG"/>
        </w:rPr>
      </w:pPr>
      <w:r w:rsidRPr="00F07608">
        <w:rPr>
          <w:rFonts w:ascii="Times New Roman" w:hAnsi="Times New Roman" w:cs="Times New Roman"/>
          <w:bCs/>
          <w:noProof/>
          <w:sz w:val="24"/>
          <w:lang w:val="bg-BG"/>
        </w:rPr>
        <w:t xml:space="preserve">4. </w:t>
      </w:r>
      <w:r w:rsidRPr="00F07608">
        <w:rPr>
          <w:rFonts w:ascii="Times New Roman" w:hAnsi="Times New Roman" w:cs="Times New Roman"/>
          <w:sz w:val="24"/>
          <w:lang w:val="bg-BG"/>
        </w:rPr>
        <w:t xml:space="preserve">Преди подписване на договора участникът, определен за изпълнител, е длъжен да представи изисканите от Възложителя </w:t>
      </w:r>
      <w:r w:rsidRPr="00F07608">
        <w:rPr>
          <w:rFonts w:ascii="Times New Roman" w:hAnsi="Times New Roman" w:cs="Times New Roman"/>
          <w:bCs/>
          <w:noProof/>
          <w:sz w:val="24"/>
          <w:lang w:val="bg-BG"/>
        </w:rPr>
        <w:t>д</w:t>
      </w:r>
      <w:r w:rsidRPr="00F07608">
        <w:rPr>
          <w:rFonts w:ascii="Times New Roman" w:hAnsi="Times New Roman" w:cs="Times New Roman"/>
          <w:noProof/>
          <w:sz w:val="24"/>
          <w:lang w:val="bg-BG"/>
        </w:rPr>
        <w:t>окументи, удостоверяващи липсата на основание за отстраняване от процедурата, съгласно чл. 58, ал. 1, т. 1 и т. 2 от ЗОП, а именно:</w:t>
      </w:r>
    </w:p>
    <w:p w:rsidR="009304D3" w:rsidRPr="00F07608" w:rsidRDefault="009304D3" w:rsidP="009304D3">
      <w:pPr>
        <w:widowControl w:val="0"/>
        <w:adjustRightInd w:val="0"/>
        <w:ind w:firstLine="706"/>
        <w:jc w:val="both"/>
        <w:rPr>
          <w:rFonts w:ascii="Times New Roman" w:hAnsi="Times New Roman" w:cs="Times New Roman"/>
          <w:noProof/>
          <w:sz w:val="24"/>
          <w:lang w:val="bg-BG"/>
        </w:rPr>
      </w:pPr>
      <w:r w:rsidRPr="00F07608">
        <w:rPr>
          <w:rFonts w:ascii="Times New Roman" w:hAnsi="Times New Roman" w:cs="Times New Roman"/>
          <w:noProof/>
          <w:sz w:val="24"/>
          <w:lang w:val="bg-BG"/>
        </w:rPr>
        <w:t>а) за липса на обстоятелства по чл. 54, ал. 1, т. 1 от ЗОП – свидетелство за съдимост;</w:t>
      </w:r>
    </w:p>
    <w:p w:rsidR="009304D3" w:rsidRPr="00F07608" w:rsidRDefault="009304D3" w:rsidP="009304D3">
      <w:pPr>
        <w:widowControl w:val="0"/>
        <w:adjustRightInd w:val="0"/>
        <w:ind w:firstLine="706"/>
        <w:jc w:val="both"/>
        <w:rPr>
          <w:rFonts w:ascii="Times New Roman" w:hAnsi="Times New Roman" w:cs="Times New Roman"/>
          <w:noProof/>
          <w:sz w:val="24"/>
          <w:lang w:val="bg-BG"/>
        </w:rPr>
      </w:pPr>
      <w:r w:rsidRPr="00F07608">
        <w:rPr>
          <w:rFonts w:ascii="Times New Roman" w:hAnsi="Times New Roman" w:cs="Times New Roman"/>
          <w:noProof/>
          <w:sz w:val="24"/>
          <w:lang w:val="bg-BG"/>
        </w:rPr>
        <w:t xml:space="preserve">б) за липса на обстоятелството по чл. 54, ал. 1, т. 3 от ЗОП – удостоверение от </w:t>
      </w:r>
      <w:r w:rsidRPr="00F07608">
        <w:rPr>
          <w:rFonts w:ascii="Times New Roman" w:hAnsi="Times New Roman" w:cs="Times New Roman"/>
          <w:noProof/>
          <w:sz w:val="24"/>
          <w:lang w:val="bg-BG"/>
        </w:rPr>
        <w:lastRenderedPageBreak/>
        <w:t>органите по приходите (изисква се от Възложителя по служебен ред) и удостоверение от общината по седалището на възложителя и на участника.</w:t>
      </w:r>
    </w:p>
    <w:p w:rsidR="009304D3" w:rsidRPr="00F07608" w:rsidRDefault="009304D3" w:rsidP="009304D3">
      <w:pPr>
        <w:widowControl w:val="0"/>
        <w:adjustRightInd w:val="0"/>
        <w:ind w:firstLine="706"/>
        <w:jc w:val="both"/>
        <w:rPr>
          <w:rFonts w:ascii="Times New Roman" w:hAnsi="Times New Roman" w:cs="Times New Roman"/>
          <w:noProof/>
          <w:sz w:val="24"/>
          <w:lang w:val="bg-BG"/>
        </w:rPr>
      </w:pPr>
      <w:r w:rsidRPr="00F07608">
        <w:rPr>
          <w:rFonts w:ascii="Times New Roman" w:hAnsi="Times New Roman" w:cs="Times New Roman"/>
          <w:noProof/>
          <w:sz w:val="24"/>
          <w:lang w:val="bg-BG"/>
        </w:rPr>
        <w:t>Документите се представят и за подизпълнителите и третите лица, посочени от участника в офертата.</w:t>
      </w:r>
    </w:p>
    <w:p w:rsidR="009304D3" w:rsidRPr="00F07608" w:rsidRDefault="009304D3" w:rsidP="009C0FAC">
      <w:pPr>
        <w:ind w:right="-67" w:firstLine="708"/>
        <w:jc w:val="both"/>
        <w:rPr>
          <w:rFonts w:ascii="Times New Roman" w:hAnsi="Times New Roman" w:cs="Times New Roman"/>
          <w:sz w:val="24"/>
          <w:lang w:val="bg-BG"/>
        </w:rPr>
      </w:pPr>
    </w:p>
    <w:p w:rsidR="00F14881" w:rsidRPr="00F07608" w:rsidRDefault="00F14881" w:rsidP="009304D3">
      <w:pPr>
        <w:ind w:right="-67"/>
        <w:jc w:val="both"/>
        <w:rPr>
          <w:lang w:val="bg-BG"/>
        </w:rPr>
      </w:pPr>
    </w:p>
    <w:p w:rsidR="00431334" w:rsidRPr="00F07608" w:rsidRDefault="00431334" w:rsidP="009304D3">
      <w:pPr>
        <w:ind w:right="-67"/>
        <w:jc w:val="both"/>
        <w:rPr>
          <w:lang w:val="bg-BG"/>
        </w:rPr>
      </w:pPr>
    </w:p>
    <w:p w:rsidR="00F14881" w:rsidRPr="00F07608" w:rsidRDefault="00DE4257" w:rsidP="00DE4257">
      <w:pPr>
        <w:ind w:right="-67"/>
        <w:jc w:val="both"/>
        <w:rPr>
          <w:rFonts w:ascii="Times New Roman" w:hAnsi="Times New Roman" w:cs="Times New Roman"/>
          <w:b/>
          <w:sz w:val="20"/>
          <w:szCs w:val="20"/>
          <w:lang w:val="bg-BG"/>
        </w:rPr>
      </w:pPr>
      <w:r w:rsidRPr="00F07608">
        <w:rPr>
          <w:rFonts w:ascii="Times New Roman" w:hAnsi="Times New Roman" w:cs="Times New Roman"/>
          <w:b/>
          <w:sz w:val="20"/>
          <w:szCs w:val="20"/>
          <w:lang w:val="bg-BG"/>
        </w:rPr>
        <w:t xml:space="preserve">Съгласувал: </w:t>
      </w:r>
    </w:p>
    <w:p w:rsidR="00DE4257" w:rsidRPr="00F07608" w:rsidRDefault="00DE4257" w:rsidP="00DE4257">
      <w:pPr>
        <w:ind w:right="-67"/>
        <w:jc w:val="both"/>
        <w:rPr>
          <w:rFonts w:ascii="Times New Roman" w:hAnsi="Times New Roman" w:cs="Times New Roman"/>
          <w:sz w:val="20"/>
          <w:szCs w:val="20"/>
          <w:lang w:val="bg-BG"/>
        </w:rPr>
      </w:pPr>
      <w:r w:rsidRPr="00F07608">
        <w:rPr>
          <w:rFonts w:ascii="Times New Roman" w:hAnsi="Times New Roman" w:cs="Times New Roman"/>
          <w:sz w:val="20"/>
          <w:szCs w:val="20"/>
          <w:lang w:val="bg-BG"/>
        </w:rPr>
        <w:t>Юлиян Попов: ...........................................</w:t>
      </w:r>
    </w:p>
    <w:p w:rsidR="00DE4257" w:rsidRPr="00F07608" w:rsidRDefault="00DE4257" w:rsidP="00DE4257">
      <w:pPr>
        <w:ind w:right="-67"/>
        <w:jc w:val="both"/>
        <w:rPr>
          <w:rFonts w:ascii="Times New Roman" w:hAnsi="Times New Roman" w:cs="Times New Roman"/>
          <w:sz w:val="20"/>
          <w:szCs w:val="20"/>
          <w:lang w:val="bg-BG"/>
        </w:rPr>
      </w:pPr>
      <w:r w:rsidRPr="00F07608">
        <w:rPr>
          <w:rFonts w:ascii="Times New Roman" w:hAnsi="Times New Roman" w:cs="Times New Roman"/>
          <w:sz w:val="20"/>
          <w:szCs w:val="20"/>
          <w:lang w:val="bg-BG"/>
        </w:rPr>
        <w:t>Директор на дирекция АПФСО</w:t>
      </w:r>
      <w:r w:rsidR="005E129D" w:rsidRPr="00F07608">
        <w:rPr>
          <w:rFonts w:ascii="Times New Roman" w:hAnsi="Times New Roman" w:cs="Times New Roman"/>
          <w:sz w:val="20"/>
          <w:szCs w:val="20"/>
          <w:lang w:val="bg-BG"/>
        </w:rPr>
        <w:t>, ИАМА</w:t>
      </w:r>
    </w:p>
    <w:p w:rsidR="00F14881" w:rsidRPr="00F07608" w:rsidRDefault="00F14881" w:rsidP="00E92638">
      <w:pPr>
        <w:ind w:right="-67" w:firstLine="708"/>
        <w:jc w:val="both"/>
        <w:rPr>
          <w:sz w:val="20"/>
          <w:szCs w:val="20"/>
          <w:lang w:val="bg-BG"/>
        </w:rPr>
      </w:pPr>
    </w:p>
    <w:p w:rsidR="00F14881" w:rsidRPr="00F07608" w:rsidRDefault="00F14881" w:rsidP="00DE4257">
      <w:pPr>
        <w:ind w:right="-67"/>
        <w:jc w:val="both"/>
        <w:rPr>
          <w:sz w:val="20"/>
          <w:szCs w:val="20"/>
          <w:lang w:val="bg-BG"/>
        </w:rPr>
      </w:pPr>
    </w:p>
    <w:p w:rsidR="00DE4257" w:rsidRPr="00F07608" w:rsidRDefault="005E129D" w:rsidP="00DE4257">
      <w:pPr>
        <w:ind w:right="-67"/>
        <w:jc w:val="both"/>
        <w:rPr>
          <w:rFonts w:ascii="Times New Roman" w:hAnsi="Times New Roman" w:cs="Times New Roman"/>
          <w:b/>
          <w:sz w:val="20"/>
          <w:szCs w:val="20"/>
          <w:lang w:val="bg-BG"/>
        </w:rPr>
      </w:pPr>
      <w:r w:rsidRPr="00F07608">
        <w:rPr>
          <w:rFonts w:ascii="Times New Roman" w:hAnsi="Times New Roman" w:cs="Times New Roman"/>
          <w:b/>
          <w:sz w:val="20"/>
          <w:szCs w:val="20"/>
          <w:lang w:val="bg-BG"/>
        </w:rPr>
        <w:t>Изготвил</w:t>
      </w:r>
      <w:r w:rsidR="00DE4257" w:rsidRPr="00F07608">
        <w:rPr>
          <w:rFonts w:ascii="Times New Roman" w:hAnsi="Times New Roman" w:cs="Times New Roman"/>
          <w:b/>
          <w:sz w:val="20"/>
          <w:szCs w:val="20"/>
          <w:lang w:val="bg-BG"/>
        </w:rPr>
        <w:t xml:space="preserve">: </w:t>
      </w:r>
    </w:p>
    <w:p w:rsidR="00DE4257" w:rsidRPr="00F07608" w:rsidRDefault="005E129D" w:rsidP="00DE4257">
      <w:pPr>
        <w:ind w:right="-67"/>
        <w:jc w:val="both"/>
        <w:rPr>
          <w:rFonts w:ascii="Times New Roman" w:hAnsi="Times New Roman" w:cs="Times New Roman"/>
          <w:sz w:val="20"/>
          <w:szCs w:val="20"/>
          <w:lang w:val="bg-BG"/>
        </w:rPr>
      </w:pPr>
      <w:r w:rsidRPr="00F07608">
        <w:rPr>
          <w:rFonts w:ascii="Times New Roman" w:hAnsi="Times New Roman" w:cs="Times New Roman"/>
          <w:sz w:val="20"/>
          <w:szCs w:val="20"/>
          <w:lang w:val="bg-BG"/>
        </w:rPr>
        <w:t>Веселина Мутафчийска: ........................</w:t>
      </w:r>
      <w:r w:rsidR="000B4B4C" w:rsidRPr="00F07608">
        <w:rPr>
          <w:rFonts w:ascii="Times New Roman" w:hAnsi="Times New Roman" w:cs="Times New Roman"/>
          <w:sz w:val="20"/>
          <w:szCs w:val="20"/>
          <w:lang w:val="bg-BG"/>
        </w:rPr>
        <w:t>.......</w:t>
      </w:r>
    </w:p>
    <w:p w:rsidR="005E129D" w:rsidRPr="00F07608" w:rsidRDefault="005E129D" w:rsidP="00DE4257">
      <w:pPr>
        <w:ind w:right="-67"/>
        <w:jc w:val="both"/>
        <w:rPr>
          <w:rFonts w:ascii="Times New Roman" w:hAnsi="Times New Roman" w:cs="Times New Roman"/>
          <w:sz w:val="20"/>
          <w:szCs w:val="20"/>
          <w:lang w:val="bg-BG"/>
        </w:rPr>
      </w:pPr>
      <w:r w:rsidRPr="00F07608">
        <w:rPr>
          <w:rFonts w:ascii="Times New Roman" w:hAnsi="Times New Roman" w:cs="Times New Roman"/>
          <w:sz w:val="20"/>
          <w:szCs w:val="20"/>
          <w:lang w:val="bg-BG"/>
        </w:rPr>
        <w:t>Старши юрисконсулт в дирекция АПФСО, ИАМА</w:t>
      </w:r>
    </w:p>
    <w:p w:rsidR="00F14881" w:rsidRPr="00E433C5" w:rsidRDefault="00F14881" w:rsidP="009304D3">
      <w:pPr>
        <w:jc w:val="both"/>
        <w:rPr>
          <w:rFonts w:ascii="Times New Roman" w:hAnsi="Times New Roman"/>
          <w:sz w:val="20"/>
          <w:szCs w:val="20"/>
          <w:lang w:val="bg-BG" w:eastAsia="bg-BG"/>
        </w:rPr>
      </w:pPr>
    </w:p>
    <w:sectPr w:rsidR="00F14881" w:rsidRPr="00E433C5" w:rsidSect="00F07608">
      <w:headerReference w:type="default" r:id="rId31"/>
      <w:footerReference w:type="default" r:id="rId32"/>
      <w:headerReference w:type="first" r:id="rId33"/>
      <w:pgSz w:w="11906" w:h="16838"/>
      <w:pgMar w:top="294" w:right="1196" w:bottom="1170" w:left="1417" w:header="255"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FDD" w:rsidRDefault="00337FDD" w:rsidP="004D3A92">
      <w:r>
        <w:separator/>
      </w:r>
    </w:p>
  </w:endnote>
  <w:endnote w:type="continuationSeparator" w:id="0">
    <w:p w:rsidR="00337FDD" w:rsidRDefault="00337FDD" w:rsidP="004D3A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3855"/>
      <w:docPartObj>
        <w:docPartGallery w:val="Page Numbers (Bottom of Page)"/>
        <w:docPartUnique/>
      </w:docPartObj>
    </w:sdtPr>
    <w:sdtEndPr>
      <w:rPr>
        <w:noProof/>
        <w:sz w:val="20"/>
        <w:szCs w:val="20"/>
      </w:rPr>
    </w:sdtEndPr>
    <w:sdtContent>
      <w:p w:rsidR="000B4C84" w:rsidRPr="008B36AD" w:rsidRDefault="000B4C84" w:rsidP="008B36AD">
        <w:pPr>
          <w:pStyle w:val="Footer"/>
          <w:jc w:val="center"/>
          <w:rPr>
            <w:rFonts w:ascii="Times New Roman" w:hAnsi="Times New Roman" w:cs="Times New Roman"/>
            <w:sz w:val="20"/>
            <w:szCs w:val="20"/>
          </w:rPr>
        </w:pPr>
        <w:proofErr w:type="spellStart"/>
        <w:proofErr w:type="gramStart"/>
        <w:r w:rsidRPr="008B36AD">
          <w:rPr>
            <w:rFonts w:ascii="Times New Roman" w:hAnsi="Times New Roman" w:cs="Times New Roman"/>
            <w:sz w:val="20"/>
            <w:szCs w:val="20"/>
          </w:rPr>
          <w:t>гр</w:t>
        </w:r>
        <w:proofErr w:type="spellEnd"/>
        <w:proofErr w:type="gramEnd"/>
        <w:r w:rsidRPr="008B36AD">
          <w:rPr>
            <w:rFonts w:ascii="Times New Roman" w:hAnsi="Times New Roman" w:cs="Times New Roman"/>
            <w:sz w:val="20"/>
            <w:szCs w:val="20"/>
          </w:rPr>
          <w:t xml:space="preserve">. </w:t>
        </w:r>
        <w:proofErr w:type="spellStart"/>
        <w:r w:rsidRPr="008B36AD">
          <w:rPr>
            <w:rFonts w:ascii="Times New Roman" w:hAnsi="Times New Roman" w:cs="Times New Roman"/>
            <w:sz w:val="20"/>
            <w:szCs w:val="20"/>
          </w:rPr>
          <w:t>София</w:t>
        </w:r>
        <w:proofErr w:type="spellEnd"/>
        <w:r w:rsidRPr="008B36AD">
          <w:rPr>
            <w:rFonts w:ascii="Times New Roman" w:hAnsi="Times New Roman" w:cs="Times New Roman"/>
            <w:sz w:val="20"/>
            <w:szCs w:val="20"/>
          </w:rPr>
          <w:t xml:space="preserve">, 1000, </w:t>
        </w:r>
        <w:proofErr w:type="spellStart"/>
        <w:r w:rsidRPr="008B36AD">
          <w:rPr>
            <w:rFonts w:ascii="Times New Roman" w:hAnsi="Times New Roman" w:cs="Times New Roman"/>
            <w:sz w:val="20"/>
            <w:szCs w:val="20"/>
          </w:rPr>
          <w:t>ул</w:t>
        </w:r>
        <w:proofErr w:type="spellEnd"/>
        <w:r w:rsidRPr="008B36AD">
          <w:rPr>
            <w:rFonts w:ascii="Times New Roman" w:hAnsi="Times New Roman" w:cs="Times New Roman"/>
            <w:sz w:val="20"/>
            <w:szCs w:val="20"/>
          </w:rPr>
          <w:t>. „</w:t>
        </w:r>
        <w:proofErr w:type="spellStart"/>
        <w:r w:rsidRPr="008B36AD">
          <w:rPr>
            <w:rFonts w:ascii="Times New Roman" w:hAnsi="Times New Roman" w:cs="Times New Roman"/>
            <w:sz w:val="20"/>
            <w:szCs w:val="20"/>
          </w:rPr>
          <w:t>Дякон</w:t>
        </w:r>
        <w:proofErr w:type="spellEnd"/>
        <w:r w:rsidRPr="008B36AD">
          <w:rPr>
            <w:rFonts w:ascii="Times New Roman" w:hAnsi="Times New Roman" w:cs="Times New Roman"/>
            <w:sz w:val="20"/>
            <w:szCs w:val="20"/>
          </w:rPr>
          <w:t xml:space="preserve"> Игнатий” № 9, </w:t>
        </w:r>
        <w:proofErr w:type="spellStart"/>
        <w:r w:rsidRPr="008B36AD">
          <w:rPr>
            <w:rFonts w:ascii="Times New Roman" w:hAnsi="Times New Roman" w:cs="Times New Roman"/>
            <w:sz w:val="20"/>
            <w:szCs w:val="20"/>
          </w:rPr>
          <w:t>т</w:t>
        </w:r>
        <w:r w:rsidRPr="008B36AD">
          <w:rPr>
            <w:rFonts w:ascii="Times New Roman" w:hAnsi="Times New Roman" w:cs="Times New Roman"/>
            <w:color w:val="333333"/>
            <w:sz w:val="20"/>
            <w:szCs w:val="20"/>
            <w:shd w:val="clear" w:color="auto" w:fill="FFFFFF"/>
          </w:rPr>
          <w:t>ел</w:t>
        </w:r>
        <w:proofErr w:type="spellEnd"/>
        <w:r w:rsidRPr="008B36AD">
          <w:rPr>
            <w:rFonts w:ascii="Times New Roman" w:hAnsi="Times New Roman" w:cs="Times New Roman"/>
            <w:color w:val="333333"/>
            <w:sz w:val="20"/>
            <w:szCs w:val="20"/>
            <w:shd w:val="clear" w:color="auto" w:fill="FFFFFF"/>
          </w:rPr>
          <w:t>. 0700 10 145</w:t>
        </w:r>
      </w:p>
      <w:p w:rsidR="000B4C84" w:rsidRPr="008B36AD" w:rsidRDefault="006D16D1" w:rsidP="008B36AD">
        <w:pPr>
          <w:pStyle w:val="Footer"/>
          <w:jc w:val="center"/>
          <w:rPr>
            <w:rFonts w:ascii="Times New Roman" w:hAnsi="Times New Roman" w:cs="Times New Roman"/>
            <w:sz w:val="20"/>
            <w:szCs w:val="20"/>
          </w:rPr>
        </w:pPr>
        <w:hyperlink r:id="rId1" w:history="1">
          <w:r w:rsidR="000B4C84" w:rsidRPr="008B36AD">
            <w:rPr>
              <w:rStyle w:val="Hyperlink"/>
              <w:rFonts w:ascii="Times New Roman" w:eastAsia="MS Mincho" w:hAnsi="Times New Roman"/>
              <w:sz w:val="20"/>
              <w:szCs w:val="20"/>
            </w:rPr>
            <w:t>bma@marad.bg</w:t>
          </w:r>
        </w:hyperlink>
        <w:r w:rsidR="000B4C84" w:rsidRPr="008B36AD">
          <w:rPr>
            <w:rFonts w:ascii="Times New Roman" w:hAnsi="Times New Roman" w:cs="Times New Roman"/>
            <w:sz w:val="20"/>
            <w:szCs w:val="20"/>
          </w:rPr>
          <w:t xml:space="preserve">, </w:t>
        </w:r>
        <w:hyperlink r:id="rId2" w:history="1">
          <w:r w:rsidR="000B4C84" w:rsidRPr="008B36AD">
            <w:rPr>
              <w:rStyle w:val="Hyperlink"/>
              <w:rFonts w:ascii="Times New Roman" w:eastAsia="MS Mincho" w:hAnsi="Times New Roman"/>
              <w:sz w:val="20"/>
              <w:szCs w:val="20"/>
            </w:rPr>
            <w:t>www.marad.bg</w:t>
          </w:r>
        </w:hyperlink>
      </w:p>
      <w:p w:rsidR="000B4C84" w:rsidRDefault="000B4C84" w:rsidP="008B36AD">
        <w:pPr>
          <w:pStyle w:val="Footer"/>
          <w:jc w:val="center"/>
        </w:pPr>
      </w:p>
      <w:p w:rsidR="000B4C84" w:rsidRPr="008B36AD" w:rsidRDefault="006D16D1">
        <w:pPr>
          <w:pStyle w:val="Footer"/>
          <w:jc w:val="right"/>
          <w:rPr>
            <w:sz w:val="20"/>
            <w:szCs w:val="20"/>
          </w:rPr>
        </w:pPr>
        <w:r w:rsidRPr="008B36AD">
          <w:rPr>
            <w:rFonts w:ascii="Times New Roman" w:hAnsi="Times New Roman" w:cs="Times New Roman"/>
            <w:sz w:val="20"/>
            <w:szCs w:val="20"/>
          </w:rPr>
          <w:fldChar w:fldCharType="begin"/>
        </w:r>
        <w:r w:rsidR="000B4C84" w:rsidRPr="008B36AD">
          <w:rPr>
            <w:rFonts w:ascii="Times New Roman" w:hAnsi="Times New Roman" w:cs="Times New Roman"/>
            <w:sz w:val="20"/>
            <w:szCs w:val="20"/>
          </w:rPr>
          <w:instrText xml:space="preserve"> PAGE   \* MERGEFORMAT </w:instrText>
        </w:r>
        <w:r w:rsidRPr="008B36AD">
          <w:rPr>
            <w:rFonts w:ascii="Times New Roman" w:hAnsi="Times New Roman" w:cs="Times New Roman"/>
            <w:sz w:val="20"/>
            <w:szCs w:val="20"/>
          </w:rPr>
          <w:fldChar w:fldCharType="separate"/>
        </w:r>
        <w:r w:rsidR="00203936">
          <w:rPr>
            <w:rFonts w:ascii="Times New Roman" w:hAnsi="Times New Roman" w:cs="Times New Roman"/>
            <w:noProof/>
            <w:sz w:val="20"/>
            <w:szCs w:val="20"/>
          </w:rPr>
          <w:t>16</w:t>
        </w:r>
        <w:r w:rsidRPr="008B36AD">
          <w:rPr>
            <w:rFonts w:ascii="Times New Roman" w:hAnsi="Times New Roman" w:cs="Times New Roman"/>
            <w:noProof/>
            <w:sz w:val="20"/>
            <w:szCs w:val="20"/>
          </w:rPr>
          <w:fldChar w:fldCharType="end"/>
        </w:r>
      </w:p>
    </w:sdtContent>
  </w:sdt>
  <w:p w:rsidR="000B4C84" w:rsidRDefault="000B4C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FDD" w:rsidRDefault="00337FDD" w:rsidP="004D3A92">
      <w:r>
        <w:separator/>
      </w:r>
    </w:p>
  </w:footnote>
  <w:footnote w:type="continuationSeparator" w:id="0">
    <w:p w:rsidR="00337FDD" w:rsidRDefault="00337FDD" w:rsidP="004D3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84" w:rsidRPr="00C27D6A" w:rsidRDefault="000B4C84" w:rsidP="00F87330">
    <w:pPr>
      <w:pStyle w:val="Header"/>
      <w:rPr>
        <w:rFonts w:asciiTheme="minorHAnsi" w:hAnsiTheme="minorHAnsi"/>
        <w:sz w:val="24"/>
      </w:rPr>
    </w:pPr>
  </w:p>
  <w:p w:rsidR="000B4C84" w:rsidRPr="00C27D6A" w:rsidRDefault="000B4C84" w:rsidP="00F87330">
    <w:pPr>
      <w:pStyle w:val="Header"/>
      <w:jc w:val="center"/>
      <w:rPr>
        <w:rFonts w:asciiTheme="minorHAnsi" w:hAnsiTheme="minorHAnsi"/>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84" w:rsidRPr="008B36AD" w:rsidRDefault="006D16D1" w:rsidP="00F87330">
    <w:pPr>
      <w:pStyle w:val="Header"/>
      <w:spacing w:before="240" w:line="360" w:lineRule="auto"/>
      <w:ind w:firstLine="1276"/>
      <w:rPr>
        <w:rFonts w:ascii="Times New Roman" w:hAnsi="Times New Roman" w:cs="Times New Roman"/>
        <w:sz w:val="24"/>
        <w:lang w:val="be-BY"/>
      </w:rPr>
    </w:pPr>
    <w:r w:rsidRPr="006D16D1">
      <w:rPr>
        <w:rFonts w:ascii="Times New Roman" w:hAnsi="Times New Roman" w:cs="Times New Roman"/>
        <w:noProof/>
        <w:sz w:val="24"/>
        <w:lang w:val="bg-BG" w:eastAsia="bg-BG"/>
      </w:rPr>
      <w:pict>
        <v:line id="_x0000_s9218" style="position:absolute;left:0;text-align:left;flip:x;z-index:251663360" from="51.45pt,4.75pt" to="51.45pt,58pt" strokeweight="1pt"/>
      </w:pict>
    </w:r>
    <w:r w:rsidR="000B4C84" w:rsidRPr="008B36AD">
      <w:rPr>
        <w:rFonts w:ascii="Times New Roman" w:hAnsi="Times New Roman" w:cs="Times New Roman"/>
        <w:noProof/>
        <w:sz w:val="24"/>
        <w:lang w:eastAsia="en-US"/>
      </w:rPr>
      <w:drawing>
        <wp:anchor distT="0" distB="0" distL="114300" distR="114300" simplePos="0" relativeHeight="251664384" behindDoc="0" locked="0" layoutInCell="1" allowOverlap="1">
          <wp:simplePos x="0" y="0"/>
          <wp:positionH relativeFrom="column">
            <wp:posOffset>-57150</wp:posOffset>
          </wp:positionH>
          <wp:positionV relativeFrom="paragraph">
            <wp:posOffset>-9525</wp:posOffset>
          </wp:positionV>
          <wp:extent cx="647700" cy="809625"/>
          <wp:effectExtent l="1905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1"/>
                  <a:srcRect/>
                  <a:stretch>
                    <a:fillRect/>
                  </a:stretch>
                </pic:blipFill>
                <pic:spPr bwMode="auto">
                  <a:xfrm>
                    <a:off x="0" y="0"/>
                    <a:ext cx="647700" cy="809625"/>
                  </a:xfrm>
                  <a:prstGeom prst="rect">
                    <a:avLst/>
                  </a:prstGeom>
                  <a:noFill/>
                  <a:ln w="9525">
                    <a:noFill/>
                    <a:miter lim="800000"/>
                    <a:headEnd/>
                    <a:tailEnd/>
                  </a:ln>
                </pic:spPr>
              </pic:pic>
            </a:graphicData>
          </a:graphic>
        </wp:anchor>
      </w:drawing>
    </w:r>
    <w:r w:rsidR="000B4C84" w:rsidRPr="008B36AD">
      <w:rPr>
        <w:rFonts w:ascii="Times New Roman" w:hAnsi="Times New Roman" w:cs="Times New Roman"/>
        <w:sz w:val="24"/>
        <w:lang w:val="be-BY"/>
      </w:rPr>
      <w:t>РЕПУБЛИКА БЪЛГАРИЯ</w:t>
    </w:r>
  </w:p>
  <w:p w:rsidR="000B4C84" w:rsidRPr="008B36AD" w:rsidRDefault="000B4C84" w:rsidP="00F87330">
    <w:pPr>
      <w:pStyle w:val="Header"/>
      <w:spacing w:line="360" w:lineRule="auto"/>
      <w:ind w:left="1276"/>
      <w:rPr>
        <w:rFonts w:ascii="Times New Roman" w:hAnsi="Times New Roman" w:cs="Times New Roman"/>
        <w:sz w:val="24"/>
      </w:rPr>
    </w:pPr>
    <w:r w:rsidRPr="008B36AD">
      <w:rPr>
        <w:rFonts w:ascii="Times New Roman" w:hAnsi="Times New Roman" w:cs="Times New Roman"/>
        <w:sz w:val="24"/>
      </w:rPr>
      <w:t>А</w:t>
    </w:r>
    <w:r w:rsidRPr="008B36AD">
      <w:rPr>
        <w:rFonts w:ascii="Times New Roman" w:hAnsi="Times New Roman" w:cs="Times New Roman"/>
        <w:sz w:val="24"/>
        <w:lang w:val="be-BY"/>
      </w:rPr>
      <w:t xml:space="preserve">генция </w:t>
    </w:r>
    <w:r w:rsidRPr="008B36AD">
      <w:rPr>
        <w:rFonts w:ascii="Times New Roman" w:hAnsi="Times New Roman" w:cs="Times New Roman"/>
        <w:sz w:val="24"/>
      </w:rPr>
      <w:t>„</w:t>
    </w:r>
    <w:r w:rsidRPr="008B36AD">
      <w:rPr>
        <w:rFonts w:ascii="Times New Roman" w:hAnsi="Times New Roman" w:cs="Times New Roman"/>
        <w:sz w:val="24"/>
        <w:lang w:val="be-BY"/>
      </w:rPr>
      <w:t>Морска администрация”</w:t>
    </w:r>
  </w:p>
  <w:p w:rsidR="000B4C84" w:rsidRPr="00C27D6A" w:rsidRDefault="000B4C84" w:rsidP="00F87330">
    <w:pPr>
      <w:pStyle w:val="Header"/>
      <w:rPr>
        <w:rFonts w:asciiTheme="minorHAnsi" w:hAnsiTheme="minorHAnsi"/>
        <w:sz w:val="24"/>
      </w:rPr>
    </w:pPr>
  </w:p>
  <w:p w:rsidR="000B4C84" w:rsidRPr="00F87330" w:rsidRDefault="000B4C84" w:rsidP="00F873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5"/>
    <w:multiLevelType w:val="multilevel"/>
    <w:tmpl w:val="00000005"/>
    <w:lvl w:ilvl="0">
      <w:start w:val="1"/>
      <w:numFmt w:val="decimal"/>
      <w:lvlText w:val="%1."/>
      <w:lvlJc w:val="left"/>
      <w:pPr>
        <w:tabs>
          <w:tab w:val="num" w:pos="-360"/>
        </w:tabs>
        <w:ind w:left="360" w:hanging="360"/>
      </w:pPr>
      <w:rPr>
        <w:rFonts w:cs="Times New Roman"/>
        <w:sz w:val="24"/>
        <w:lang w:val="ru-RU"/>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32A1DEF"/>
    <w:multiLevelType w:val="multilevel"/>
    <w:tmpl w:val="D414A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6261C4"/>
    <w:multiLevelType w:val="hybridMultilevel"/>
    <w:tmpl w:val="E9562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8793566"/>
    <w:multiLevelType w:val="hybridMultilevel"/>
    <w:tmpl w:val="8786A8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2B7381A"/>
    <w:multiLevelType w:val="multilevel"/>
    <w:tmpl w:val="00000005"/>
    <w:lvl w:ilvl="0">
      <w:start w:val="1"/>
      <w:numFmt w:val="decimal"/>
      <w:lvlText w:val="%1."/>
      <w:lvlJc w:val="left"/>
      <w:pPr>
        <w:tabs>
          <w:tab w:val="num" w:pos="-360"/>
        </w:tabs>
        <w:ind w:left="360" w:hanging="360"/>
      </w:pPr>
      <w:rPr>
        <w:rFonts w:cs="Times New Roman"/>
        <w:sz w:val="24"/>
        <w:lang w:val="ru-RU"/>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nsid w:val="1C940489"/>
    <w:multiLevelType w:val="hybridMultilevel"/>
    <w:tmpl w:val="5D444D7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84D48F1"/>
    <w:multiLevelType w:val="hybridMultilevel"/>
    <w:tmpl w:val="0CB289A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ABC1AE7"/>
    <w:multiLevelType w:val="hybridMultilevel"/>
    <w:tmpl w:val="C34E2F6E"/>
    <w:lvl w:ilvl="0" w:tplc="D1A89522">
      <w:start w:val="10"/>
      <w:numFmt w:val="bullet"/>
      <w:lvlText w:val="-"/>
      <w:lvlJc w:val="left"/>
      <w:pPr>
        <w:ind w:left="786" w:hanging="360"/>
      </w:pPr>
      <w:rPr>
        <w:rFonts w:ascii="Verdana" w:eastAsia="Times New Roman" w:hAnsi="Verdana" w:cs="Times New Roman"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10">
    <w:nsid w:val="2C393174"/>
    <w:multiLevelType w:val="hybridMultilevel"/>
    <w:tmpl w:val="F914212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F6C7494"/>
    <w:multiLevelType w:val="hybridMultilevel"/>
    <w:tmpl w:val="D07A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56C33"/>
    <w:multiLevelType w:val="hybridMultilevel"/>
    <w:tmpl w:val="DF100070"/>
    <w:lvl w:ilvl="0" w:tplc="DD06B3BC">
      <w:start w:val="1"/>
      <w:numFmt w:val="decimal"/>
      <w:lvlText w:val="%1."/>
      <w:lvlJc w:val="left"/>
      <w:pPr>
        <w:ind w:left="1125" w:hanging="76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48761F"/>
    <w:multiLevelType w:val="multilevel"/>
    <w:tmpl w:val="B8A41136"/>
    <w:lvl w:ilvl="0">
      <w:start w:val="9"/>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1080" w:hanging="1080"/>
      </w:pPr>
      <w:rPr>
        <w:rFonts w:ascii="Times New Roman" w:hAnsi="Times New Roman" w:cs="Times New Roman" w:hint="default"/>
        <w:sz w:val="24"/>
      </w:rPr>
    </w:lvl>
    <w:lvl w:ilvl="3">
      <w:start w:val="1"/>
      <w:numFmt w:val="decimal"/>
      <w:lvlText w:val="%1.%2.%3.%4."/>
      <w:lvlJc w:val="left"/>
      <w:pPr>
        <w:ind w:left="1440" w:hanging="1440"/>
      </w:pPr>
      <w:rPr>
        <w:rFonts w:ascii="Times New Roman" w:hAnsi="Times New Roman" w:cs="Times New Roman" w:hint="default"/>
        <w:sz w:val="24"/>
      </w:rPr>
    </w:lvl>
    <w:lvl w:ilvl="4">
      <w:start w:val="1"/>
      <w:numFmt w:val="decimal"/>
      <w:lvlText w:val="%1.%2.%3.%4.%5."/>
      <w:lvlJc w:val="left"/>
      <w:pPr>
        <w:ind w:left="1800" w:hanging="1800"/>
      </w:pPr>
      <w:rPr>
        <w:rFonts w:ascii="Times New Roman" w:hAnsi="Times New Roman" w:cs="Times New Roman" w:hint="default"/>
        <w:sz w:val="24"/>
      </w:rPr>
    </w:lvl>
    <w:lvl w:ilvl="5">
      <w:start w:val="1"/>
      <w:numFmt w:val="decimal"/>
      <w:lvlText w:val="%1.%2.%3.%4.%5.%6."/>
      <w:lvlJc w:val="left"/>
      <w:pPr>
        <w:ind w:left="1800" w:hanging="1800"/>
      </w:pPr>
      <w:rPr>
        <w:rFonts w:ascii="Times New Roman" w:hAnsi="Times New Roman" w:cs="Times New Roman" w:hint="default"/>
        <w:sz w:val="24"/>
      </w:rPr>
    </w:lvl>
    <w:lvl w:ilvl="6">
      <w:start w:val="1"/>
      <w:numFmt w:val="decimal"/>
      <w:lvlText w:val="%1.%2.%3.%4.%5.%6.%7."/>
      <w:lvlJc w:val="left"/>
      <w:pPr>
        <w:ind w:left="2160" w:hanging="2160"/>
      </w:pPr>
      <w:rPr>
        <w:rFonts w:ascii="Times New Roman" w:hAnsi="Times New Roman" w:cs="Times New Roman" w:hint="default"/>
        <w:sz w:val="24"/>
      </w:rPr>
    </w:lvl>
    <w:lvl w:ilvl="7">
      <w:start w:val="1"/>
      <w:numFmt w:val="decimal"/>
      <w:lvlText w:val="%1.%2.%3.%4.%5.%6.%7.%8."/>
      <w:lvlJc w:val="left"/>
      <w:pPr>
        <w:ind w:left="2520" w:hanging="2520"/>
      </w:pPr>
      <w:rPr>
        <w:rFonts w:ascii="Times New Roman" w:hAnsi="Times New Roman" w:cs="Times New Roman" w:hint="default"/>
        <w:sz w:val="24"/>
      </w:rPr>
    </w:lvl>
    <w:lvl w:ilvl="8">
      <w:start w:val="1"/>
      <w:numFmt w:val="decimal"/>
      <w:lvlText w:val="%1.%2.%3.%4.%5.%6.%7.%8.%9."/>
      <w:lvlJc w:val="left"/>
      <w:pPr>
        <w:ind w:left="2880" w:hanging="2880"/>
      </w:pPr>
      <w:rPr>
        <w:rFonts w:ascii="Times New Roman" w:hAnsi="Times New Roman" w:cs="Times New Roman" w:hint="default"/>
        <w:sz w:val="24"/>
      </w:rPr>
    </w:lvl>
  </w:abstractNum>
  <w:abstractNum w:abstractNumId="14">
    <w:nsid w:val="35B350A4"/>
    <w:multiLevelType w:val="hybridMultilevel"/>
    <w:tmpl w:val="B994F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8B2AF4"/>
    <w:multiLevelType w:val="multilevel"/>
    <w:tmpl w:val="15E2EF0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8456B5D"/>
    <w:multiLevelType w:val="hybridMultilevel"/>
    <w:tmpl w:val="659A3C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D9115A6"/>
    <w:multiLevelType w:val="hybridMultilevel"/>
    <w:tmpl w:val="3B7EC720"/>
    <w:lvl w:ilvl="0" w:tplc="0402000F">
      <w:start w:val="23"/>
      <w:numFmt w:val="decimal"/>
      <w:lvlText w:val="%1."/>
      <w:lvlJc w:val="left"/>
      <w:pPr>
        <w:ind w:left="630" w:hanging="360"/>
      </w:pPr>
      <w:rPr>
        <w:rFonts w:hint="default"/>
      </w:rPr>
    </w:lvl>
    <w:lvl w:ilvl="1" w:tplc="04020019" w:tentative="1">
      <w:start w:val="1"/>
      <w:numFmt w:val="lowerLetter"/>
      <w:lvlText w:val="%2."/>
      <w:lvlJc w:val="left"/>
      <w:pPr>
        <w:ind w:left="1350" w:hanging="360"/>
      </w:pPr>
    </w:lvl>
    <w:lvl w:ilvl="2" w:tplc="0402001B" w:tentative="1">
      <w:start w:val="1"/>
      <w:numFmt w:val="lowerRoman"/>
      <w:lvlText w:val="%3."/>
      <w:lvlJc w:val="right"/>
      <w:pPr>
        <w:ind w:left="2070" w:hanging="180"/>
      </w:pPr>
    </w:lvl>
    <w:lvl w:ilvl="3" w:tplc="0402000F" w:tentative="1">
      <w:start w:val="1"/>
      <w:numFmt w:val="decimal"/>
      <w:lvlText w:val="%4."/>
      <w:lvlJc w:val="left"/>
      <w:pPr>
        <w:ind w:left="2790" w:hanging="360"/>
      </w:pPr>
    </w:lvl>
    <w:lvl w:ilvl="4" w:tplc="04020019" w:tentative="1">
      <w:start w:val="1"/>
      <w:numFmt w:val="lowerLetter"/>
      <w:lvlText w:val="%5."/>
      <w:lvlJc w:val="left"/>
      <w:pPr>
        <w:ind w:left="3510" w:hanging="360"/>
      </w:pPr>
    </w:lvl>
    <w:lvl w:ilvl="5" w:tplc="0402001B" w:tentative="1">
      <w:start w:val="1"/>
      <w:numFmt w:val="lowerRoman"/>
      <w:lvlText w:val="%6."/>
      <w:lvlJc w:val="right"/>
      <w:pPr>
        <w:ind w:left="4230" w:hanging="180"/>
      </w:pPr>
    </w:lvl>
    <w:lvl w:ilvl="6" w:tplc="0402000F" w:tentative="1">
      <w:start w:val="1"/>
      <w:numFmt w:val="decimal"/>
      <w:lvlText w:val="%7."/>
      <w:lvlJc w:val="left"/>
      <w:pPr>
        <w:ind w:left="4950" w:hanging="360"/>
      </w:pPr>
    </w:lvl>
    <w:lvl w:ilvl="7" w:tplc="04020019" w:tentative="1">
      <w:start w:val="1"/>
      <w:numFmt w:val="lowerLetter"/>
      <w:lvlText w:val="%8."/>
      <w:lvlJc w:val="left"/>
      <w:pPr>
        <w:ind w:left="5670" w:hanging="360"/>
      </w:pPr>
    </w:lvl>
    <w:lvl w:ilvl="8" w:tplc="0402001B" w:tentative="1">
      <w:start w:val="1"/>
      <w:numFmt w:val="lowerRoman"/>
      <w:lvlText w:val="%9."/>
      <w:lvlJc w:val="right"/>
      <w:pPr>
        <w:ind w:left="6390" w:hanging="180"/>
      </w:pPr>
    </w:lvl>
  </w:abstractNum>
  <w:abstractNum w:abstractNumId="18">
    <w:nsid w:val="3DCE4BBF"/>
    <w:multiLevelType w:val="hybridMultilevel"/>
    <w:tmpl w:val="130AB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DD421BA"/>
    <w:multiLevelType w:val="hybridMultilevel"/>
    <w:tmpl w:val="1AA45C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2A45B4C"/>
    <w:multiLevelType w:val="multilevel"/>
    <w:tmpl w:val="8842B6D8"/>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720" w:hanging="360"/>
      </w:pPr>
      <w:rPr>
        <w:rFonts w:cs="Times New Roman" w:hint="default"/>
        <w:b/>
        <w:color w:val="000000"/>
        <w:sz w:val="24"/>
        <w:szCs w:val="24"/>
      </w:rPr>
    </w:lvl>
    <w:lvl w:ilvl="2">
      <w:start w:val="1"/>
      <w:numFmt w:val="decimal"/>
      <w:isLgl/>
      <w:lvlText w:val="%1.%2.%3."/>
      <w:lvlJc w:val="left"/>
      <w:pPr>
        <w:ind w:left="1080" w:hanging="720"/>
      </w:pPr>
      <w:rPr>
        <w:rFonts w:cs="Times New Roman" w:hint="default"/>
        <w:color w:val="000000"/>
        <w:sz w:val="20"/>
      </w:rPr>
    </w:lvl>
    <w:lvl w:ilvl="3">
      <w:start w:val="1"/>
      <w:numFmt w:val="decimal"/>
      <w:isLgl/>
      <w:lvlText w:val="%1.%2.%3.%4."/>
      <w:lvlJc w:val="left"/>
      <w:pPr>
        <w:ind w:left="1080" w:hanging="720"/>
      </w:pPr>
      <w:rPr>
        <w:rFonts w:cs="Times New Roman" w:hint="default"/>
        <w:color w:val="000000"/>
        <w:sz w:val="20"/>
      </w:rPr>
    </w:lvl>
    <w:lvl w:ilvl="4">
      <w:start w:val="1"/>
      <w:numFmt w:val="decimal"/>
      <w:isLgl/>
      <w:lvlText w:val="%1.%2.%3.%4.%5."/>
      <w:lvlJc w:val="left"/>
      <w:pPr>
        <w:ind w:left="1440" w:hanging="1080"/>
      </w:pPr>
      <w:rPr>
        <w:rFonts w:cs="Times New Roman" w:hint="default"/>
        <w:color w:val="000000"/>
        <w:sz w:val="20"/>
      </w:rPr>
    </w:lvl>
    <w:lvl w:ilvl="5">
      <w:start w:val="1"/>
      <w:numFmt w:val="decimal"/>
      <w:isLgl/>
      <w:lvlText w:val="%1.%2.%3.%4.%5.%6."/>
      <w:lvlJc w:val="left"/>
      <w:pPr>
        <w:ind w:left="1440" w:hanging="1080"/>
      </w:pPr>
      <w:rPr>
        <w:rFonts w:cs="Times New Roman" w:hint="default"/>
        <w:color w:val="000000"/>
        <w:sz w:val="20"/>
      </w:rPr>
    </w:lvl>
    <w:lvl w:ilvl="6">
      <w:start w:val="1"/>
      <w:numFmt w:val="decimal"/>
      <w:isLgl/>
      <w:lvlText w:val="%1.%2.%3.%4.%5.%6.%7."/>
      <w:lvlJc w:val="left"/>
      <w:pPr>
        <w:ind w:left="1800" w:hanging="1440"/>
      </w:pPr>
      <w:rPr>
        <w:rFonts w:cs="Times New Roman" w:hint="default"/>
        <w:color w:val="000000"/>
        <w:sz w:val="20"/>
      </w:rPr>
    </w:lvl>
    <w:lvl w:ilvl="7">
      <w:start w:val="1"/>
      <w:numFmt w:val="decimal"/>
      <w:isLgl/>
      <w:lvlText w:val="%1.%2.%3.%4.%5.%6.%7.%8."/>
      <w:lvlJc w:val="left"/>
      <w:pPr>
        <w:ind w:left="1800" w:hanging="1440"/>
      </w:pPr>
      <w:rPr>
        <w:rFonts w:cs="Times New Roman" w:hint="default"/>
        <w:color w:val="000000"/>
        <w:sz w:val="20"/>
      </w:rPr>
    </w:lvl>
    <w:lvl w:ilvl="8">
      <w:start w:val="1"/>
      <w:numFmt w:val="decimal"/>
      <w:isLgl/>
      <w:lvlText w:val="%1.%2.%3.%4.%5.%6.%7.%8.%9."/>
      <w:lvlJc w:val="left"/>
      <w:pPr>
        <w:ind w:left="2160" w:hanging="1800"/>
      </w:pPr>
      <w:rPr>
        <w:rFonts w:cs="Times New Roman" w:hint="default"/>
        <w:color w:val="000000"/>
        <w:sz w:val="20"/>
      </w:rPr>
    </w:lvl>
  </w:abstractNum>
  <w:abstractNum w:abstractNumId="21">
    <w:nsid w:val="46BC5EBE"/>
    <w:multiLevelType w:val="hybridMultilevel"/>
    <w:tmpl w:val="D07802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C0654B9"/>
    <w:multiLevelType w:val="hybridMultilevel"/>
    <w:tmpl w:val="FFC25C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E851517"/>
    <w:multiLevelType w:val="multilevel"/>
    <w:tmpl w:val="20A4B2C6"/>
    <w:lvl w:ilvl="0">
      <w:start w:val="1"/>
      <w:numFmt w:val="decimal"/>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E9D1709"/>
    <w:multiLevelType w:val="hybridMultilevel"/>
    <w:tmpl w:val="CA00E118"/>
    <w:lvl w:ilvl="0" w:tplc="0409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511841F1"/>
    <w:multiLevelType w:val="hybridMultilevel"/>
    <w:tmpl w:val="F8E2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3F453A"/>
    <w:multiLevelType w:val="hybridMultilevel"/>
    <w:tmpl w:val="F7B68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870F0E"/>
    <w:multiLevelType w:val="hybridMultilevel"/>
    <w:tmpl w:val="D9CE3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D850A35"/>
    <w:multiLevelType w:val="hybridMultilevel"/>
    <w:tmpl w:val="633EC33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5DE44B7E"/>
    <w:multiLevelType w:val="hybridMultilevel"/>
    <w:tmpl w:val="9E187B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DE5725B"/>
    <w:multiLevelType w:val="hybridMultilevel"/>
    <w:tmpl w:val="BD84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954CC3"/>
    <w:multiLevelType w:val="multilevel"/>
    <w:tmpl w:val="35E60CA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71B33B6"/>
    <w:multiLevelType w:val="hybridMultilevel"/>
    <w:tmpl w:val="8200C990"/>
    <w:lvl w:ilvl="0" w:tplc="D0FCDF26">
      <w:numFmt w:val="bullet"/>
      <w:lvlText w:val="-"/>
      <w:lvlJc w:val="left"/>
      <w:pPr>
        <w:ind w:left="1080" w:hanging="360"/>
      </w:pPr>
      <w:rPr>
        <w:rFonts w:ascii="Times New Roman" w:eastAsia="Times New Roman" w:hAnsi="Times New Roman" w:hint="default"/>
        <w:b/>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nsid w:val="692C78F5"/>
    <w:multiLevelType w:val="hybridMultilevel"/>
    <w:tmpl w:val="1F6237B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69EF49E5"/>
    <w:multiLevelType w:val="hybridMultilevel"/>
    <w:tmpl w:val="12E8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DD5759"/>
    <w:multiLevelType w:val="hybridMultilevel"/>
    <w:tmpl w:val="50C05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13A1C62"/>
    <w:multiLevelType w:val="hybridMultilevel"/>
    <w:tmpl w:val="2C74D9A0"/>
    <w:lvl w:ilvl="0" w:tplc="0409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721F669C"/>
    <w:multiLevelType w:val="hybridMultilevel"/>
    <w:tmpl w:val="7F9CE71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8">
    <w:nsid w:val="73D80889"/>
    <w:multiLevelType w:val="hybridMultilevel"/>
    <w:tmpl w:val="33A8FC6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57D161B"/>
    <w:multiLevelType w:val="hybridMultilevel"/>
    <w:tmpl w:val="9D28A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8468A4"/>
    <w:multiLevelType w:val="multilevel"/>
    <w:tmpl w:val="3E68B0E2"/>
    <w:lvl w:ilvl="0">
      <w:start w:val="3"/>
      <w:numFmt w:val="decimal"/>
      <w:lvlText w:val="%1."/>
      <w:lvlJc w:val="left"/>
      <w:pPr>
        <w:ind w:left="540" w:hanging="540"/>
      </w:pPr>
      <w:rPr>
        <w:rFonts w:hint="default"/>
      </w:rPr>
    </w:lvl>
    <w:lvl w:ilvl="1">
      <w:start w:val="4"/>
      <w:numFmt w:val="decimal"/>
      <w:lvlText w:val="%1.%2."/>
      <w:lvlJc w:val="left"/>
      <w:pPr>
        <w:ind w:left="825" w:hanging="54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1">
    <w:nsid w:val="787E5679"/>
    <w:multiLevelType w:val="hybridMultilevel"/>
    <w:tmpl w:val="6FD6CB1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42">
    <w:nsid w:val="7D492C6E"/>
    <w:multiLevelType w:val="hybridMultilevel"/>
    <w:tmpl w:val="7DFE1ADE"/>
    <w:lvl w:ilvl="0" w:tplc="0402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nsid w:val="7D8D55EA"/>
    <w:multiLevelType w:val="multilevel"/>
    <w:tmpl w:val="D414A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3"/>
  </w:num>
  <w:num w:numId="5">
    <w:abstractNumId w:val="10"/>
  </w:num>
  <w:num w:numId="6">
    <w:abstractNumId w:val="28"/>
  </w:num>
  <w:num w:numId="7">
    <w:abstractNumId w:val="7"/>
  </w:num>
  <w:num w:numId="8">
    <w:abstractNumId w:val="8"/>
  </w:num>
  <w:num w:numId="9">
    <w:abstractNumId w:val="29"/>
  </w:num>
  <w:num w:numId="10">
    <w:abstractNumId w:val="40"/>
  </w:num>
  <w:num w:numId="11">
    <w:abstractNumId w:val="17"/>
  </w:num>
  <w:num w:numId="12">
    <w:abstractNumId w:val="13"/>
  </w:num>
  <w:num w:numId="13">
    <w:abstractNumId w:val="3"/>
  </w:num>
  <w:num w:numId="14">
    <w:abstractNumId w:val="27"/>
  </w:num>
  <w:num w:numId="15">
    <w:abstractNumId w:val="16"/>
  </w:num>
  <w:num w:numId="16">
    <w:abstractNumId w:val="23"/>
  </w:num>
  <w:num w:numId="17">
    <w:abstractNumId w:val="5"/>
  </w:num>
  <w:num w:numId="18">
    <w:abstractNumId w:val="31"/>
  </w:num>
  <w:num w:numId="19">
    <w:abstractNumId w:val="22"/>
  </w:num>
  <w:num w:numId="20">
    <w:abstractNumId w:val="21"/>
  </w:num>
  <w:num w:numId="21">
    <w:abstractNumId w:val="6"/>
  </w:num>
  <w:num w:numId="22">
    <w:abstractNumId w:val="19"/>
  </w:num>
  <w:num w:numId="23">
    <w:abstractNumId w:val="43"/>
  </w:num>
  <w:num w:numId="24">
    <w:abstractNumId w:val="15"/>
  </w:num>
  <w:num w:numId="25">
    <w:abstractNumId w:val="30"/>
  </w:num>
  <w:num w:numId="26">
    <w:abstractNumId w:val="39"/>
  </w:num>
  <w:num w:numId="27">
    <w:abstractNumId w:val="24"/>
  </w:num>
  <w:num w:numId="28">
    <w:abstractNumId w:val="36"/>
  </w:num>
  <w:num w:numId="29">
    <w:abstractNumId w:val="14"/>
  </w:num>
  <w:num w:numId="30">
    <w:abstractNumId w:val="42"/>
  </w:num>
  <w:num w:numId="31">
    <w:abstractNumId w:val="4"/>
  </w:num>
  <w:num w:numId="32">
    <w:abstractNumId w:val="18"/>
  </w:num>
  <w:num w:numId="33">
    <w:abstractNumId w:val="32"/>
  </w:num>
  <w:num w:numId="34">
    <w:abstractNumId w:val="34"/>
  </w:num>
  <w:num w:numId="35">
    <w:abstractNumId w:val="20"/>
  </w:num>
  <w:num w:numId="36">
    <w:abstractNumId w:val="41"/>
  </w:num>
  <w:num w:numId="37">
    <w:abstractNumId w:val="38"/>
  </w:num>
  <w:num w:numId="38">
    <w:abstractNumId w:val="11"/>
  </w:num>
  <w:num w:numId="39">
    <w:abstractNumId w:val="26"/>
  </w:num>
  <w:num w:numId="40">
    <w:abstractNumId w:val="35"/>
  </w:num>
  <w:num w:numId="41">
    <w:abstractNumId w:val="25"/>
  </w:num>
  <w:num w:numId="42">
    <w:abstractNumId w:val="12"/>
  </w:num>
  <w:num w:numId="43">
    <w:abstractNumId w:val="37"/>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43010"/>
    <o:shapelayout v:ext="edit">
      <o:idmap v:ext="edit" data="9"/>
    </o:shapelayout>
  </w:hdrShapeDefaults>
  <w:footnotePr>
    <w:footnote w:id="-1"/>
    <w:footnote w:id="0"/>
  </w:footnotePr>
  <w:endnotePr>
    <w:endnote w:id="-1"/>
    <w:endnote w:id="0"/>
  </w:endnotePr>
  <w:compat/>
  <w:rsids>
    <w:rsidRoot w:val="00710AAC"/>
    <w:rsid w:val="000065DE"/>
    <w:rsid w:val="00025A61"/>
    <w:rsid w:val="00026951"/>
    <w:rsid w:val="000301EA"/>
    <w:rsid w:val="0004188C"/>
    <w:rsid w:val="00043FF0"/>
    <w:rsid w:val="00063874"/>
    <w:rsid w:val="00065357"/>
    <w:rsid w:val="000A6D33"/>
    <w:rsid w:val="000A7EA6"/>
    <w:rsid w:val="000B4B4C"/>
    <w:rsid w:val="000B4C84"/>
    <w:rsid w:val="000C407C"/>
    <w:rsid w:val="000D0D79"/>
    <w:rsid w:val="000D2EC2"/>
    <w:rsid w:val="000F322E"/>
    <w:rsid w:val="000F709D"/>
    <w:rsid w:val="001000C9"/>
    <w:rsid w:val="00102E0A"/>
    <w:rsid w:val="00111855"/>
    <w:rsid w:val="001250E7"/>
    <w:rsid w:val="00126241"/>
    <w:rsid w:val="001308A2"/>
    <w:rsid w:val="001418BD"/>
    <w:rsid w:val="00154AE9"/>
    <w:rsid w:val="00156029"/>
    <w:rsid w:val="00157553"/>
    <w:rsid w:val="001606CE"/>
    <w:rsid w:val="0016248F"/>
    <w:rsid w:val="001655DE"/>
    <w:rsid w:val="00166525"/>
    <w:rsid w:val="001702BF"/>
    <w:rsid w:val="00176F72"/>
    <w:rsid w:val="001826AA"/>
    <w:rsid w:val="00194928"/>
    <w:rsid w:val="0019770D"/>
    <w:rsid w:val="001A42E5"/>
    <w:rsid w:val="001A7C09"/>
    <w:rsid w:val="001C0A37"/>
    <w:rsid w:val="001D07A1"/>
    <w:rsid w:val="001D58A6"/>
    <w:rsid w:val="001D7133"/>
    <w:rsid w:val="001E373A"/>
    <w:rsid w:val="001F27DC"/>
    <w:rsid w:val="00203936"/>
    <w:rsid w:val="00217867"/>
    <w:rsid w:val="00220DA7"/>
    <w:rsid w:val="00227F1A"/>
    <w:rsid w:val="002321E9"/>
    <w:rsid w:val="00241096"/>
    <w:rsid w:val="00245C37"/>
    <w:rsid w:val="002568E6"/>
    <w:rsid w:val="0027424F"/>
    <w:rsid w:val="00276718"/>
    <w:rsid w:val="00277460"/>
    <w:rsid w:val="00295FB6"/>
    <w:rsid w:val="00295FEA"/>
    <w:rsid w:val="002A0D87"/>
    <w:rsid w:val="002A3763"/>
    <w:rsid w:val="002D17D4"/>
    <w:rsid w:val="002D5509"/>
    <w:rsid w:val="002D5927"/>
    <w:rsid w:val="002E4E71"/>
    <w:rsid w:val="00312044"/>
    <w:rsid w:val="0031298B"/>
    <w:rsid w:val="00322BEB"/>
    <w:rsid w:val="003268C2"/>
    <w:rsid w:val="00337FDD"/>
    <w:rsid w:val="0034220C"/>
    <w:rsid w:val="00342831"/>
    <w:rsid w:val="0034595F"/>
    <w:rsid w:val="0036325D"/>
    <w:rsid w:val="0036376A"/>
    <w:rsid w:val="00364E97"/>
    <w:rsid w:val="00367C11"/>
    <w:rsid w:val="00371268"/>
    <w:rsid w:val="003736C5"/>
    <w:rsid w:val="003756FE"/>
    <w:rsid w:val="003955CD"/>
    <w:rsid w:val="00395C3C"/>
    <w:rsid w:val="00396421"/>
    <w:rsid w:val="003A42F6"/>
    <w:rsid w:val="003B0A7E"/>
    <w:rsid w:val="003B38FA"/>
    <w:rsid w:val="003B6E3A"/>
    <w:rsid w:val="003E724A"/>
    <w:rsid w:val="003E781D"/>
    <w:rsid w:val="003E7A50"/>
    <w:rsid w:val="003F54D6"/>
    <w:rsid w:val="00401A5D"/>
    <w:rsid w:val="00402FF9"/>
    <w:rsid w:val="00407096"/>
    <w:rsid w:val="00417CF2"/>
    <w:rsid w:val="00420FEC"/>
    <w:rsid w:val="00431190"/>
    <w:rsid w:val="00431334"/>
    <w:rsid w:val="00432BDC"/>
    <w:rsid w:val="004346EA"/>
    <w:rsid w:val="00443CE3"/>
    <w:rsid w:val="00443D10"/>
    <w:rsid w:val="004443B7"/>
    <w:rsid w:val="00460CAA"/>
    <w:rsid w:val="004665FA"/>
    <w:rsid w:val="00487B39"/>
    <w:rsid w:val="004972D6"/>
    <w:rsid w:val="004A58DA"/>
    <w:rsid w:val="004D0395"/>
    <w:rsid w:val="004D3A92"/>
    <w:rsid w:val="005015B4"/>
    <w:rsid w:val="00502F60"/>
    <w:rsid w:val="005049F1"/>
    <w:rsid w:val="00504BA8"/>
    <w:rsid w:val="00506107"/>
    <w:rsid w:val="00510271"/>
    <w:rsid w:val="00520173"/>
    <w:rsid w:val="00520E7C"/>
    <w:rsid w:val="005260AD"/>
    <w:rsid w:val="00531739"/>
    <w:rsid w:val="00535354"/>
    <w:rsid w:val="005403DC"/>
    <w:rsid w:val="00544C28"/>
    <w:rsid w:val="0054774E"/>
    <w:rsid w:val="00555804"/>
    <w:rsid w:val="005644DF"/>
    <w:rsid w:val="00570FF3"/>
    <w:rsid w:val="0058611C"/>
    <w:rsid w:val="00592AD4"/>
    <w:rsid w:val="00594EA6"/>
    <w:rsid w:val="005B57C6"/>
    <w:rsid w:val="005C168A"/>
    <w:rsid w:val="005C5A3F"/>
    <w:rsid w:val="005D5B2D"/>
    <w:rsid w:val="005E129D"/>
    <w:rsid w:val="005E1375"/>
    <w:rsid w:val="005E183B"/>
    <w:rsid w:val="005E1E49"/>
    <w:rsid w:val="005E26A1"/>
    <w:rsid w:val="005E3148"/>
    <w:rsid w:val="005F18A6"/>
    <w:rsid w:val="005F30E8"/>
    <w:rsid w:val="005F6433"/>
    <w:rsid w:val="00610E39"/>
    <w:rsid w:val="006147F2"/>
    <w:rsid w:val="0061711F"/>
    <w:rsid w:val="0065287E"/>
    <w:rsid w:val="006578D1"/>
    <w:rsid w:val="00673B28"/>
    <w:rsid w:val="00674F7D"/>
    <w:rsid w:val="00675AB3"/>
    <w:rsid w:val="00677CE8"/>
    <w:rsid w:val="00690569"/>
    <w:rsid w:val="00697BA9"/>
    <w:rsid w:val="006A07B4"/>
    <w:rsid w:val="006A1D20"/>
    <w:rsid w:val="006B067E"/>
    <w:rsid w:val="006B64EB"/>
    <w:rsid w:val="006C0A8A"/>
    <w:rsid w:val="006C3BD6"/>
    <w:rsid w:val="006D16D1"/>
    <w:rsid w:val="006D2B10"/>
    <w:rsid w:val="006D679B"/>
    <w:rsid w:val="006E4695"/>
    <w:rsid w:val="00710AAC"/>
    <w:rsid w:val="00716259"/>
    <w:rsid w:val="0071742C"/>
    <w:rsid w:val="00722F05"/>
    <w:rsid w:val="00724C6B"/>
    <w:rsid w:val="00732059"/>
    <w:rsid w:val="007435D7"/>
    <w:rsid w:val="00743806"/>
    <w:rsid w:val="00746D89"/>
    <w:rsid w:val="00753C76"/>
    <w:rsid w:val="0075706E"/>
    <w:rsid w:val="0076114F"/>
    <w:rsid w:val="007644E5"/>
    <w:rsid w:val="00780E11"/>
    <w:rsid w:val="00781CB9"/>
    <w:rsid w:val="00782EC3"/>
    <w:rsid w:val="00794152"/>
    <w:rsid w:val="00796AAD"/>
    <w:rsid w:val="00797C6D"/>
    <w:rsid w:val="007A399F"/>
    <w:rsid w:val="007A4264"/>
    <w:rsid w:val="007B0ADF"/>
    <w:rsid w:val="007B2057"/>
    <w:rsid w:val="007B2E96"/>
    <w:rsid w:val="007E32A3"/>
    <w:rsid w:val="00802CD2"/>
    <w:rsid w:val="00805486"/>
    <w:rsid w:val="008066B5"/>
    <w:rsid w:val="00823DD9"/>
    <w:rsid w:val="008323D9"/>
    <w:rsid w:val="00833AA9"/>
    <w:rsid w:val="00840310"/>
    <w:rsid w:val="0084716F"/>
    <w:rsid w:val="00857506"/>
    <w:rsid w:val="00857A16"/>
    <w:rsid w:val="0086584B"/>
    <w:rsid w:val="00871D7A"/>
    <w:rsid w:val="008770C8"/>
    <w:rsid w:val="00877A17"/>
    <w:rsid w:val="00881FB2"/>
    <w:rsid w:val="00893528"/>
    <w:rsid w:val="008A39AA"/>
    <w:rsid w:val="008B36AD"/>
    <w:rsid w:val="008B7E67"/>
    <w:rsid w:val="008C6492"/>
    <w:rsid w:val="008C71C2"/>
    <w:rsid w:val="008F2D39"/>
    <w:rsid w:val="008F4DB3"/>
    <w:rsid w:val="0090410A"/>
    <w:rsid w:val="009103F8"/>
    <w:rsid w:val="00914046"/>
    <w:rsid w:val="00915D65"/>
    <w:rsid w:val="009226C6"/>
    <w:rsid w:val="009277C9"/>
    <w:rsid w:val="009277D2"/>
    <w:rsid w:val="009304D3"/>
    <w:rsid w:val="00936E33"/>
    <w:rsid w:val="00947B9F"/>
    <w:rsid w:val="00950800"/>
    <w:rsid w:val="009650F5"/>
    <w:rsid w:val="009677AB"/>
    <w:rsid w:val="009702A7"/>
    <w:rsid w:val="009758AF"/>
    <w:rsid w:val="00984FE6"/>
    <w:rsid w:val="00990BE6"/>
    <w:rsid w:val="0099260F"/>
    <w:rsid w:val="00993CCE"/>
    <w:rsid w:val="009A0936"/>
    <w:rsid w:val="009A0C5A"/>
    <w:rsid w:val="009A5EDB"/>
    <w:rsid w:val="009A7EDD"/>
    <w:rsid w:val="009C0FAC"/>
    <w:rsid w:val="009C3E7B"/>
    <w:rsid w:val="009D6F1B"/>
    <w:rsid w:val="009E1822"/>
    <w:rsid w:val="009E1ACF"/>
    <w:rsid w:val="009E1AE4"/>
    <w:rsid w:val="009F3A28"/>
    <w:rsid w:val="009F3E00"/>
    <w:rsid w:val="00A03CE4"/>
    <w:rsid w:val="00A048F9"/>
    <w:rsid w:val="00A15E35"/>
    <w:rsid w:val="00A240D5"/>
    <w:rsid w:val="00A34396"/>
    <w:rsid w:val="00A3540C"/>
    <w:rsid w:val="00A45440"/>
    <w:rsid w:val="00A51C4F"/>
    <w:rsid w:val="00A53CF8"/>
    <w:rsid w:val="00A57042"/>
    <w:rsid w:val="00A63053"/>
    <w:rsid w:val="00A71150"/>
    <w:rsid w:val="00A810D7"/>
    <w:rsid w:val="00A834CE"/>
    <w:rsid w:val="00A907A2"/>
    <w:rsid w:val="00A92F39"/>
    <w:rsid w:val="00A94DE7"/>
    <w:rsid w:val="00A976D9"/>
    <w:rsid w:val="00AA297D"/>
    <w:rsid w:val="00AA577C"/>
    <w:rsid w:val="00AA6750"/>
    <w:rsid w:val="00AB142B"/>
    <w:rsid w:val="00AB34F1"/>
    <w:rsid w:val="00AD66F8"/>
    <w:rsid w:val="00AE3B49"/>
    <w:rsid w:val="00AE3B84"/>
    <w:rsid w:val="00AE5425"/>
    <w:rsid w:val="00B03A9C"/>
    <w:rsid w:val="00B1733E"/>
    <w:rsid w:val="00B17DE0"/>
    <w:rsid w:val="00B50A77"/>
    <w:rsid w:val="00B53966"/>
    <w:rsid w:val="00B72318"/>
    <w:rsid w:val="00B73899"/>
    <w:rsid w:val="00B75ED2"/>
    <w:rsid w:val="00B81005"/>
    <w:rsid w:val="00B94621"/>
    <w:rsid w:val="00BA085F"/>
    <w:rsid w:val="00BA329D"/>
    <w:rsid w:val="00BC46EB"/>
    <w:rsid w:val="00BD407D"/>
    <w:rsid w:val="00BD533F"/>
    <w:rsid w:val="00BD761F"/>
    <w:rsid w:val="00BE2947"/>
    <w:rsid w:val="00BE2C4B"/>
    <w:rsid w:val="00BF38D3"/>
    <w:rsid w:val="00C008F2"/>
    <w:rsid w:val="00C21499"/>
    <w:rsid w:val="00C24060"/>
    <w:rsid w:val="00C24541"/>
    <w:rsid w:val="00C27D6A"/>
    <w:rsid w:val="00C36F26"/>
    <w:rsid w:val="00C40025"/>
    <w:rsid w:val="00C4373C"/>
    <w:rsid w:val="00C446D6"/>
    <w:rsid w:val="00C462F3"/>
    <w:rsid w:val="00C4632E"/>
    <w:rsid w:val="00C577C0"/>
    <w:rsid w:val="00C65CC1"/>
    <w:rsid w:val="00C822E6"/>
    <w:rsid w:val="00C850FD"/>
    <w:rsid w:val="00C86C65"/>
    <w:rsid w:val="00C935A9"/>
    <w:rsid w:val="00C93746"/>
    <w:rsid w:val="00CA5228"/>
    <w:rsid w:val="00CA5987"/>
    <w:rsid w:val="00CA761D"/>
    <w:rsid w:val="00CB4F24"/>
    <w:rsid w:val="00CC003F"/>
    <w:rsid w:val="00CC0B82"/>
    <w:rsid w:val="00CD02F2"/>
    <w:rsid w:val="00CD30D9"/>
    <w:rsid w:val="00CD3C3E"/>
    <w:rsid w:val="00CF4166"/>
    <w:rsid w:val="00CF6792"/>
    <w:rsid w:val="00D02B3C"/>
    <w:rsid w:val="00D03BC9"/>
    <w:rsid w:val="00D050C3"/>
    <w:rsid w:val="00D06702"/>
    <w:rsid w:val="00D1315B"/>
    <w:rsid w:val="00D14F31"/>
    <w:rsid w:val="00D21EA3"/>
    <w:rsid w:val="00D30EAA"/>
    <w:rsid w:val="00D31DB5"/>
    <w:rsid w:val="00D359A7"/>
    <w:rsid w:val="00D77141"/>
    <w:rsid w:val="00D80954"/>
    <w:rsid w:val="00D86833"/>
    <w:rsid w:val="00D920E6"/>
    <w:rsid w:val="00DA0654"/>
    <w:rsid w:val="00DA7BB8"/>
    <w:rsid w:val="00DB220B"/>
    <w:rsid w:val="00DC4603"/>
    <w:rsid w:val="00DC5FC7"/>
    <w:rsid w:val="00DC6B52"/>
    <w:rsid w:val="00DE4257"/>
    <w:rsid w:val="00DF14E1"/>
    <w:rsid w:val="00DF3591"/>
    <w:rsid w:val="00DF48F6"/>
    <w:rsid w:val="00DF5976"/>
    <w:rsid w:val="00DF7A50"/>
    <w:rsid w:val="00E071E4"/>
    <w:rsid w:val="00E11C87"/>
    <w:rsid w:val="00E21483"/>
    <w:rsid w:val="00E224C9"/>
    <w:rsid w:val="00E23036"/>
    <w:rsid w:val="00E433C5"/>
    <w:rsid w:val="00E46A99"/>
    <w:rsid w:val="00E5747B"/>
    <w:rsid w:val="00E57EBB"/>
    <w:rsid w:val="00E60A69"/>
    <w:rsid w:val="00E63D3E"/>
    <w:rsid w:val="00E66ADE"/>
    <w:rsid w:val="00E67CC5"/>
    <w:rsid w:val="00E707D9"/>
    <w:rsid w:val="00E73ED4"/>
    <w:rsid w:val="00E91D6B"/>
    <w:rsid w:val="00E92638"/>
    <w:rsid w:val="00E964E2"/>
    <w:rsid w:val="00E96B24"/>
    <w:rsid w:val="00EC1C28"/>
    <w:rsid w:val="00EC58BF"/>
    <w:rsid w:val="00EC5CD8"/>
    <w:rsid w:val="00EC6387"/>
    <w:rsid w:val="00EC67E4"/>
    <w:rsid w:val="00F07608"/>
    <w:rsid w:val="00F14881"/>
    <w:rsid w:val="00F15FDC"/>
    <w:rsid w:val="00F229C0"/>
    <w:rsid w:val="00F269A5"/>
    <w:rsid w:val="00F412CC"/>
    <w:rsid w:val="00F42FD6"/>
    <w:rsid w:val="00F53227"/>
    <w:rsid w:val="00F53982"/>
    <w:rsid w:val="00F552F5"/>
    <w:rsid w:val="00F569BF"/>
    <w:rsid w:val="00F64EC6"/>
    <w:rsid w:val="00F8021C"/>
    <w:rsid w:val="00F81EB0"/>
    <w:rsid w:val="00F85E0B"/>
    <w:rsid w:val="00F870FC"/>
    <w:rsid w:val="00F87330"/>
    <w:rsid w:val="00F939DC"/>
    <w:rsid w:val="00FA123D"/>
    <w:rsid w:val="00FA3160"/>
    <w:rsid w:val="00FB2647"/>
    <w:rsid w:val="00FB5235"/>
    <w:rsid w:val="00FC40F5"/>
    <w:rsid w:val="00FC5669"/>
    <w:rsid w:val="00FC5902"/>
    <w:rsid w:val="00FD2F76"/>
    <w:rsid w:val="00FD372A"/>
    <w:rsid w:val="00FE2868"/>
    <w:rsid w:val="00FE5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AC"/>
    <w:pPr>
      <w:suppressAutoHyphens/>
      <w:spacing w:after="0" w:line="240" w:lineRule="auto"/>
    </w:pPr>
    <w:rPr>
      <w:rFonts w:ascii="Tahoma" w:eastAsia="Times New Roman" w:hAnsi="Tahoma" w:cs="Tahoma"/>
      <w:sz w:val="28"/>
      <w:szCs w:val="24"/>
      <w:lang w:val="en-US" w:eastAsia="ar-SA"/>
    </w:rPr>
  </w:style>
  <w:style w:type="paragraph" w:styleId="Heading4">
    <w:name w:val="heading 4"/>
    <w:basedOn w:val="Normal"/>
    <w:next w:val="BodyText"/>
    <w:link w:val="Heading4Char"/>
    <w:qFormat/>
    <w:rsid w:val="00710AAC"/>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AC"/>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710AAC"/>
    <w:rPr>
      <w:rFonts w:ascii="Cambria" w:eastAsia="MS Mincho" w:hAnsi="Cambria" w:cs="Cambria"/>
      <w:b/>
      <w:bCs/>
      <w:i/>
      <w:iCs/>
      <w:sz w:val="26"/>
      <w:szCs w:val="26"/>
      <w:lang w:val="en-US" w:eastAsia="ar-SA"/>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suppressAutoHyphens/>
      <w:spacing w:after="0" w:line="240" w:lineRule="auto"/>
    </w:pPr>
    <w:rPr>
      <w:rFonts w:eastAsia="Times New Roman" w:cs="Times New Roman"/>
      <w:color w:val="000000"/>
      <w:szCs w:val="24"/>
      <w:lang w:eastAsia="ar-SA"/>
    </w:rPr>
  </w:style>
  <w:style w:type="paragraph" w:styleId="NoSpacing">
    <w:name w:val="No Spacing"/>
    <w:qFormat/>
    <w:rsid w:val="00710AAC"/>
    <w:pPr>
      <w:suppressAutoHyphens/>
      <w:spacing w:after="0" w:line="240" w:lineRule="auto"/>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aliases w:val="ПАРАГРАФ"/>
    <w:basedOn w:val="Normal"/>
    <w:link w:val="ListParagraphChar"/>
    <w:uiPriority w:val="34"/>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nhideWhenUsed/>
    <w:rsid w:val="004D3A92"/>
    <w:pPr>
      <w:tabs>
        <w:tab w:val="center" w:pos="4536"/>
        <w:tab w:val="right" w:pos="9072"/>
      </w:tabs>
    </w:pPr>
  </w:style>
  <w:style w:type="character" w:customStyle="1" w:styleId="FooterChar">
    <w:name w:val="Footer Char"/>
    <w:basedOn w:val="DefaultParagraphFont"/>
    <w:link w:val="Footer"/>
    <w:rsid w:val="004D3A92"/>
    <w:rPr>
      <w:rFonts w:ascii="Tahoma" w:eastAsia="Times New Roman" w:hAnsi="Tahoma" w:cs="Tahoma"/>
      <w:sz w:val="28"/>
      <w:szCs w:val="24"/>
      <w:lang w:val="en-US" w:eastAsia="ar-SA"/>
    </w:rPr>
  </w:style>
  <w:style w:type="character" w:styleId="Hyperlink">
    <w:name w:val="Hyperlink"/>
    <w:basedOn w:val="DefaultParagraphFont"/>
    <w:uiPriority w:val="99"/>
    <w:rsid w:val="009D6F1B"/>
    <w:rPr>
      <w:rFonts w:cs="Times New Roman"/>
      <w:color w:val="0000FF"/>
      <w:u w:val="single"/>
    </w:rPr>
  </w:style>
  <w:style w:type="character" w:customStyle="1" w:styleId="ListParagraphChar">
    <w:name w:val="List Paragraph Char"/>
    <w:aliases w:val="ПАРАГРАФ Char"/>
    <w:link w:val="ListParagraph"/>
    <w:uiPriority w:val="99"/>
    <w:locked/>
    <w:rsid w:val="00DA7BB8"/>
    <w:rPr>
      <w:rFonts w:ascii="Tahoma" w:eastAsia="Times New Roman" w:hAnsi="Tahoma" w:cs="Tahoma"/>
      <w:sz w:val="28"/>
      <w:szCs w:val="24"/>
      <w:lang w:val="en-US" w:eastAsia="ar-SA"/>
    </w:rPr>
  </w:style>
  <w:style w:type="character" w:customStyle="1" w:styleId="txcpv">
    <w:name w:val="txcpv"/>
    <w:uiPriority w:val="99"/>
    <w:rsid w:val="00DA7BB8"/>
  </w:style>
  <w:style w:type="paragraph" w:styleId="NormalIndent">
    <w:name w:val="Normal Indent"/>
    <w:basedOn w:val="Normal"/>
    <w:unhideWhenUsed/>
    <w:rsid w:val="00227F1A"/>
    <w:pPr>
      <w:widowControl w:val="0"/>
      <w:suppressAutoHyphens w:val="0"/>
      <w:autoSpaceDE w:val="0"/>
      <w:autoSpaceDN w:val="0"/>
      <w:ind w:firstLine="680"/>
      <w:jc w:val="both"/>
    </w:pPr>
    <w:rPr>
      <w:rFonts w:ascii="Times New Roman" w:hAnsi="Times New Roman" w:cs="Times New Roman"/>
      <w:sz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AC"/>
    <w:pPr>
      <w:suppressAutoHyphens/>
      <w:spacing w:after="0" w:line="240" w:lineRule="auto"/>
    </w:pPr>
    <w:rPr>
      <w:rFonts w:ascii="Tahoma" w:eastAsia="Times New Roman" w:hAnsi="Tahoma" w:cs="Tahoma"/>
      <w:sz w:val="28"/>
      <w:szCs w:val="24"/>
      <w:lang w:val="en-US" w:eastAsia="ar-SA"/>
    </w:rPr>
  </w:style>
  <w:style w:type="paragraph" w:styleId="Heading4">
    <w:name w:val="heading 4"/>
    <w:basedOn w:val="Normal"/>
    <w:next w:val="BodyText"/>
    <w:link w:val="Heading4Char"/>
    <w:qFormat/>
    <w:rsid w:val="00710AAC"/>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AC"/>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710AAC"/>
    <w:rPr>
      <w:rFonts w:ascii="Cambria" w:eastAsia="MS Mincho" w:hAnsi="Cambria" w:cs="Cambria"/>
      <w:b/>
      <w:bCs/>
      <w:i/>
      <w:iCs/>
      <w:sz w:val="26"/>
      <w:szCs w:val="26"/>
      <w:lang w:val="en-US" w:eastAsia="ar-SA"/>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suppressAutoHyphens/>
      <w:spacing w:after="0" w:line="240" w:lineRule="auto"/>
    </w:pPr>
    <w:rPr>
      <w:rFonts w:eastAsia="Times New Roman" w:cs="Times New Roman"/>
      <w:color w:val="000000"/>
      <w:szCs w:val="24"/>
      <w:lang w:eastAsia="ar-SA"/>
    </w:rPr>
  </w:style>
  <w:style w:type="paragraph" w:styleId="NoSpacing">
    <w:name w:val="No Spacing"/>
    <w:qFormat/>
    <w:rsid w:val="00710AAC"/>
    <w:pPr>
      <w:suppressAutoHyphens/>
      <w:spacing w:after="0" w:line="240" w:lineRule="auto"/>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basedOn w:val="Normal"/>
    <w:uiPriority w:val="34"/>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ad.bg/page.php?category=146" TargetMode="External"/><Relationship Id="rId13" Type="http://schemas.openxmlformats.org/officeDocument/2006/relationships/hyperlink" Target="apis://Base=NARH&amp;DocCode=2003&amp;ToPar=Art172&amp;Type=201/" TargetMode="External"/><Relationship Id="rId18" Type="http://schemas.openxmlformats.org/officeDocument/2006/relationships/hyperlink" Target="apis://Base=NARH&amp;DocCode=2003&amp;ToPar=Art252&amp;Type=201/" TargetMode="External"/><Relationship Id="rId26" Type="http://schemas.openxmlformats.org/officeDocument/2006/relationships/hyperlink" Target="apis://Base=NARH&amp;DocCode=2003&amp;ToPar=Art353&#1077;&amp;Type=201/" TargetMode="External"/><Relationship Id="rId3" Type="http://schemas.openxmlformats.org/officeDocument/2006/relationships/settings" Target="settings.xml"/><Relationship Id="rId21" Type="http://schemas.openxmlformats.org/officeDocument/2006/relationships/hyperlink" Target="apis://Base=NARH&amp;DocCode=2003&amp;ToPar=Art301&amp;Type=201/" TargetMode="External"/><Relationship Id="rId34" Type="http://schemas.openxmlformats.org/officeDocument/2006/relationships/fontTable" Target="fontTable.xml"/><Relationship Id="rId7" Type="http://schemas.openxmlformats.org/officeDocument/2006/relationships/hyperlink" Target="mailto:bma@marad.bg" TargetMode="External"/><Relationship Id="rId12" Type="http://schemas.openxmlformats.org/officeDocument/2006/relationships/hyperlink" Target="apis://Base=NARH&amp;DocCode=2003&amp;ToPar=Art159&#1075;&amp;Type=201/" TargetMode="External"/><Relationship Id="rId17" Type="http://schemas.openxmlformats.org/officeDocument/2006/relationships/hyperlink" Target="apis://Base=NARH&amp;DocCode=2003&amp;ToPar=Art219&amp;Type=201/" TargetMode="External"/><Relationship Id="rId25" Type="http://schemas.openxmlformats.org/officeDocument/2006/relationships/hyperlink" Target="apis://Base=NARH&amp;DocCode=2003&amp;ToPar=Art352&amp;Type=201/"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apis://Base=NARH&amp;DocCode=2003&amp;ToPar=Art217&amp;Type=201/" TargetMode="External"/><Relationship Id="rId20" Type="http://schemas.openxmlformats.org/officeDocument/2006/relationships/hyperlink" Target="apis://Base=NARH&amp;DocCode=2003&amp;ToPar=Art260&amp;Type=201/" TargetMode="External"/><Relationship Id="rId29" Type="http://schemas.openxmlformats.org/officeDocument/2006/relationships/hyperlink" Target="https://web.apis.bg/p.php?i=202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2003&amp;ToPar=Art159&#1072;&amp;Type=201/" TargetMode="External"/><Relationship Id="rId24" Type="http://schemas.openxmlformats.org/officeDocument/2006/relationships/hyperlink" Target="apis://Base=NARH&amp;DocCode=2003&amp;ToPar=Art321&#1072;&amp;Type=20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apis://Base=NARH&amp;DocCode=2003&amp;ToPar=Art194&amp;Type=201/" TargetMode="External"/><Relationship Id="rId23" Type="http://schemas.openxmlformats.org/officeDocument/2006/relationships/hyperlink" Target="apis://Base=NARH&amp;DocCode=2003&amp;ToPar=Art321&amp;Type=201/" TargetMode="External"/><Relationship Id="rId28" Type="http://schemas.openxmlformats.org/officeDocument/2006/relationships/hyperlink" Target="apis://Base=NARH&amp;DocCode=41765&amp;ToPar=Art44_Al5&amp;Type=201/" TargetMode="External"/><Relationship Id="rId36" Type="http://schemas.microsoft.com/office/2007/relationships/stylesWithEffects" Target="stylesWithEffects.xml"/><Relationship Id="rId10" Type="http://schemas.openxmlformats.org/officeDocument/2006/relationships/hyperlink" Target="apis://Base=NARH&amp;DocCode=2003&amp;ToPar=Art108&#1072;&amp;Type=201/" TargetMode="External"/><Relationship Id="rId19" Type="http://schemas.openxmlformats.org/officeDocument/2006/relationships/hyperlink" Target="apis://Base=NARH&amp;DocCode=2003&amp;ToPar=Art253&amp;Type=20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rad.bg/cpanel/admin.php?module=public_orders&amp;action=edit&amp;id=25" TargetMode="External"/><Relationship Id="rId14" Type="http://schemas.openxmlformats.org/officeDocument/2006/relationships/hyperlink" Target="apis://Base=NARH&amp;DocCode=2003&amp;ToPar=Art192&#1072;&amp;Type=201/" TargetMode="External"/><Relationship Id="rId22" Type="http://schemas.openxmlformats.org/officeDocument/2006/relationships/hyperlink" Target="apis://Base=NARH&amp;DocCode=2003&amp;ToPar=Art307&amp;Type=201/" TargetMode="External"/><Relationship Id="rId27" Type="http://schemas.openxmlformats.org/officeDocument/2006/relationships/hyperlink" Target="apis://Base=NARH&amp;DocCode=2023&amp;ToPar=Art162_Al2_Pt1&amp;Type=201/" TargetMode="External"/><Relationship Id="rId30" Type="http://schemas.openxmlformats.org/officeDocument/2006/relationships/hyperlink" Target="http://marad.bg/cpanel/admin.php?module=public_orders&amp;action=edit&amp;id=25"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rad.bg" TargetMode="External"/><Relationship Id="rId1" Type="http://schemas.openxmlformats.org/officeDocument/2006/relationships/hyperlink" Target="mailto:bma@marad.b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16</Pages>
  <Words>5945</Words>
  <Characters>33893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Veselina Mutafchiyska</cp:lastModifiedBy>
  <cp:revision>89</cp:revision>
  <cp:lastPrinted>2017-12-21T14:05:00Z</cp:lastPrinted>
  <dcterms:created xsi:type="dcterms:W3CDTF">2016-10-27T12:46:00Z</dcterms:created>
  <dcterms:modified xsi:type="dcterms:W3CDTF">2017-12-21T14:14:00Z</dcterms:modified>
</cp:coreProperties>
</file>