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83" w:rsidRPr="00E3181E" w:rsidRDefault="00541409" w:rsidP="00145E2E">
      <w:pPr>
        <w:pStyle w:val="Heading4"/>
        <w:numPr>
          <w:ilvl w:val="0"/>
          <w:numId w:val="0"/>
        </w:numPr>
        <w:spacing w:before="0"/>
        <w:ind w:right="-288"/>
        <w:jc w:val="right"/>
        <w:rPr>
          <w:rFonts w:ascii="Times New Roman" w:hAnsi="Times New Roman"/>
        </w:rPr>
      </w:pPr>
      <w:r w:rsidRPr="00E3181E">
        <w:rPr>
          <w:rFonts w:ascii="Times New Roman" w:hAnsi="Times New Roman"/>
        </w:rPr>
        <w:t>Приложение I</w:t>
      </w:r>
      <w:r w:rsidRPr="00E3181E">
        <w:rPr>
          <w:rFonts w:ascii="Times New Roman" w:hAnsi="Times New Roman"/>
          <w:lang w:val="en-US"/>
        </w:rPr>
        <w:t>V</w:t>
      </w:r>
      <w:r w:rsidR="00404553" w:rsidRPr="00E3181E">
        <w:rPr>
          <w:rFonts w:ascii="Times New Roman" w:hAnsi="Times New Roman"/>
        </w:rPr>
        <w:t xml:space="preserve">. </w:t>
      </w:r>
      <w:r w:rsidR="006E3683" w:rsidRPr="00E3181E">
        <w:rPr>
          <w:rFonts w:ascii="Times New Roman" w:hAnsi="Times New Roman"/>
        </w:rPr>
        <w:t>Проект!</w:t>
      </w:r>
    </w:p>
    <w:p w:rsidR="006E3683" w:rsidRPr="00E3181E" w:rsidRDefault="006E3683" w:rsidP="00145E2E">
      <w:pPr>
        <w:pStyle w:val="Heading4"/>
        <w:numPr>
          <w:ilvl w:val="0"/>
          <w:numId w:val="0"/>
        </w:numPr>
        <w:spacing w:before="0"/>
        <w:ind w:right="-288"/>
        <w:jc w:val="center"/>
        <w:rPr>
          <w:rFonts w:ascii="Times New Roman" w:hAnsi="Times New Roman"/>
          <w:sz w:val="28"/>
          <w:szCs w:val="28"/>
        </w:rPr>
      </w:pPr>
      <w:r w:rsidRPr="00E3181E">
        <w:rPr>
          <w:rFonts w:ascii="Times New Roman" w:hAnsi="Times New Roman"/>
          <w:sz w:val="28"/>
          <w:szCs w:val="28"/>
        </w:rPr>
        <w:t>Д  О  Г  О  В  О  Р</w:t>
      </w:r>
    </w:p>
    <w:p w:rsidR="006E3683" w:rsidRPr="00E3181E" w:rsidRDefault="006E3683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6E3683" w:rsidRPr="00E3181E" w:rsidRDefault="006E3683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6E3683" w:rsidRPr="00E3181E" w:rsidRDefault="006E3683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Днес, …</w:t>
      </w:r>
      <w:r w:rsidR="00621C94" w:rsidRPr="00E3181E">
        <w:rPr>
          <w:rFonts w:ascii="Times New Roman" w:hAnsi="Times New Roman" w:cs="Times New Roman"/>
          <w:sz w:val="24"/>
          <w:lang w:val="bg-BG"/>
        </w:rPr>
        <w:t>……..</w:t>
      </w:r>
      <w:r w:rsidRPr="00E3181E">
        <w:rPr>
          <w:rFonts w:ascii="Times New Roman" w:hAnsi="Times New Roman" w:cs="Times New Roman"/>
          <w:sz w:val="24"/>
          <w:lang w:val="bg-BG"/>
        </w:rPr>
        <w:t>……………., в гр. София, се сключи настоящият договор между:</w:t>
      </w:r>
    </w:p>
    <w:p w:rsidR="006E3683" w:rsidRPr="00E3181E" w:rsidRDefault="006E3683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145E2E" w:rsidRPr="00E3181E" w:rsidRDefault="00145E2E" w:rsidP="00164AE1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6E3683" w:rsidRPr="00E3181E" w:rsidRDefault="00164AE1" w:rsidP="00145E2E">
      <w:pPr>
        <w:pStyle w:val="BodyTextIndent2"/>
        <w:spacing w:after="0" w:line="240" w:lineRule="auto"/>
        <w:ind w:left="0"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ИЗПЪЛНИТЕЛНА АГЕНЦИЯ „МОРСКА АДМИНИСТРАЦИЯ”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със седалище: ул. „Дякон Игнатий” № 9, гр. София, БУЛСТАТ 121797867, представлявана от к.д.п. инж. Живко </w:t>
      </w:r>
      <w:r w:rsidR="00000143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sz w:val="24"/>
          <w:lang w:val="bg-BG"/>
        </w:rPr>
        <w:t>Петров - i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зпълнителен директор, наричана по-долу за краткост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ВЪЗЛОЖИТЕЛ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6E3683" w:rsidRPr="00E3181E" w:rsidRDefault="006E3683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6E3683" w:rsidRPr="00E3181E" w:rsidRDefault="006E3683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и</w:t>
      </w:r>
    </w:p>
    <w:p w:rsidR="006E3683" w:rsidRPr="00E3181E" w:rsidRDefault="006E3683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DC3BF6" w:rsidRPr="00E3181E" w:rsidRDefault="00DC3BF6" w:rsidP="00145E2E">
      <w:pPr>
        <w:shd w:val="clear" w:color="auto" w:fill="FFFFFF"/>
        <w:ind w:right="-288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b/>
          <w:sz w:val="24"/>
          <w:lang w:val="bg-BG"/>
        </w:rPr>
        <w:t>[</w:t>
      </w:r>
      <w:r w:rsidRPr="00E3181E">
        <w:rPr>
          <w:rFonts w:ascii="Times New Roman" w:hAnsi="Times New Roman"/>
          <w:b/>
          <w:i/>
          <w:sz w:val="24"/>
          <w:lang w:val="bg-BG"/>
        </w:rPr>
        <w:t>Наименование на изпълнителя</w:t>
      </w:r>
      <w:r w:rsidRPr="00E3181E">
        <w:rPr>
          <w:rFonts w:ascii="Times New Roman" w:hAnsi="Times New Roman"/>
          <w:b/>
          <w:sz w:val="24"/>
          <w:lang w:val="bg-BG"/>
        </w:rPr>
        <w:t>]</w:t>
      </w:r>
      <w:r w:rsidRPr="00E3181E">
        <w:rPr>
          <w:rFonts w:ascii="Times New Roman" w:hAnsi="Times New Roman"/>
          <w:sz w:val="24"/>
          <w:lang w:val="bg-BG" w:eastAsia="bg-BG"/>
        </w:rPr>
        <w:t>,</w:t>
      </w:r>
      <w:r w:rsidRPr="00E3181E">
        <w:rPr>
          <w:rFonts w:ascii="Times New Roman" w:hAnsi="Times New Roman"/>
          <w:sz w:val="24"/>
          <w:lang w:val="bg-BG"/>
        </w:rPr>
        <w:t xml:space="preserve"> </w:t>
      </w:r>
    </w:p>
    <w:p w:rsidR="00DC3BF6" w:rsidRPr="00E3181E" w:rsidRDefault="00DC3BF6" w:rsidP="00145E2E">
      <w:pPr>
        <w:shd w:val="clear" w:color="auto" w:fill="FFFFFF"/>
        <w:ind w:right="-288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>[с адрес: [</w:t>
      </w:r>
      <w:r w:rsidRPr="00E3181E">
        <w:rPr>
          <w:rFonts w:ascii="Times New Roman" w:hAnsi="Times New Roman"/>
          <w:i/>
          <w:sz w:val="24"/>
          <w:lang w:val="bg-BG"/>
        </w:rPr>
        <w:t>адрес на изпълнителя</w:t>
      </w:r>
      <w:r w:rsidRPr="00E3181E">
        <w:rPr>
          <w:rFonts w:ascii="Times New Roman" w:hAnsi="Times New Roman"/>
          <w:sz w:val="24"/>
          <w:lang w:val="bg-BG"/>
        </w:rPr>
        <w:t>] / със седалище и адрес на управление: [</w:t>
      </w:r>
      <w:r w:rsidRPr="00E3181E">
        <w:rPr>
          <w:rFonts w:ascii="Times New Roman" w:hAnsi="Times New Roman"/>
          <w:i/>
          <w:sz w:val="24"/>
          <w:lang w:val="bg-BG"/>
        </w:rPr>
        <w:t>седалище и</w:t>
      </w:r>
      <w:r w:rsidRPr="00E3181E">
        <w:rPr>
          <w:rFonts w:ascii="Times New Roman" w:hAnsi="Times New Roman"/>
          <w:sz w:val="24"/>
          <w:lang w:val="bg-BG"/>
        </w:rPr>
        <w:t xml:space="preserve"> </w:t>
      </w:r>
      <w:r w:rsidRPr="00E3181E">
        <w:rPr>
          <w:rFonts w:ascii="Times New Roman" w:hAnsi="Times New Roman"/>
          <w:i/>
          <w:sz w:val="24"/>
          <w:lang w:val="bg-BG"/>
        </w:rPr>
        <w:t>адрес на управление на изпълнителя</w:t>
      </w:r>
      <w:r w:rsidRPr="00E3181E">
        <w:rPr>
          <w:rFonts w:ascii="Times New Roman" w:hAnsi="Times New Roman"/>
          <w:sz w:val="24"/>
          <w:lang w:val="bg-BG"/>
        </w:rPr>
        <w:t>] [</w:t>
      </w:r>
      <w:r w:rsidRPr="00E3181E">
        <w:rPr>
          <w:rFonts w:ascii="Times New Roman" w:hAnsi="Times New Roman"/>
          <w:i/>
          <w:sz w:val="24"/>
          <w:lang w:val="bg-BG"/>
        </w:rPr>
        <w:t>да се попълни приложимото според случая</w:t>
      </w:r>
      <w:r w:rsidRPr="00E3181E">
        <w:rPr>
          <w:rFonts w:ascii="Times New Roman" w:hAnsi="Times New Roman"/>
          <w:sz w:val="24"/>
          <w:lang w:val="bg-BG"/>
        </w:rPr>
        <w:t>],</w:t>
      </w:r>
    </w:p>
    <w:p w:rsidR="00DC3BF6" w:rsidRPr="00E3181E" w:rsidRDefault="00DC3BF6" w:rsidP="00145E2E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/>
          <w:b/>
          <w:sz w:val="24"/>
          <w:lang w:val="bg-BG" w:eastAsia="bg-BG"/>
        </w:rPr>
      </w:pPr>
      <w:r w:rsidRPr="00E3181E">
        <w:rPr>
          <w:rFonts w:ascii="Times New Roman" w:hAnsi="Times New Roman"/>
          <w:sz w:val="24"/>
          <w:lang w:val="bg-BG"/>
        </w:rPr>
        <w:t>[ЕИК / код по Регистър БУЛСТАТ / регистрационен номер или друг идентификационен код (</w:t>
      </w:r>
      <w:r w:rsidRPr="00E3181E">
        <w:rPr>
          <w:rFonts w:ascii="Times New Roman" w:hAnsi="Times New Roman"/>
          <w:i/>
          <w:sz w:val="24"/>
          <w:lang w:val="bg-BG"/>
        </w:rPr>
        <w:t>ако изпълнителят е лице, установено в друга държава членка на ЕС или трета страна</w:t>
      </w:r>
      <w:r w:rsidRPr="00E3181E">
        <w:rPr>
          <w:rFonts w:ascii="Times New Roman" w:hAnsi="Times New Roman"/>
          <w:sz w:val="24"/>
          <w:lang w:val="bg-BG"/>
        </w:rPr>
        <w:t>) […] [и ДДС номер […]] [</w:t>
      </w:r>
      <w:r w:rsidRPr="00E3181E">
        <w:rPr>
          <w:rFonts w:ascii="Times New Roman" w:hAnsi="Times New Roman"/>
          <w:i/>
          <w:sz w:val="24"/>
          <w:lang w:val="bg-BG"/>
        </w:rPr>
        <w:t>да се попълни приложимото според случая</w:t>
      </w:r>
      <w:r w:rsidRPr="00E3181E">
        <w:rPr>
          <w:rFonts w:ascii="Times New Roman" w:hAnsi="Times New Roman"/>
          <w:sz w:val="24"/>
          <w:lang w:val="bg-BG"/>
        </w:rPr>
        <w:t>]</w:t>
      </w:r>
      <w:r w:rsidRPr="00E3181E">
        <w:rPr>
          <w:rFonts w:ascii="Times New Roman" w:hAnsi="Times New Roman"/>
          <w:sz w:val="24"/>
          <w:lang w:val="bg-BG" w:eastAsia="bg-BG"/>
        </w:rPr>
        <w:t>,</w:t>
      </w:r>
    </w:p>
    <w:p w:rsidR="00DC3BF6" w:rsidRPr="00E3181E" w:rsidRDefault="00DC3BF6" w:rsidP="00145E2E">
      <w:pPr>
        <w:shd w:val="clear" w:color="auto" w:fill="FFFFFF"/>
        <w:ind w:right="-288"/>
        <w:jc w:val="both"/>
        <w:rPr>
          <w:rFonts w:ascii="Times New Roman" w:hAnsi="Times New Roman"/>
          <w:sz w:val="24"/>
          <w:lang w:val="bg-BG" w:eastAsia="bg-BG"/>
        </w:rPr>
      </w:pPr>
      <w:r w:rsidRPr="00E3181E">
        <w:rPr>
          <w:rFonts w:ascii="Times New Roman" w:hAnsi="Times New Roman"/>
          <w:sz w:val="24"/>
          <w:lang w:val="bg-BG" w:eastAsia="bg-BG"/>
        </w:rPr>
        <w:t xml:space="preserve">представляван/а/о от </w:t>
      </w:r>
      <w:r w:rsidRPr="00E3181E">
        <w:rPr>
          <w:rFonts w:ascii="Times New Roman" w:hAnsi="Times New Roman"/>
          <w:sz w:val="24"/>
          <w:lang w:val="bg-BG"/>
        </w:rPr>
        <w:t>[</w:t>
      </w:r>
      <w:r w:rsidRPr="00E3181E">
        <w:rPr>
          <w:rFonts w:ascii="Times New Roman" w:hAnsi="Times New Roman"/>
          <w:i/>
          <w:sz w:val="24"/>
          <w:lang w:val="bg-BG"/>
        </w:rPr>
        <w:t>имена на лицето или лицата, представляващи изпълнителя</w:t>
      </w:r>
      <w:r w:rsidRPr="00E3181E">
        <w:rPr>
          <w:rFonts w:ascii="Times New Roman" w:hAnsi="Times New Roman"/>
          <w:sz w:val="24"/>
          <w:lang w:val="bg-BG"/>
        </w:rPr>
        <w:t>], в качеството на [</w:t>
      </w:r>
      <w:r w:rsidRPr="00E3181E">
        <w:rPr>
          <w:rFonts w:ascii="Times New Roman" w:hAnsi="Times New Roman"/>
          <w:i/>
          <w:sz w:val="24"/>
          <w:lang w:val="bg-BG"/>
        </w:rPr>
        <w:t>длъжност/и на лицето или лицата, представляващи изпълнителя</w:t>
      </w:r>
      <w:r w:rsidRPr="00E3181E">
        <w:rPr>
          <w:rFonts w:ascii="Times New Roman" w:hAnsi="Times New Roman"/>
          <w:sz w:val="24"/>
          <w:lang w:val="bg-BG"/>
        </w:rPr>
        <w:t>]</w:t>
      </w:r>
      <w:r w:rsidRPr="00E3181E">
        <w:rPr>
          <w:rFonts w:ascii="Times New Roman" w:hAnsi="Times New Roman"/>
          <w:sz w:val="24"/>
          <w:lang w:val="bg-BG" w:eastAsia="bg-BG"/>
        </w:rPr>
        <w:t xml:space="preserve">, [съгласно </w:t>
      </w:r>
      <w:r w:rsidRPr="00E3181E">
        <w:rPr>
          <w:rFonts w:ascii="Times New Roman" w:hAnsi="Times New Roman"/>
          <w:sz w:val="24"/>
          <w:lang w:val="bg-BG"/>
        </w:rPr>
        <w:t>[</w:t>
      </w:r>
      <w:r w:rsidRPr="00E3181E">
        <w:rPr>
          <w:rFonts w:ascii="Times New Roman" w:hAnsi="Times New Roman"/>
          <w:i/>
          <w:sz w:val="24"/>
          <w:lang w:val="bg-BG"/>
        </w:rPr>
        <w:t>документ или акт, от който произтичат правомощията на лицето или лицата, представляващи изпълнителя – ако е приложимо</w:t>
      </w:r>
      <w:r w:rsidRPr="00E3181E">
        <w:rPr>
          <w:rFonts w:ascii="Times New Roman" w:hAnsi="Times New Roman"/>
          <w:sz w:val="24"/>
          <w:lang w:val="bg-BG"/>
        </w:rPr>
        <w:t>]]</w:t>
      </w:r>
      <w:r w:rsidRPr="00E3181E">
        <w:rPr>
          <w:rFonts w:ascii="Times New Roman" w:hAnsi="Times New Roman"/>
          <w:sz w:val="24"/>
          <w:lang w:val="bg-BG" w:eastAsia="bg-BG"/>
        </w:rPr>
        <w:t>,</w:t>
      </w:r>
    </w:p>
    <w:p w:rsidR="00DC3BF6" w:rsidRPr="00E3181E" w:rsidRDefault="00DC3BF6" w:rsidP="00145E2E">
      <w:pPr>
        <w:shd w:val="clear" w:color="auto" w:fill="FFFFFF"/>
        <w:ind w:right="-288"/>
        <w:jc w:val="both"/>
        <w:rPr>
          <w:rFonts w:ascii="Times New Roman" w:hAnsi="Times New Roman"/>
          <w:sz w:val="24"/>
          <w:lang w:val="bg-BG" w:eastAsia="bg-BG"/>
        </w:rPr>
      </w:pPr>
      <w:r w:rsidRPr="00E3181E">
        <w:rPr>
          <w:rFonts w:ascii="Times New Roman" w:hAnsi="Times New Roman"/>
          <w:sz w:val="24"/>
          <w:lang w:val="bg-BG" w:eastAsia="bg-BG"/>
        </w:rPr>
        <w:t xml:space="preserve">наричан/а/о за краткост </w:t>
      </w:r>
      <w:r w:rsidRPr="00E3181E">
        <w:rPr>
          <w:rFonts w:ascii="Times New Roman" w:hAnsi="Times New Roman"/>
          <w:b/>
          <w:sz w:val="24"/>
          <w:lang w:val="bg-BG"/>
        </w:rPr>
        <w:t>ИЗПЪЛНИТЕЛ</w:t>
      </w:r>
      <w:r w:rsidRPr="00E3181E">
        <w:rPr>
          <w:rFonts w:ascii="Times New Roman" w:hAnsi="Times New Roman"/>
          <w:sz w:val="24"/>
          <w:lang w:val="bg-BG" w:eastAsia="bg-BG"/>
        </w:rPr>
        <w:t>, от друга страна,</w:t>
      </w:r>
    </w:p>
    <w:p w:rsidR="00DC3BF6" w:rsidRPr="00E3181E" w:rsidRDefault="00DC3BF6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DC3BF6" w:rsidRPr="00E3181E" w:rsidRDefault="00DC3BF6" w:rsidP="00145E2E">
      <w:pPr>
        <w:ind w:right="-288"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на основание чл. 194, ал. 1 от Закона за обществените поръчки, във връзка с Протокол                    ...................</w:t>
      </w:r>
      <w:r w:rsidR="00145E2E" w:rsidRPr="00E3181E">
        <w:rPr>
          <w:rFonts w:ascii="Times New Roman" w:hAnsi="Times New Roman" w:cs="Times New Roman"/>
          <w:sz w:val="24"/>
          <w:lang w:val="bg-BG"/>
        </w:rPr>
        <w:t>,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утвърден от </w:t>
      </w:r>
      <w:r w:rsidR="00164AE1" w:rsidRPr="00E3181E">
        <w:rPr>
          <w:rFonts w:ascii="Times New Roman" w:hAnsi="Times New Roman" w:cs="Times New Roman"/>
          <w:sz w:val="24"/>
          <w:lang w:val="bg-BG"/>
        </w:rPr>
        <w:t>изпълнителния директор на ИАМА.</w:t>
      </w:r>
    </w:p>
    <w:p w:rsidR="00DC3BF6" w:rsidRPr="00E3181E" w:rsidRDefault="00DC3BF6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DC3BF6" w:rsidRPr="00E3181E" w:rsidRDefault="00DC3BF6" w:rsidP="00145E2E">
      <w:pPr>
        <w:ind w:right="-288" w:firstLine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І. ПРЕДМЕТ НА ДОГОВОРА</w:t>
      </w:r>
    </w:p>
    <w:p w:rsidR="00DC3BF6" w:rsidRPr="00E3181E" w:rsidRDefault="00DC3BF6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DC3BF6" w:rsidRPr="00E3181E" w:rsidRDefault="00DC3BF6" w:rsidP="00356B78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1. (1) ВЪЗЛОЖИТЕЛЯТ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възлага, а </w:t>
      </w: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се задължава срещу заплащане на застрахователна премия, да предостави услуги по застраховане </w:t>
      </w:r>
      <w:r w:rsidR="00356B78" w:rsidRPr="00E3181E">
        <w:rPr>
          <w:rFonts w:ascii="Times New Roman" w:hAnsi="Times New Roman" w:cs="Times New Roman"/>
          <w:i/>
          <w:sz w:val="24"/>
          <w:lang w:val="bg-BG" w:eastAsia="en-US"/>
        </w:rPr>
        <w:t xml:space="preserve">на недвижимо имущество – публична и частна държавна собственост, предоставено за управление на ИАМА; застраховане на моторни превозни средства за </w:t>
      </w:r>
      <w:r w:rsidR="00356B78" w:rsidRPr="00E3181E">
        <w:rPr>
          <w:rFonts w:ascii="Times New Roman" w:hAnsi="Times New Roman" w:cs="Times New Roman"/>
          <w:i/>
          <w:iCs/>
          <w:sz w:val="24"/>
          <w:lang w:val="bg-BG" w:eastAsia="en-US"/>
        </w:rPr>
        <w:t xml:space="preserve">„Гражданска отговорност на автомобилистите“, „Злополука на местата в МПС“ и „Автокаско”; застраховане на плавателни съдове за „Каско – пълна и частична загуба”, „Отговорност при сблъскване” и „Обща авария и спасяване”; застраховане за Групова застраховка „Трудова злополука” за служителите на ИАМА, извършващи проверка на плавателните средства и осъществяващи контрол за експлоатационна годност на пристанищата и на съоръженията с повишена опасност; застраховане за </w:t>
      </w:r>
      <w:r w:rsidR="00356B78" w:rsidRPr="00E3181E">
        <w:rPr>
          <w:rFonts w:ascii="Times New Roman" w:hAnsi="Times New Roman" w:cs="Times New Roman"/>
          <w:i/>
          <w:iCs/>
          <w:color w:val="000000"/>
          <w:sz w:val="24"/>
          <w:lang w:val="bg-BG" w:eastAsia="en-US"/>
        </w:rPr>
        <w:t>Групова застраховка „Трудова злополука” за членове на екипажите на плавателните средства на ИАМА, включително и доброволни сътрудници, временно ангажирани да изпълняват дейности като екипаж на плавателните средства на ИАМА”</w:t>
      </w:r>
      <w:r w:rsidR="00356B78" w:rsidRPr="00E3181E">
        <w:rPr>
          <w:rFonts w:ascii="Times New Roman" w:hAnsi="Times New Roman" w:cs="Times New Roman"/>
          <w:sz w:val="24"/>
          <w:lang w:val="bg-BG"/>
        </w:rPr>
        <w:t xml:space="preserve">, 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съгласно Техническата спецификация на </w:t>
      </w:r>
      <w:r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(Приложение №… неразделна част от настоящия договор), Техническото предложение (Приложение №… неразделна част от настоящия договор) и Ценовото предложение (Приложение №… неразделна част от настоящия договор) на </w:t>
      </w: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, както и „Общи условия” на </w:t>
      </w: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Pr="00E3181E">
        <w:rPr>
          <w:rFonts w:ascii="Times New Roman" w:hAnsi="Times New Roman" w:cs="Times New Roman"/>
          <w:sz w:val="24"/>
          <w:lang w:val="bg-BG"/>
        </w:rPr>
        <w:t>, по всички видове застраховки (Приложение № … - неразделна част от настоящия договор).</w:t>
      </w:r>
    </w:p>
    <w:p w:rsidR="00DC3BF6" w:rsidRPr="00E3181E" w:rsidRDefault="00DC3BF6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lastRenderedPageBreak/>
        <w:t xml:space="preserve"> (2)  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В срок от 5 (пет) дни от подписване на настоящия договор, </w:t>
      </w: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предоставя на </w:t>
      </w:r>
      <w:r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всички застрахователни полици.</w:t>
      </w:r>
    </w:p>
    <w:p w:rsidR="001A26C7" w:rsidRPr="00E3181E" w:rsidRDefault="001A26C7" w:rsidP="00145E2E">
      <w:pPr>
        <w:pStyle w:val="BodyText"/>
        <w:spacing w:after="0"/>
        <w:ind w:right="-288" w:firstLine="720"/>
        <w:jc w:val="center"/>
        <w:rPr>
          <w:rFonts w:ascii="Times New Roman" w:hAnsi="Times New Roman" w:cs="Times New Roman"/>
          <w:sz w:val="24"/>
          <w:lang w:val="bg-BG"/>
        </w:rPr>
      </w:pPr>
    </w:p>
    <w:p w:rsidR="004402E3" w:rsidRPr="00E3181E" w:rsidRDefault="00B424AC" w:rsidP="00145E2E">
      <w:pPr>
        <w:pStyle w:val="BodyText"/>
        <w:spacing w:after="0"/>
        <w:ind w:right="-288" w:firstLine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ІІ. ЗАСТРАХОВАНЕ НА НЕДВИЖИМО ИМУЩЕСТВО </w:t>
      </w:r>
      <w:r w:rsidR="001B10EA" w:rsidRPr="00E3181E">
        <w:rPr>
          <w:rFonts w:ascii="Times New Roman" w:hAnsi="Times New Roman" w:cs="Times New Roman"/>
          <w:b/>
          <w:sz w:val="24"/>
          <w:lang w:val="bg-BG"/>
        </w:rPr>
        <w:t>–</w:t>
      </w: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 ПУБЛИЧНА И ЧАСТНА ДЪРЖАВНА СОБСТВЕНОСТ, ПРЕДОСТАВЕНО ЗА УПРАВЛЕНИЕ НА ВЪЗЛОЖИТЕЛЯ</w:t>
      </w:r>
    </w:p>
    <w:p w:rsidR="004402E3" w:rsidRPr="00E3181E" w:rsidRDefault="004402E3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</w:p>
    <w:p w:rsidR="006E3683" w:rsidRPr="00E3181E" w:rsidRDefault="00C909ED" w:rsidP="00145E2E">
      <w:pPr>
        <w:numPr>
          <w:ilvl w:val="12"/>
          <w:numId w:val="0"/>
        </w:num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2.</w:t>
      </w:r>
      <w:r w:rsidR="00503599" w:rsidRPr="00E3181E">
        <w:rPr>
          <w:rFonts w:ascii="Times New Roman" w:hAnsi="Times New Roman" w:cs="Times New Roman"/>
          <w:b/>
          <w:sz w:val="24"/>
          <w:lang w:val="bg-BG"/>
        </w:rPr>
        <w:t xml:space="preserve"> (1)</w:t>
      </w: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A04DD5" w:rsidRPr="00E3181E">
        <w:rPr>
          <w:rFonts w:ascii="Times New Roman" w:hAnsi="Times New Roman" w:cs="Times New Roman"/>
          <w:sz w:val="24"/>
          <w:lang w:val="bg-BG"/>
        </w:rPr>
        <w:t>Застраховане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на недвижими </w:t>
      </w:r>
      <w:r w:rsidR="00051047" w:rsidRPr="00E3181E">
        <w:rPr>
          <w:rFonts w:ascii="Times New Roman" w:hAnsi="Times New Roman" w:cs="Times New Roman"/>
          <w:sz w:val="24"/>
          <w:lang w:val="bg-BG"/>
        </w:rPr>
        <w:t xml:space="preserve">имущество - публична и частна държавна собственост, предоставено за управление на </w:t>
      </w:r>
      <w:r w:rsidR="00051047"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="00B424AC" w:rsidRPr="00E3181E">
        <w:rPr>
          <w:rFonts w:ascii="Times New Roman" w:hAnsi="Times New Roman" w:cs="Times New Roman"/>
          <w:sz w:val="24"/>
          <w:lang w:val="bg-BG"/>
        </w:rPr>
        <w:t>,</w:t>
      </w:r>
      <w:r w:rsidR="00B424AC"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B424AC" w:rsidRPr="00E3181E">
        <w:rPr>
          <w:rFonts w:ascii="Times New Roman" w:hAnsi="Times New Roman" w:cs="Times New Roman"/>
          <w:sz w:val="24"/>
          <w:lang w:val="bg-BG"/>
        </w:rPr>
        <w:t xml:space="preserve">се извършва </w:t>
      </w:r>
      <w:r w:rsidR="00A04DD5" w:rsidRPr="00E3181E">
        <w:rPr>
          <w:rFonts w:ascii="Times New Roman" w:hAnsi="Times New Roman" w:cs="Times New Roman"/>
          <w:sz w:val="24"/>
          <w:lang w:val="bg-BG"/>
        </w:rPr>
        <w:t xml:space="preserve">съгласно </w:t>
      </w:r>
      <w:r w:rsidR="00503599" w:rsidRPr="00E3181E">
        <w:rPr>
          <w:rFonts w:ascii="Times New Roman" w:hAnsi="Times New Roman" w:cs="Times New Roman"/>
          <w:sz w:val="24"/>
          <w:lang w:val="bg-BG"/>
        </w:rPr>
        <w:t>Техническата спецификация</w:t>
      </w:r>
      <w:r w:rsidR="00A854A7" w:rsidRPr="00E3181E">
        <w:rPr>
          <w:rFonts w:ascii="Times New Roman" w:hAnsi="Times New Roman" w:cs="Times New Roman"/>
          <w:sz w:val="24"/>
          <w:lang w:val="bg-BG"/>
        </w:rPr>
        <w:t xml:space="preserve"> на </w:t>
      </w:r>
      <w:r w:rsidR="00503599"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="00A854A7"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F7712B" w:rsidRPr="00E3181E">
        <w:rPr>
          <w:rFonts w:ascii="Times New Roman" w:hAnsi="Times New Roman" w:cs="Times New Roman"/>
          <w:sz w:val="24"/>
          <w:lang w:val="bg-BG"/>
        </w:rPr>
        <w:t>(Приложение № …. к</w:t>
      </w:r>
      <w:r w:rsidR="00A854A7" w:rsidRPr="00E3181E">
        <w:rPr>
          <w:rFonts w:ascii="Times New Roman" w:hAnsi="Times New Roman" w:cs="Times New Roman"/>
          <w:sz w:val="24"/>
          <w:lang w:val="bg-BG"/>
        </w:rPr>
        <w:t>ъм договора)</w:t>
      </w:r>
      <w:r w:rsidR="00B424AC" w:rsidRPr="00E3181E">
        <w:rPr>
          <w:rFonts w:ascii="Times New Roman" w:hAnsi="Times New Roman" w:cs="Times New Roman"/>
          <w:sz w:val="24"/>
          <w:lang w:val="bg-BG"/>
        </w:rPr>
        <w:t xml:space="preserve"> и Техническото и Ценовото предложение</w:t>
      </w:r>
      <w:r w:rsidR="00B424AC"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B424AC" w:rsidRPr="00E3181E">
        <w:rPr>
          <w:rFonts w:ascii="Times New Roman" w:hAnsi="Times New Roman" w:cs="Times New Roman"/>
          <w:sz w:val="24"/>
          <w:lang w:val="bg-BG"/>
        </w:rPr>
        <w:t xml:space="preserve">на </w:t>
      </w:r>
      <w:r w:rsidR="00A854A7" w:rsidRPr="00E3181E">
        <w:rPr>
          <w:rFonts w:ascii="Times New Roman" w:hAnsi="Times New Roman" w:cs="Times New Roman"/>
          <w:b/>
          <w:sz w:val="24"/>
          <w:lang w:val="bg-BG"/>
        </w:rPr>
        <w:t>ИЗПЪЛНИТЕЛЯ (</w:t>
      </w:r>
      <w:r w:rsidR="00A854A7" w:rsidRPr="00E3181E">
        <w:rPr>
          <w:rFonts w:ascii="Times New Roman" w:hAnsi="Times New Roman" w:cs="Times New Roman"/>
          <w:sz w:val="24"/>
          <w:lang w:val="bg-BG"/>
        </w:rPr>
        <w:t>Приложения № ….)</w:t>
      </w:r>
      <w:r w:rsidR="00FD71AF" w:rsidRPr="00E3181E">
        <w:rPr>
          <w:rFonts w:ascii="Times New Roman" w:hAnsi="Times New Roman" w:cs="Times New Roman"/>
          <w:sz w:val="24"/>
          <w:lang w:val="bg-BG"/>
        </w:rPr>
        <w:t xml:space="preserve"> и „Общи условия” на </w:t>
      </w:r>
      <w:r w:rsidR="00FD71AF"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="00FD71AF" w:rsidRPr="00E3181E">
        <w:rPr>
          <w:rFonts w:ascii="Times New Roman" w:hAnsi="Times New Roman" w:cs="Times New Roman"/>
          <w:sz w:val="24"/>
          <w:lang w:val="bg-BG"/>
        </w:rPr>
        <w:t xml:space="preserve"> (Приложение № … - неразделна част от настоящия договор</w:t>
      </w:r>
      <w:r w:rsidR="00AB5A83" w:rsidRPr="00E3181E">
        <w:rPr>
          <w:rFonts w:ascii="Times New Roman" w:hAnsi="Times New Roman" w:cs="Times New Roman"/>
          <w:sz w:val="24"/>
          <w:lang w:val="bg-BG"/>
        </w:rPr>
        <w:t>)</w:t>
      </w:r>
      <w:r w:rsidR="00FD71AF" w:rsidRPr="00E3181E">
        <w:rPr>
          <w:rFonts w:ascii="Times New Roman" w:hAnsi="Times New Roman" w:cs="Times New Roman"/>
          <w:sz w:val="24"/>
          <w:lang w:val="bg-BG"/>
        </w:rPr>
        <w:t>.</w:t>
      </w:r>
    </w:p>
    <w:p w:rsidR="00976820" w:rsidRPr="00E3181E" w:rsidRDefault="00976820" w:rsidP="00145E2E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(2)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се задължава при настъпване на застрахователно събитие да плати </w:t>
      </w:r>
      <w:r w:rsidR="000524A0" w:rsidRPr="00E3181E">
        <w:rPr>
          <w:rFonts w:ascii="Times New Roman" w:hAnsi="Times New Roman" w:cs="Times New Roman"/>
          <w:sz w:val="24"/>
          <w:lang w:val="bg-BG"/>
        </w:rPr>
        <w:t>за всяка пълна или частична загуба на застрахованото имущество</w:t>
      </w:r>
      <w:r w:rsidR="004402E3" w:rsidRPr="00E3181E">
        <w:rPr>
          <w:rFonts w:ascii="Times New Roman" w:hAnsi="Times New Roman" w:cs="Times New Roman"/>
          <w:sz w:val="24"/>
          <w:lang w:val="bg-BG"/>
        </w:rPr>
        <w:t>,</w:t>
      </w:r>
      <w:r w:rsidR="000524A0" w:rsidRPr="00E3181E">
        <w:rPr>
          <w:rFonts w:ascii="Times New Roman" w:hAnsi="Times New Roman" w:cs="Times New Roman"/>
          <w:sz w:val="24"/>
          <w:lang w:val="bg-BG"/>
        </w:rPr>
        <w:t xml:space="preserve"> застрахователно 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обезщетение на </w:t>
      </w:r>
      <w:r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Pr="00E3181E">
        <w:rPr>
          <w:rFonts w:ascii="Times New Roman" w:hAnsi="Times New Roman" w:cs="Times New Roman"/>
          <w:sz w:val="24"/>
          <w:lang w:val="bg-BG"/>
        </w:rPr>
        <w:t>, при сл</w:t>
      </w:r>
      <w:r w:rsidR="000524A0" w:rsidRPr="00E3181E">
        <w:rPr>
          <w:rFonts w:ascii="Times New Roman" w:hAnsi="Times New Roman" w:cs="Times New Roman"/>
          <w:sz w:val="24"/>
          <w:lang w:val="bg-BG"/>
        </w:rPr>
        <w:t>едното застрахователно покритие:</w:t>
      </w:r>
    </w:p>
    <w:p w:rsidR="000524A0" w:rsidRPr="00E3181E" w:rsidRDefault="000524A0" w:rsidP="00145E2E">
      <w:pPr>
        <w:ind w:right="-288" w:firstLine="851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1.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b/>
          <w:sz w:val="24"/>
          <w:lang w:val="bg-BG"/>
        </w:rPr>
        <w:t>Основно покритие: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пожар /вкл.</w:t>
      </w:r>
      <w:r w:rsidR="00145E2E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sz w:val="24"/>
          <w:lang w:val="bg-BG"/>
        </w:rPr>
        <w:t>умишлено причинен пожар и последиците от гасене на пожара/, мълния /пряко и непряко попадение/, експлозия или имплозия, удар от мълния, удар от самолет или друг летателен апарат или предмети, падащи от тях; природни бедствия - буря, ураган, проливен дъжд, наводнение, градушка, замръзване, вследствие природни бедствия, земетресение; свличане или срутване (пропадане) на земни пластове; тежест от естествено натрупване на сняг или лед; измокряне в резултат на авария на водопроводна, канализационна, отоплителна и паропроводна инсталации и включените към тях уреди; увреждане на действие от подпочвени води; удар от превозно средство или животно; злоумишлени действия на трети лица /вандализъм/; стъкло - всички рискове;</w:t>
      </w:r>
    </w:p>
    <w:p w:rsidR="000524A0" w:rsidRPr="00E3181E" w:rsidRDefault="004402E3" w:rsidP="00145E2E">
      <w:pPr>
        <w:ind w:right="-288" w:firstLine="851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2.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0524A0" w:rsidRPr="00E3181E">
        <w:rPr>
          <w:rFonts w:ascii="Times New Roman" w:hAnsi="Times New Roman" w:cs="Times New Roman"/>
          <w:b/>
          <w:sz w:val="24"/>
          <w:lang w:val="bg-BG"/>
        </w:rPr>
        <w:t xml:space="preserve">Допълнителни покрития: </w:t>
      </w:r>
      <w:r w:rsidR="000524A0" w:rsidRPr="00E3181E">
        <w:rPr>
          <w:rFonts w:ascii="Times New Roman" w:hAnsi="Times New Roman" w:cs="Times New Roman"/>
          <w:sz w:val="24"/>
          <w:lang w:val="bg-BG"/>
        </w:rPr>
        <w:t>Ударни или звукови вълни; щети вследствие взломно проникване; допълнителните разходи за отстраняване на последиците от настъпило застрахователно събитие (разходи за спасяване на имуществото или за намаляване на размера на щетите, за разчистване на останки и хонорари на експерти).</w:t>
      </w:r>
    </w:p>
    <w:p w:rsidR="00A04DD5" w:rsidRPr="00E3181E" w:rsidRDefault="00A04DD5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(3)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Териториална валидност: </w:t>
      </w:r>
      <w:r w:rsidRPr="00E3181E">
        <w:rPr>
          <w:rFonts w:ascii="Times New Roman" w:hAnsi="Times New Roman" w:cs="Times New Roman"/>
          <w:sz w:val="24"/>
          <w:lang w:val="bg-BG"/>
        </w:rPr>
        <w:t>застраховката важи за територията на Република България.</w:t>
      </w:r>
    </w:p>
    <w:p w:rsidR="007A432F" w:rsidRPr="00E3181E" w:rsidRDefault="007A432F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C83F5B" w:rsidRPr="00E3181E" w:rsidRDefault="00145E2E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3.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Общ</w:t>
      </w:r>
      <w:r w:rsidR="007A432F" w:rsidRPr="00E3181E">
        <w:rPr>
          <w:rFonts w:ascii="Times New Roman" w:hAnsi="Times New Roman" w:cs="Times New Roman"/>
          <w:sz w:val="24"/>
          <w:lang w:val="bg-BG"/>
        </w:rPr>
        <w:t xml:space="preserve"> разме</w:t>
      </w:r>
      <w:r w:rsidRPr="00E3181E">
        <w:rPr>
          <w:rFonts w:ascii="Times New Roman" w:hAnsi="Times New Roman" w:cs="Times New Roman"/>
          <w:sz w:val="24"/>
          <w:lang w:val="bg-BG"/>
        </w:rPr>
        <w:t>р на застрахователната премия по</w:t>
      </w:r>
      <w:r w:rsidR="00135796" w:rsidRPr="00E3181E">
        <w:rPr>
          <w:rFonts w:ascii="Times New Roman" w:hAnsi="Times New Roman" w:cs="Times New Roman"/>
          <w:sz w:val="24"/>
          <w:lang w:val="bg-BG"/>
        </w:rPr>
        <w:t xml:space="preserve"> застраховката по </w:t>
      </w:r>
      <w:r w:rsidR="00FD71AF" w:rsidRPr="00E3181E">
        <w:rPr>
          <w:rFonts w:ascii="Times New Roman" w:hAnsi="Times New Roman" w:cs="Times New Roman"/>
          <w:sz w:val="24"/>
          <w:lang w:val="bg-BG"/>
        </w:rPr>
        <w:t>ч</w:t>
      </w:r>
      <w:r w:rsidR="00135796" w:rsidRPr="00E3181E">
        <w:rPr>
          <w:rFonts w:ascii="Times New Roman" w:hAnsi="Times New Roman" w:cs="Times New Roman"/>
          <w:sz w:val="24"/>
          <w:lang w:val="bg-BG"/>
        </w:rPr>
        <w:t>л. 2, ал. 1 от договора,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с</w:t>
      </w:r>
      <w:r w:rsidR="00F13794" w:rsidRPr="00E3181E">
        <w:rPr>
          <w:rFonts w:ascii="Times New Roman" w:hAnsi="Times New Roman" w:cs="Times New Roman"/>
          <w:sz w:val="24"/>
          <w:lang w:val="bg-BG"/>
        </w:rPr>
        <w:t xml:space="preserve"> включен 2% данък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по </w:t>
      </w:r>
      <w:r w:rsidR="00F7712B" w:rsidRPr="00E3181E">
        <w:rPr>
          <w:rFonts w:ascii="Times New Roman" w:hAnsi="Times New Roman" w:cs="Times New Roman"/>
          <w:sz w:val="24"/>
          <w:lang w:val="bg-BG"/>
        </w:rPr>
        <w:t>Закона за данък върху застрахователните премии /</w:t>
      </w:r>
      <w:r w:rsidRPr="00E3181E">
        <w:rPr>
          <w:rFonts w:ascii="Times New Roman" w:hAnsi="Times New Roman" w:cs="Times New Roman"/>
          <w:sz w:val="24"/>
          <w:lang w:val="bg-BG"/>
        </w:rPr>
        <w:t>ЗДЗП</w:t>
      </w:r>
      <w:r w:rsidR="00F7712B" w:rsidRPr="00E3181E">
        <w:rPr>
          <w:rFonts w:ascii="Times New Roman" w:hAnsi="Times New Roman" w:cs="Times New Roman"/>
          <w:sz w:val="24"/>
          <w:lang w:val="bg-BG"/>
        </w:rPr>
        <w:t>/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-</w:t>
      </w:r>
      <w:r w:rsidR="007A432F" w:rsidRPr="00E3181E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</w:t>
      </w:r>
      <w:r w:rsidR="00E96E01" w:rsidRPr="00E3181E">
        <w:rPr>
          <w:rFonts w:ascii="Times New Roman" w:hAnsi="Times New Roman" w:cs="Times New Roman"/>
          <w:sz w:val="24"/>
          <w:lang w:val="bg-BG"/>
        </w:rPr>
        <w:t>. (словом).</w:t>
      </w:r>
    </w:p>
    <w:p w:rsidR="00B424AC" w:rsidRPr="00E3181E" w:rsidRDefault="00B424AC" w:rsidP="00145E2E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B424AC" w:rsidRPr="00E3181E" w:rsidRDefault="00016EDB" w:rsidP="00145E2E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III. ЗАСТРАХОВАНЕ НА МОТОРНИ ПРЕВОЗНИ СРЕДСТВА ЗА </w:t>
      </w:r>
      <w:r w:rsidRPr="00E3181E">
        <w:rPr>
          <w:rFonts w:ascii="Times New Roman" w:hAnsi="Times New Roman" w:cs="Times New Roman"/>
          <w:b/>
          <w:iCs/>
          <w:sz w:val="24"/>
          <w:lang w:val="bg-BG"/>
        </w:rPr>
        <w:t>„</w:t>
      </w:r>
      <w:r w:rsidR="008E7D7B" w:rsidRPr="00E3181E">
        <w:rPr>
          <w:rFonts w:ascii="Times New Roman" w:hAnsi="Times New Roman" w:cs="Times New Roman"/>
          <w:b/>
          <w:iCs/>
          <w:sz w:val="24"/>
          <w:lang w:val="bg-BG"/>
        </w:rPr>
        <w:t>АВТОКАСКО</w:t>
      </w:r>
      <w:r w:rsidRPr="00E3181E">
        <w:rPr>
          <w:rFonts w:ascii="Times New Roman" w:hAnsi="Times New Roman" w:cs="Times New Roman"/>
          <w:b/>
          <w:iCs/>
          <w:sz w:val="24"/>
          <w:lang w:val="bg-BG"/>
        </w:rPr>
        <w:t>”, „ГРАЖДАНСКА ОТГОВОРНОСТ” И „ЗЛОПОЛУКА НА МЕСТАТА В МПС“</w:t>
      </w:r>
    </w:p>
    <w:p w:rsidR="00B424AC" w:rsidRPr="00E3181E" w:rsidRDefault="00B424AC" w:rsidP="00145E2E">
      <w:pPr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B750DF" w:rsidRPr="00E3181E" w:rsidRDefault="00145E2E" w:rsidP="00145E2E">
      <w:pPr>
        <w:numPr>
          <w:ilvl w:val="12"/>
          <w:numId w:val="0"/>
        </w:num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4</w:t>
      </w:r>
      <w:r w:rsidR="00A93C87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4402E3" w:rsidRPr="00E3181E">
        <w:rPr>
          <w:rFonts w:ascii="Times New Roman" w:hAnsi="Times New Roman" w:cs="Times New Roman"/>
          <w:b/>
          <w:sz w:val="24"/>
          <w:lang w:val="bg-BG"/>
        </w:rPr>
        <w:t xml:space="preserve"> (1)</w:t>
      </w:r>
      <w:r w:rsidR="004402E3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A04DD5" w:rsidRPr="00E3181E">
        <w:rPr>
          <w:rFonts w:ascii="Times New Roman" w:hAnsi="Times New Roman" w:cs="Times New Roman"/>
          <w:b/>
          <w:i/>
          <w:sz w:val="24"/>
          <w:lang w:val="bg-BG"/>
        </w:rPr>
        <w:t xml:space="preserve">Застраховане на моторни превозни средства за </w:t>
      </w:r>
      <w:r w:rsidR="00A04DD5" w:rsidRPr="00E3181E">
        <w:rPr>
          <w:rFonts w:ascii="Times New Roman" w:hAnsi="Times New Roman" w:cs="Times New Roman"/>
          <w:b/>
          <w:i/>
          <w:iCs/>
          <w:sz w:val="24"/>
          <w:lang w:val="bg-BG"/>
        </w:rPr>
        <w:t>„</w:t>
      </w:r>
      <w:r w:rsidR="008E7D7B" w:rsidRPr="00E3181E">
        <w:rPr>
          <w:rFonts w:ascii="Times New Roman" w:hAnsi="Times New Roman" w:cs="Times New Roman"/>
          <w:b/>
          <w:i/>
          <w:iCs/>
          <w:sz w:val="24"/>
          <w:lang w:val="bg-BG"/>
        </w:rPr>
        <w:t>Автокаско</w:t>
      </w:r>
      <w:r w:rsidR="00A04DD5" w:rsidRPr="00E3181E">
        <w:rPr>
          <w:rFonts w:ascii="Times New Roman" w:hAnsi="Times New Roman" w:cs="Times New Roman"/>
          <w:b/>
          <w:i/>
          <w:iCs/>
          <w:sz w:val="24"/>
          <w:lang w:val="bg-BG"/>
        </w:rPr>
        <w:t>”, „Гражданска отговорност” и „Злополука на местата в МПС“</w:t>
      </w:r>
      <w:r w:rsidR="00A04DD5" w:rsidRPr="00E3181E">
        <w:rPr>
          <w:rFonts w:ascii="Times New Roman" w:hAnsi="Times New Roman" w:cs="Times New Roman"/>
          <w:i/>
          <w:iCs/>
          <w:sz w:val="24"/>
          <w:lang w:val="bg-BG"/>
        </w:rPr>
        <w:t xml:space="preserve"> – </w:t>
      </w:r>
      <w:r w:rsidR="00B750DF" w:rsidRPr="00E3181E">
        <w:rPr>
          <w:rFonts w:ascii="Times New Roman" w:hAnsi="Times New Roman" w:cs="Times New Roman"/>
          <w:sz w:val="24"/>
          <w:lang w:val="bg-BG"/>
        </w:rPr>
        <w:t xml:space="preserve">се извършва съгласно Техническата спецификация на </w:t>
      </w:r>
      <w:r w:rsidR="00B750DF" w:rsidRPr="00E3181E">
        <w:rPr>
          <w:rFonts w:ascii="Times New Roman" w:hAnsi="Times New Roman" w:cs="Times New Roman"/>
          <w:b/>
          <w:sz w:val="24"/>
          <w:lang w:val="bg-BG"/>
        </w:rPr>
        <w:t xml:space="preserve">ВЪЗЛОЖИТЕЛЯ </w:t>
      </w:r>
      <w:r w:rsidR="004F2B4A" w:rsidRPr="00E3181E">
        <w:rPr>
          <w:rFonts w:ascii="Times New Roman" w:hAnsi="Times New Roman" w:cs="Times New Roman"/>
          <w:sz w:val="24"/>
          <w:lang w:val="bg-BG"/>
        </w:rPr>
        <w:t>(Приложение № …. к</w:t>
      </w:r>
      <w:r w:rsidR="00B750DF" w:rsidRPr="00E3181E">
        <w:rPr>
          <w:rFonts w:ascii="Times New Roman" w:hAnsi="Times New Roman" w:cs="Times New Roman"/>
          <w:sz w:val="24"/>
          <w:lang w:val="bg-BG"/>
        </w:rPr>
        <w:t>ъм договора) и Техническото и Ценовото предложение</w:t>
      </w:r>
      <w:r w:rsidR="00B750DF"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B750DF" w:rsidRPr="00E3181E">
        <w:rPr>
          <w:rFonts w:ascii="Times New Roman" w:hAnsi="Times New Roman" w:cs="Times New Roman"/>
          <w:sz w:val="24"/>
          <w:lang w:val="bg-BG"/>
        </w:rPr>
        <w:t xml:space="preserve">на </w:t>
      </w:r>
      <w:r w:rsidR="00B750DF" w:rsidRPr="00E3181E">
        <w:rPr>
          <w:rFonts w:ascii="Times New Roman" w:hAnsi="Times New Roman" w:cs="Times New Roman"/>
          <w:b/>
          <w:sz w:val="24"/>
          <w:lang w:val="bg-BG"/>
        </w:rPr>
        <w:t>ИЗПЪЛНИТЕЛЯ (</w:t>
      </w:r>
      <w:r w:rsidR="00B750DF" w:rsidRPr="00E3181E">
        <w:rPr>
          <w:rFonts w:ascii="Times New Roman" w:hAnsi="Times New Roman" w:cs="Times New Roman"/>
          <w:sz w:val="24"/>
          <w:lang w:val="bg-BG"/>
        </w:rPr>
        <w:t>Приложения № ….)</w:t>
      </w:r>
      <w:r w:rsidR="00AB5A83" w:rsidRPr="00E3181E">
        <w:rPr>
          <w:rFonts w:ascii="Times New Roman" w:hAnsi="Times New Roman" w:cs="Times New Roman"/>
          <w:sz w:val="24"/>
          <w:lang w:val="bg-BG"/>
        </w:rPr>
        <w:t xml:space="preserve"> и „Общи условия” на </w:t>
      </w:r>
      <w:r w:rsidR="00AB5A83"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="009C2215" w:rsidRPr="00E3181E">
        <w:rPr>
          <w:rFonts w:ascii="Times New Roman" w:hAnsi="Times New Roman" w:cs="Times New Roman"/>
          <w:sz w:val="24"/>
          <w:lang w:val="bg-BG"/>
        </w:rPr>
        <w:t xml:space="preserve"> (Приложение № … - </w:t>
      </w:r>
      <w:r w:rsidR="00AB5A83" w:rsidRPr="00E3181E">
        <w:rPr>
          <w:rFonts w:ascii="Times New Roman" w:hAnsi="Times New Roman" w:cs="Times New Roman"/>
          <w:sz w:val="24"/>
          <w:lang w:val="bg-BG"/>
        </w:rPr>
        <w:t>неразделна част от настоящия договор).</w:t>
      </w:r>
    </w:p>
    <w:p w:rsidR="007A418E" w:rsidRPr="00E3181E" w:rsidRDefault="00B750DF" w:rsidP="00145E2E">
      <w:pPr>
        <w:numPr>
          <w:ilvl w:val="12"/>
          <w:numId w:val="0"/>
        </w:num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A04DD5" w:rsidRPr="00E3181E">
        <w:rPr>
          <w:rFonts w:ascii="Times New Roman" w:hAnsi="Times New Roman" w:cs="Times New Roman"/>
          <w:b/>
          <w:sz w:val="24"/>
          <w:lang w:val="bg-BG"/>
        </w:rPr>
        <w:t xml:space="preserve">(2) </w:t>
      </w:r>
      <w:r w:rsidR="00087CA4"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="00087CA4" w:rsidRPr="00E3181E">
        <w:rPr>
          <w:rFonts w:ascii="Times New Roman" w:hAnsi="Times New Roman" w:cs="Times New Roman"/>
          <w:sz w:val="24"/>
          <w:lang w:val="bg-BG"/>
        </w:rPr>
        <w:t xml:space="preserve"> се задължава да плати застрахователно обезщетение за всяка пълна или частична щета на застрахованите превозни средства, причинени от следните събития:</w:t>
      </w:r>
    </w:p>
    <w:p w:rsidR="007A418E" w:rsidRPr="00E3181E" w:rsidRDefault="007A418E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1. </w:t>
      </w:r>
      <w:r w:rsidR="008E7D7B" w:rsidRPr="00E3181E">
        <w:rPr>
          <w:rFonts w:ascii="Times New Roman" w:hAnsi="Times New Roman" w:cs="Times New Roman"/>
          <w:sz w:val="24"/>
          <w:lang w:val="bg-BG"/>
        </w:rPr>
        <w:t>Автокаско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- пълна или частична щета на застрахованите леки, товарни автомобили и мотопеди, настъпили вследствие на: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lastRenderedPageBreak/>
        <w:t>пожар и/или експлозия, възникнал/и по време на престой на МПС и неработещ двигател в резултат на техническа неизправност и/или случайно събитие;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пожар и/или експлозия, възникал/и по време на движение на МПС и при включване и работа на двигател по време на престой;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природни бедствия – буря, ураган, градушка, наводнение, проливен дъжд, гръм и мълния, удар на МПС от предмети, отнесени от буря или ураган, действие на морски вълни, свличане или срутване (пропадане) на земни пластове, натрупване или свличане на сняг или лед;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авария на водопроводни, канализационни, паропроводни, газопроводни, електропроводни и други подобни съоръжения, както и от експлозия на такива съоръжения;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авария, произлязла от сблъскване на МПС помежду им или с други подвижни и неподвижни предмет</w:t>
      </w:r>
      <w:r w:rsidR="004F2B4A" w:rsidRPr="00E3181E">
        <w:rPr>
          <w:rFonts w:ascii="Times New Roman" w:hAnsi="Times New Roman" w:cs="Times New Roman"/>
          <w:sz w:val="24"/>
          <w:lang w:val="bg-BG"/>
        </w:rPr>
        <w:t>и</w:t>
      </w:r>
      <w:r w:rsidRPr="00E3181E">
        <w:rPr>
          <w:rFonts w:ascii="Times New Roman" w:hAnsi="Times New Roman" w:cs="Times New Roman"/>
          <w:sz w:val="24"/>
          <w:lang w:val="bg-BG"/>
        </w:rPr>
        <w:t>, от удар с хора и животни, от препятствия по пътното платно като земни скални маси, падащи дървета и клони, падащи предмети от сгради и летателни тела;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злоумишлени действия на трети лица – причинени повреди на МПС от трети ли</w:t>
      </w:r>
      <w:r w:rsidR="004F2B4A" w:rsidRPr="00E3181E">
        <w:rPr>
          <w:rFonts w:ascii="Times New Roman" w:hAnsi="Times New Roman" w:cs="Times New Roman"/>
          <w:sz w:val="24"/>
          <w:lang w:val="bg-BG"/>
        </w:rPr>
        <w:t>ца чрез механично въздействие (</w:t>
      </w:r>
      <w:r w:rsidRPr="00E3181E">
        <w:rPr>
          <w:rFonts w:ascii="Times New Roman" w:hAnsi="Times New Roman" w:cs="Times New Roman"/>
          <w:sz w:val="24"/>
          <w:lang w:val="bg-BG"/>
        </w:rPr>
        <w:t>удар с твърд предмет, надраскване, умишлено преобръщане на МПС), заливане с химически активни вещества (киселини, основи и др.), палеж и взривяване;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пълна или частична щета на застрахованото МПС от друго пътно превозно средство, човек, животно или предмет, докато застрахованото МПС е било паркирано;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сблъскване с или удар от МПС и/или други физически тела, в това число и пътно-транспортни произшествия , съгласно Закона за движение по пътищата;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внезапно отваряне на капак или врата на МПС по време на движение, ако това не е възникнало поради невнимание или небрежност на ЗАСТРАХОВАНИЯ;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кражба на цялото МПС;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грабеж на цялото МПС;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противозаконно отнемане на МПС с намерение за ползване;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щети на открито и върнато на собственика противозаконно отнето МПС;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кражба чрез взлом на фабрично монтирана аудиотехника, както и допълнително монтирана и трайно прикрепена аудиотехника.</w:t>
      </w:r>
    </w:p>
    <w:p w:rsidR="007A418E" w:rsidRPr="00E3181E" w:rsidRDefault="00CF6472" w:rsidP="00145E2E">
      <w:pPr>
        <w:pStyle w:val="BodyText"/>
        <w:suppressAutoHyphens w:val="0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2. </w:t>
      </w:r>
      <w:r w:rsidR="007A418E" w:rsidRPr="00E3181E">
        <w:rPr>
          <w:rFonts w:ascii="Times New Roman" w:hAnsi="Times New Roman" w:cs="Times New Roman"/>
          <w:sz w:val="24"/>
          <w:lang w:val="bg-BG"/>
        </w:rPr>
        <w:t>Гражданска отговорност – вреди, причинени на трети лица, свързани с притежаването и/или използването на автомобил, както следва: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неимуществени и имуществени вреди вследствие на телесно увреждане или смърт за всяко събитие при едно пострадало лице;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неимуществени и имуществени вреди вследствие на телесно увреждане или смърт за всяко събитие при две или повече пострадали лица;</w:t>
      </w:r>
    </w:p>
    <w:p w:rsidR="007A418E" w:rsidRPr="00E3181E" w:rsidRDefault="007A418E" w:rsidP="00145E2E">
      <w:pPr>
        <w:pStyle w:val="BodyText"/>
        <w:numPr>
          <w:ilvl w:val="0"/>
          <w:numId w:val="4"/>
        </w:numPr>
        <w:suppressAutoHyphens w:val="0"/>
        <w:spacing w:after="0"/>
        <w:ind w:left="0" w:right="-288" w:firstLine="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имуществени вреди за всяко събитие.</w:t>
      </w:r>
    </w:p>
    <w:p w:rsidR="007A418E" w:rsidRPr="00E3181E" w:rsidRDefault="00CF6472" w:rsidP="00145E2E">
      <w:pPr>
        <w:pStyle w:val="BodyText"/>
        <w:suppressAutoHyphens w:val="0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3. </w:t>
      </w:r>
      <w:r w:rsidR="007A418E" w:rsidRPr="00E3181E">
        <w:rPr>
          <w:rFonts w:ascii="Times New Roman" w:hAnsi="Times New Roman" w:cs="Times New Roman"/>
          <w:sz w:val="24"/>
          <w:lang w:val="bg-BG"/>
        </w:rPr>
        <w:t>Злополука на местата в МПС – събития, свързани с живота, здравето или телесната цялост на лицата</w:t>
      </w:r>
      <w:r w:rsidR="004F2B4A" w:rsidRPr="00E3181E">
        <w:rPr>
          <w:rFonts w:ascii="Times New Roman" w:hAnsi="Times New Roman" w:cs="Times New Roman"/>
          <w:sz w:val="24"/>
          <w:lang w:val="bg-BG"/>
        </w:rPr>
        <w:t>,</w:t>
      </w:r>
      <w:r w:rsidR="007A418E" w:rsidRPr="00E3181E">
        <w:rPr>
          <w:rFonts w:ascii="Times New Roman" w:hAnsi="Times New Roman" w:cs="Times New Roman"/>
          <w:sz w:val="24"/>
          <w:lang w:val="bg-BG"/>
        </w:rPr>
        <w:t xml:space="preserve"> намиращи се в МПС, настъпили вследствие на злополука и довели до трайна нетрудоспособност или смърт; застрахователното покритие се простира върху всички места в МПС, собственост на </w:t>
      </w:r>
      <w:r w:rsidR="004F2B4A" w:rsidRPr="00E3181E">
        <w:rPr>
          <w:rFonts w:ascii="Times New Roman" w:hAnsi="Times New Roman" w:cs="Times New Roman"/>
          <w:sz w:val="24"/>
          <w:lang w:val="bg-BG"/>
        </w:rPr>
        <w:t>ИАМА</w:t>
      </w:r>
      <w:r w:rsidR="007A418E" w:rsidRPr="00E3181E">
        <w:rPr>
          <w:rFonts w:ascii="Times New Roman" w:hAnsi="Times New Roman" w:cs="Times New Roman"/>
          <w:sz w:val="24"/>
          <w:lang w:val="bg-BG"/>
        </w:rPr>
        <w:t>, записани в регистрационния талон, включително и мястото на водача и е с начало момента на качване в МПС и край – момента на окончателното слизане от същото.</w:t>
      </w:r>
    </w:p>
    <w:p w:rsidR="00A93C87" w:rsidRPr="00E3181E" w:rsidRDefault="00145E2E" w:rsidP="00145E2E">
      <w:pPr>
        <w:pStyle w:val="BodyText2"/>
        <w:spacing w:line="240" w:lineRule="auto"/>
        <w:ind w:right="-288" w:firstLine="72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5.</w:t>
      </w:r>
      <w:r w:rsidR="003C7318"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3C7318" w:rsidRPr="00E3181E">
        <w:rPr>
          <w:rFonts w:ascii="Times New Roman" w:hAnsi="Times New Roman" w:cs="Times New Roman"/>
          <w:b/>
          <w:bCs/>
          <w:sz w:val="24"/>
          <w:lang w:val="bg-BG"/>
        </w:rPr>
        <w:t>Териториална</w:t>
      </w:r>
      <w:r w:rsidR="003C7318" w:rsidRPr="00E3181E"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="003C7318" w:rsidRPr="00E3181E">
        <w:rPr>
          <w:rFonts w:ascii="Times New Roman" w:hAnsi="Times New Roman" w:cs="Times New Roman"/>
          <w:b/>
          <w:bCs/>
          <w:sz w:val="24"/>
          <w:lang w:val="bg-BG"/>
        </w:rPr>
        <w:t>валидност</w:t>
      </w:r>
      <w:r w:rsidR="003C7318" w:rsidRPr="00E3181E">
        <w:rPr>
          <w:rFonts w:ascii="Times New Roman" w:hAnsi="Times New Roman" w:cs="Times New Roman"/>
          <w:bCs/>
          <w:sz w:val="24"/>
          <w:lang w:val="bg-BG"/>
        </w:rPr>
        <w:t xml:space="preserve"> - застрахователната защита на територията на Република България с възможност за разширено териториално покритие.</w:t>
      </w:r>
    </w:p>
    <w:p w:rsidR="00EC36F8" w:rsidRPr="00E3181E" w:rsidRDefault="00A93C87" w:rsidP="00EC36F8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6</w:t>
      </w:r>
      <w:r w:rsidR="00530885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EC36F8"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EC36F8" w:rsidRPr="00E3181E">
        <w:rPr>
          <w:rFonts w:ascii="Times New Roman" w:hAnsi="Times New Roman" w:cs="Times New Roman"/>
          <w:iCs/>
          <w:sz w:val="24"/>
          <w:lang w:val="bg-BG"/>
        </w:rPr>
        <w:t>Общо дължима застрахователна премия по застраховки „Автокаско”, „Злополука на местата в МПС”, „Гражданска отговорност”, с включени 2% данък по ЗДЗП и вноски за ГФ и ОФ – ……………………………. (словом).</w:t>
      </w:r>
    </w:p>
    <w:p w:rsidR="008437F7" w:rsidRPr="00E3181E" w:rsidRDefault="00EC36F8" w:rsidP="00EC36F8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Чл. 7. </w:t>
      </w:r>
      <w:r w:rsidR="00145E2E" w:rsidRPr="00E3181E">
        <w:rPr>
          <w:rFonts w:ascii="Times New Roman" w:hAnsi="Times New Roman" w:cs="Times New Roman"/>
          <w:sz w:val="24"/>
          <w:lang w:val="bg-BG"/>
        </w:rPr>
        <w:t>Застрахователна</w:t>
      </w:r>
      <w:r w:rsidR="00AB6E4E" w:rsidRPr="00E3181E">
        <w:rPr>
          <w:rFonts w:ascii="Times New Roman" w:hAnsi="Times New Roman" w:cs="Times New Roman"/>
          <w:sz w:val="24"/>
          <w:lang w:val="bg-BG"/>
        </w:rPr>
        <w:t>та</w:t>
      </w:r>
      <w:r w:rsidR="00D91C19" w:rsidRPr="00E3181E">
        <w:rPr>
          <w:rFonts w:ascii="Times New Roman" w:hAnsi="Times New Roman" w:cs="Times New Roman"/>
          <w:sz w:val="24"/>
          <w:lang w:val="bg-BG"/>
        </w:rPr>
        <w:t xml:space="preserve"> сума</w:t>
      </w:r>
      <w:r w:rsidR="00145E2E" w:rsidRPr="00E3181E">
        <w:rPr>
          <w:rFonts w:ascii="Times New Roman" w:hAnsi="Times New Roman" w:cs="Times New Roman"/>
          <w:sz w:val="24"/>
          <w:lang w:val="bg-BG"/>
        </w:rPr>
        <w:t xml:space="preserve"> за едно място в МПС </w:t>
      </w:r>
      <w:r w:rsidR="00AB6E4E" w:rsidRPr="00E3181E">
        <w:rPr>
          <w:rFonts w:ascii="Times New Roman" w:hAnsi="Times New Roman" w:cs="Times New Roman"/>
          <w:sz w:val="24"/>
          <w:lang w:val="bg-BG"/>
        </w:rPr>
        <w:t>–</w:t>
      </w:r>
      <w:r w:rsidR="008437F7" w:rsidRPr="00E3181E">
        <w:rPr>
          <w:rFonts w:ascii="Times New Roman" w:hAnsi="Times New Roman" w:cs="Times New Roman"/>
          <w:sz w:val="24"/>
          <w:lang w:val="bg-BG"/>
        </w:rPr>
        <w:t xml:space="preserve"> в размер на ..........................................................., която се изплаща 100% (сто процента) в случай на смърт и </w:t>
      </w:r>
      <w:r w:rsidR="008437F7" w:rsidRPr="00E3181E">
        <w:rPr>
          <w:rFonts w:ascii="Times New Roman" w:hAnsi="Times New Roman" w:cs="Times New Roman"/>
          <w:sz w:val="24"/>
          <w:lang w:val="bg-BG"/>
        </w:rPr>
        <w:lastRenderedPageBreak/>
        <w:t>съответен процент, равен на процента загуба на трудоспособност, за останалите застрахователни събития.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A04DD5" w:rsidRPr="00E3181E" w:rsidRDefault="00A04DD5" w:rsidP="00145E2E">
      <w:pPr>
        <w:numPr>
          <w:ilvl w:val="12"/>
          <w:numId w:val="0"/>
        </w:num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4402E3" w:rsidRPr="00E3181E" w:rsidRDefault="00B16DEB" w:rsidP="00145E2E">
      <w:pPr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iCs/>
          <w:sz w:val="24"/>
          <w:lang w:val="bg-BG"/>
        </w:rPr>
        <w:t>IV. ЗАСТРАХОВАНЕ НА ПЛАВАТЕЛНИ СЪДОВЕ ЗА „КАСКО – ПЪЛНА И ЧАСТИЧНА ЗАГУБА”, „ОТГОВОРНОСТ ПРИ СБЛЪСКВАНЕ” И „ОБЩА АВАРИЯ И СПАСЯВАНЕ”</w:t>
      </w:r>
    </w:p>
    <w:p w:rsidR="00503599" w:rsidRPr="00E3181E" w:rsidRDefault="00503599" w:rsidP="00145E2E">
      <w:pPr>
        <w:numPr>
          <w:ilvl w:val="12"/>
          <w:numId w:val="0"/>
        </w:numPr>
        <w:ind w:right="-288" w:firstLine="720"/>
        <w:jc w:val="center"/>
        <w:rPr>
          <w:rFonts w:ascii="Times New Roman" w:hAnsi="Times New Roman" w:cs="Times New Roman"/>
          <w:sz w:val="24"/>
          <w:lang w:val="bg-BG"/>
        </w:rPr>
      </w:pPr>
    </w:p>
    <w:p w:rsidR="007D528F" w:rsidRPr="00E3181E" w:rsidRDefault="00B16DEB" w:rsidP="00145E2E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8.</w:t>
      </w:r>
      <w:r w:rsidR="007D528F" w:rsidRPr="00E3181E">
        <w:rPr>
          <w:rFonts w:ascii="Times New Roman" w:hAnsi="Times New Roman" w:cs="Times New Roman"/>
          <w:b/>
          <w:sz w:val="24"/>
          <w:lang w:val="bg-BG"/>
        </w:rPr>
        <w:t xml:space="preserve"> (1)</w:t>
      </w: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D528F" w:rsidRPr="00E3181E">
        <w:rPr>
          <w:rFonts w:ascii="Times New Roman" w:hAnsi="Times New Roman" w:cs="Times New Roman"/>
          <w:sz w:val="24"/>
          <w:lang w:val="bg-BG"/>
        </w:rPr>
        <w:t xml:space="preserve">Застраховане на </w:t>
      </w:r>
      <w:r w:rsidR="007D528F" w:rsidRPr="00E3181E">
        <w:rPr>
          <w:rFonts w:ascii="Times New Roman" w:hAnsi="Times New Roman" w:cs="Times New Roman"/>
          <w:b/>
          <w:iCs/>
          <w:sz w:val="24"/>
          <w:lang w:val="bg-BG"/>
        </w:rPr>
        <w:t>плавателни съдове</w:t>
      </w:r>
      <w:r w:rsidR="007D528F" w:rsidRPr="00E3181E">
        <w:rPr>
          <w:rFonts w:ascii="Times New Roman" w:hAnsi="Times New Roman" w:cs="Times New Roman"/>
          <w:iCs/>
          <w:sz w:val="24"/>
          <w:lang w:val="bg-BG"/>
        </w:rPr>
        <w:t xml:space="preserve"> за </w:t>
      </w:r>
      <w:r w:rsidR="007D528F" w:rsidRPr="00E3181E">
        <w:rPr>
          <w:rFonts w:ascii="Times New Roman" w:hAnsi="Times New Roman" w:cs="Times New Roman"/>
          <w:b/>
          <w:iCs/>
          <w:sz w:val="24"/>
          <w:lang w:val="bg-BG"/>
        </w:rPr>
        <w:t>„Каско – пълна и частична загуба”, „Отговорност при сблъскване” и „Обща авария и спасяване”</w:t>
      </w:r>
      <w:r w:rsidR="007D528F" w:rsidRPr="00E3181E">
        <w:rPr>
          <w:rFonts w:ascii="Times New Roman" w:hAnsi="Times New Roman" w:cs="Times New Roman"/>
          <w:b/>
          <w:sz w:val="24"/>
          <w:lang w:val="bg-BG"/>
        </w:rPr>
        <w:t xml:space="preserve"> – </w:t>
      </w:r>
      <w:r w:rsidR="007D528F" w:rsidRPr="00E3181E">
        <w:rPr>
          <w:rFonts w:ascii="Times New Roman" w:hAnsi="Times New Roman" w:cs="Times New Roman"/>
          <w:sz w:val="24"/>
          <w:lang w:val="bg-BG"/>
        </w:rPr>
        <w:t xml:space="preserve">извършва се съгласно Техническата спецификация на </w:t>
      </w:r>
      <w:r w:rsidR="007D528F" w:rsidRPr="00E3181E">
        <w:rPr>
          <w:rFonts w:ascii="Times New Roman" w:hAnsi="Times New Roman" w:cs="Times New Roman"/>
          <w:b/>
          <w:sz w:val="24"/>
          <w:lang w:val="bg-BG"/>
        </w:rPr>
        <w:t xml:space="preserve">ВЪЗЛОЖИТЕЛЯ </w:t>
      </w:r>
      <w:r w:rsidR="00D91C19" w:rsidRPr="00E3181E">
        <w:rPr>
          <w:rFonts w:ascii="Times New Roman" w:hAnsi="Times New Roman" w:cs="Times New Roman"/>
          <w:sz w:val="24"/>
          <w:lang w:val="bg-BG"/>
        </w:rPr>
        <w:t>(Приложение № …. к</w:t>
      </w:r>
      <w:r w:rsidR="007D528F" w:rsidRPr="00E3181E">
        <w:rPr>
          <w:rFonts w:ascii="Times New Roman" w:hAnsi="Times New Roman" w:cs="Times New Roman"/>
          <w:sz w:val="24"/>
          <w:lang w:val="bg-BG"/>
        </w:rPr>
        <w:t>ъм договора) и Техническото и Ценовото предложение</w:t>
      </w:r>
      <w:r w:rsidR="007D528F"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D528F" w:rsidRPr="00E3181E">
        <w:rPr>
          <w:rFonts w:ascii="Times New Roman" w:hAnsi="Times New Roman" w:cs="Times New Roman"/>
          <w:sz w:val="24"/>
          <w:lang w:val="bg-BG"/>
        </w:rPr>
        <w:t xml:space="preserve">на </w:t>
      </w:r>
      <w:r w:rsidR="007D528F" w:rsidRPr="00E3181E">
        <w:rPr>
          <w:rFonts w:ascii="Times New Roman" w:hAnsi="Times New Roman" w:cs="Times New Roman"/>
          <w:b/>
          <w:sz w:val="24"/>
          <w:lang w:val="bg-BG"/>
        </w:rPr>
        <w:t>ИЗПЪЛНИТЕЛЯ (</w:t>
      </w:r>
      <w:r w:rsidR="007D528F" w:rsidRPr="00E3181E">
        <w:rPr>
          <w:rFonts w:ascii="Times New Roman" w:hAnsi="Times New Roman" w:cs="Times New Roman"/>
          <w:sz w:val="24"/>
          <w:lang w:val="bg-BG"/>
        </w:rPr>
        <w:t>Приложения № ….)</w:t>
      </w:r>
      <w:r w:rsidR="00AB5A83" w:rsidRPr="00E3181E">
        <w:rPr>
          <w:rFonts w:ascii="Times New Roman" w:hAnsi="Times New Roman" w:cs="Times New Roman"/>
          <w:sz w:val="24"/>
          <w:lang w:val="bg-BG"/>
        </w:rPr>
        <w:t xml:space="preserve"> и „Общи условия” на </w:t>
      </w:r>
      <w:r w:rsidR="00AB5A83"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="00AB5A83" w:rsidRPr="00E3181E">
        <w:rPr>
          <w:rFonts w:ascii="Times New Roman" w:hAnsi="Times New Roman" w:cs="Times New Roman"/>
          <w:sz w:val="24"/>
          <w:lang w:val="bg-BG"/>
        </w:rPr>
        <w:t xml:space="preserve"> (Приложение № … - неразделна част от настоящия договор).</w:t>
      </w:r>
    </w:p>
    <w:p w:rsidR="0031337C" w:rsidRPr="00E3181E" w:rsidRDefault="006E0666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</w:t>
      </w:r>
      <w:r w:rsidR="007D528F" w:rsidRPr="00E3181E">
        <w:rPr>
          <w:rFonts w:ascii="Times New Roman" w:hAnsi="Times New Roman" w:cs="Times New Roman"/>
          <w:b/>
          <w:sz w:val="24"/>
          <w:lang w:val="bg-BG"/>
        </w:rPr>
        <w:t>2</w:t>
      </w:r>
      <w:r w:rsidRPr="00E3181E">
        <w:rPr>
          <w:rFonts w:ascii="Times New Roman" w:hAnsi="Times New Roman" w:cs="Times New Roman"/>
          <w:b/>
          <w:sz w:val="24"/>
          <w:lang w:val="bg-BG"/>
        </w:rPr>
        <w:t>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="0031337C" w:rsidRPr="00E3181E">
        <w:rPr>
          <w:rFonts w:ascii="Times New Roman" w:hAnsi="Times New Roman" w:cs="Times New Roman"/>
          <w:sz w:val="24"/>
          <w:lang w:val="bg-BG"/>
        </w:rPr>
        <w:t xml:space="preserve"> се задължава да изплати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на </w:t>
      </w:r>
      <w:r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="0031337C" w:rsidRPr="00E3181E">
        <w:rPr>
          <w:rFonts w:ascii="Times New Roman" w:hAnsi="Times New Roman" w:cs="Times New Roman"/>
          <w:sz w:val="24"/>
          <w:lang w:val="bg-BG"/>
        </w:rPr>
        <w:t xml:space="preserve"> застрахователните обезщетения при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настъпване на следните събития</w:t>
      </w:r>
      <w:r w:rsidR="0031337C" w:rsidRPr="00E3181E">
        <w:rPr>
          <w:rFonts w:ascii="Times New Roman" w:hAnsi="Times New Roman" w:cs="Times New Roman"/>
          <w:sz w:val="24"/>
          <w:lang w:val="bg-BG"/>
        </w:rPr>
        <w:t xml:space="preserve">: 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1. Каско – пълна загуба (реална или конструктивна) или частични щети на плавателния съд, настъпили вследствие на: 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рискове, свързани с условията при плаване в океани, морета, реки, езера или други навигационни води;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- буря, засядане, преобръщане, потъване, корабокрушение и други подобни; 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земетресение, вулканично изригване или гръмотевица;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пожар, експлозия;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изхвърляне зад борда;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сблъскване с пристанищни транспортни средства или съоръжения и инсталации;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кражба с взлом от лица, външни на кораба;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произшествие при товарене, разтоварване или преместване на товари или горивото;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скрити дефекти в машинарията или корпуса;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счупване на валове;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избухване на котли;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небрежност на капитана, офицерите, екипажа или пилота;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недобросъвестност на капитана, офицерите или екипажа;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небрежност на ремонтния завод, чартьора, като се уговаря, че те не са застраховани по тази застраховка;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сблъскване или удар с плаващи, подвижни, неподвижни, летящи или падащи предмети;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- загуба или щета на кораба, причинена от правителствени власти, действащи с оглед недопускане или намаляване риск или заплаха от замърсяване, възникнали вследствие щета на кораба, за която </w:t>
      </w:r>
      <w:r w:rsidR="00140278"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="00140278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sz w:val="24"/>
          <w:lang w:val="bg-BG"/>
        </w:rPr>
        <w:t>носи отговорност;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отговорност</w:t>
      </w:r>
      <w:r w:rsidR="00D91C19" w:rsidRPr="00E3181E">
        <w:rPr>
          <w:rFonts w:ascii="Times New Roman" w:hAnsi="Times New Roman" w:cs="Times New Roman"/>
          <w:sz w:val="24"/>
          <w:lang w:val="bg-BG"/>
        </w:rPr>
        <w:t>та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при сблъскване покрива по условията на клаузата всяка сума, но не по-малко от застрахованата сума на плавателния съд за риска „Каско”, платена от него или на лице или лица, поради това че е станал законно отговорен за: загуба или щета на друг кораб или имущество, намиращо се на друг кораб; осуетяване използването или закъснение на такъв друг кораб или имущество, намиращо се на него; обща авария, спасяване или спасяване по договор на такъв друг кораб или имущество на него, където плащането от страна на застрахования е последица от сблъскване между </w:t>
      </w:r>
      <w:r w:rsidR="006E0666"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="006E0666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sz w:val="24"/>
          <w:lang w:val="bg-BG"/>
        </w:rPr>
        <w:t>и друг кораб; отговорности при сблъскване къ</w:t>
      </w:r>
      <w:r w:rsidR="00D91C19" w:rsidRPr="00E3181E">
        <w:rPr>
          <w:rFonts w:ascii="Times New Roman" w:hAnsi="Times New Roman" w:cs="Times New Roman"/>
          <w:sz w:val="24"/>
          <w:lang w:val="bg-BG"/>
        </w:rPr>
        <w:t>м плаващи и неподвижни обекти/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предмети и съдебни разноски и/или разходи за оспорване или ограничаване на отговорността и/или за завеждане на дело, понесени с предварителното писмено съгласия на </w:t>
      </w:r>
      <w:r w:rsidR="006E0666"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Pr="00E3181E">
        <w:rPr>
          <w:rFonts w:ascii="Times New Roman" w:hAnsi="Times New Roman" w:cs="Times New Roman"/>
          <w:sz w:val="24"/>
          <w:lang w:val="bg-BG"/>
        </w:rPr>
        <w:t>.</w:t>
      </w:r>
    </w:p>
    <w:p w:rsidR="0031337C" w:rsidRPr="00E3181E" w:rsidRDefault="0031337C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lastRenderedPageBreak/>
        <w:t>2. Обща авария и спасяване:</w:t>
      </w:r>
    </w:p>
    <w:p w:rsidR="0031337C" w:rsidRPr="00E3181E" w:rsidRDefault="006E0666" w:rsidP="00145E2E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31337C" w:rsidRPr="00E3181E">
        <w:rPr>
          <w:rFonts w:ascii="Times New Roman" w:hAnsi="Times New Roman" w:cs="Times New Roman"/>
          <w:sz w:val="24"/>
          <w:lang w:val="bg-BG"/>
        </w:rPr>
        <w:t>покрива:</w:t>
      </w:r>
    </w:p>
    <w:p w:rsidR="0031337C" w:rsidRPr="00E3181E" w:rsidRDefault="0031337C" w:rsidP="00145E2E">
      <w:pPr>
        <w:pStyle w:val="BodyText"/>
        <w:numPr>
          <w:ilvl w:val="0"/>
          <w:numId w:val="5"/>
        </w:numPr>
        <w:suppressAutoHyphens w:val="0"/>
        <w:spacing w:after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дела на кораба от спасителни възнаграждения;</w:t>
      </w:r>
    </w:p>
    <w:p w:rsidR="0031337C" w:rsidRPr="00E3181E" w:rsidRDefault="0031337C" w:rsidP="00145E2E">
      <w:pPr>
        <w:pStyle w:val="BodyText"/>
        <w:numPr>
          <w:ilvl w:val="0"/>
          <w:numId w:val="5"/>
        </w:numPr>
        <w:suppressAutoHyphens w:val="0"/>
        <w:spacing w:after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разходи при спасяване и/или обща авария;</w:t>
      </w:r>
    </w:p>
    <w:p w:rsidR="0031337C" w:rsidRPr="00E3181E" w:rsidRDefault="0031337C" w:rsidP="00145E2E">
      <w:pPr>
        <w:pStyle w:val="BodyText"/>
        <w:numPr>
          <w:ilvl w:val="0"/>
          <w:numId w:val="5"/>
        </w:numPr>
        <w:suppressAutoHyphens w:val="0"/>
        <w:spacing w:after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случаите на пожертвувания от кораба.</w:t>
      </w:r>
    </w:p>
    <w:p w:rsidR="005E08C6" w:rsidRPr="00E3181E" w:rsidRDefault="00A126FC" w:rsidP="00145E2E">
      <w:pPr>
        <w:ind w:right="-288" w:firstLine="851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</w:t>
      </w:r>
      <w:r w:rsidR="007D528F" w:rsidRPr="00E3181E">
        <w:rPr>
          <w:rFonts w:ascii="Times New Roman" w:hAnsi="Times New Roman" w:cs="Times New Roman"/>
          <w:b/>
          <w:sz w:val="24"/>
          <w:lang w:val="bg-BG"/>
        </w:rPr>
        <w:t>3</w:t>
      </w:r>
      <w:r w:rsidRPr="00E3181E">
        <w:rPr>
          <w:rFonts w:ascii="Times New Roman" w:hAnsi="Times New Roman" w:cs="Times New Roman"/>
          <w:b/>
          <w:sz w:val="24"/>
          <w:lang w:val="bg-BG"/>
        </w:rPr>
        <w:t>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Териториална валидност на застраховките </w:t>
      </w:r>
      <w:r w:rsidR="009C2215" w:rsidRPr="00E3181E">
        <w:rPr>
          <w:rFonts w:ascii="Times New Roman" w:hAnsi="Times New Roman" w:cs="Times New Roman"/>
          <w:sz w:val="24"/>
          <w:lang w:val="bg-BG"/>
        </w:rPr>
        <w:t>–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9C2215" w:rsidRPr="00E3181E">
        <w:rPr>
          <w:rFonts w:ascii="Times New Roman" w:hAnsi="Times New Roman" w:cs="Times New Roman"/>
          <w:sz w:val="24"/>
          <w:lang w:val="bg-BG"/>
        </w:rPr>
        <w:t xml:space="preserve">съгласно </w:t>
      </w:r>
      <w:r w:rsidR="009D2130" w:rsidRPr="00E3181E">
        <w:rPr>
          <w:rFonts w:ascii="Times New Roman" w:hAnsi="Times New Roman" w:cs="Times New Roman"/>
          <w:sz w:val="24"/>
          <w:lang w:val="bg-BG"/>
        </w:rPr>
        <w:t xml:space="preserve">корабните документи на плавателните съдове. </w:t>
      </w:r>
    </w:p>
    <w:p w:rsidR="009C2215" w:rsidRPr="00E3181E" w:rsidRDefault="009C2215" w:rsidP="00145E2E">
      <w:pPr>
        <w:ind w:right="-288" w:firstLine="851"/>
        <w:jc w:val="both"/>
        <w:rPr>
          <w:rFonts w:ascii="Times New Roman" w:hAnsi="Times New Roman" w:cs="Times New Roman"/>
          <w:sz w:val="24"/>
          <w:lang w:val="bg-BG"/>
        </w:rPr>
      </w:pPr>
    </w:p>
    <w:p w:rsidR="0031337C" w:rsidRPr="00E3181E" w:rsidRDefault="00A126FC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9</w:t>
      </w:r>
      <w:r w:rsidR="0031337C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BD71E5" w:rsidRPr="00E3181E">
        <w:rPr>
          <w:rFonts w:ascii="Times New Roman" w:hAnsi="Times New Roman" w:cs="Times New Roman"/>
          <w:sz w:val="24"/>
          <w:lang w:val="bg-BG"/>
        </w:rPr>
        <w:t xml:space="preserve"> Общ</w:t>
      </w:r>
      <w:r w:rsidR="0031337C" w:rsidRPr="00E3181E">
        <w:rPr>
          <w:rFonts w:ascii="Times New Roman" w:hAnsi="Times New Roman" w:cs="Times New Roman"/>
          <w:sz w:val="24"/>
          <w:lang w:val="bg-BG"/>
        </w:rPr>
        <w:t xml:space="preserve"> размер на застрахователната премия по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застраховката за </w:t>
      </w:r>
      <w:r w:rsidRPr="00E3181E">
        <w:rPr>
          <w:rFonts w:ascii="Times New Roman" w:hAnsi="Times New Roman" w:cs="Times New Roman"/>
          <w:iCs/>
          <w:sz w:val="24"/>
          <w:lang w:val="bg-BG"/>
        </w:rPr>
        <w:t>„КАСКО – пълна и частична загуба”, „Отговорност при сблъскване</w:t>
      </w:r>
      <w:r w:rsidR="005E08C6" w:rsidRPr="00E3181E">
        <w:rPr>
          <w:rFonts w:ascii="Times New Roman" w:hAnsi="Times New Roman" w:cs="Times New Roman"/>
          <w:iCs/>
          <w:sz w:val="24"/>
          <w:lang w:val="bg-BG"/>
        </w:rPr>
        <w:t>” и „Обща авария и спасяван</w:t>
      </w:r>
      <w:r w:rsidR="00BD71E5" w:rsidRPr="00E3181E">
        <w:rPr>
          <w:rFonts w:ascii="Times New Roman" w:hAnsi="Times New Roman" w:cs="Times New Roman"/>
          <w:iCs/>
          <w:sz w:val="24"/>
          <w:lang w:val="bg-BG"/>
        </w:rPr>
        <w:t>е -</w:t>
      </w:r>
      <w:r w:rsidR="005E08C6" w:rsidRPr="00E3181E">
        <w:rPr>
          <w:rFonts w:ascii="Times New Roman" w:hAnsi="Times New Roman" w:cs="Times New Roman"/>
          <w:iCs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</w:t>
      </w:r>
      <w:r w:rsidR="009A755F" w:rsidRPr="00E3181E">
        <w:rPr>
          <w:rFonts w:ascii="Times New Roman" w:hAnsi="Times New Roman" w:cs="Times New Roman"/>
          <w:sz w:val="24"/>
          <w:lang w:val="bg-BG"/>
        </w:rPr>
        <w:t xml:space="preserve"> (словом) лв. </w:t>
      </w:r>
    </w:p>
    <w:p w:rsidR="005E08C6" w:rsidRPr="00E3181E" w:rsidRDefault="005E08C6" w:rsidP="00145E2E">
      <w:pPr>
        <w:pStyle w:val="BodyText"/>
        <w:ind w:right="-288"/>
        <w:jc w:val="center"/>
        <w:rPr>
          <w:rFonts w:ascii="Times New Roman" w:hAnsi="Times New Roman" w:cs="Times New Roman"/>
          <w:sz w:val="24"/>
          <w:lang w:val="bg-BG"/>
        </w:rPr>
      </w:pPr>
    </w:p>
    <w:p w:rsidR="004A6369" w:rsidRPr="00E3181E" w:rsidRDefault="001E7B47" w:rsidP="004A6369">
      <w:pPr>
        <w:ind w:firstLine="720"/>
        <w:jc w:val="both"/>
        <w:rPr>
          <w:rFonts w:ascii="Times New Roman" w:hAnsi="Times New Roman" w:cs="Times New Roman"/>
          <w:b/>
          <w:sz w:val="24"/>
          <w:lang w:val="bg-BG" w:eastAsia="en-US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V. ЗАСТРАХОВАНЕ ЗА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4A6369" w:rsidRPr="00E3181E">
        <w:rPr>
          <w:rFonts w:ascii="Times New Roman" w:hAnsi="Times New Roman" w:cs="Times New Roman"/>
          <w:b/>
          <w:iCs/>
          <w:sz w:val="24"/>
          <w:lang w:val="bg-BG" w:eastAsia="en-US"/>
        </w:rPr>
        <w:t>ГРУПОВА ЗАСТРАХОВКА „ТРУДОВА ЗЛОПОЛУКА” ЗА СЛУЖИТЕЛИТЕ НА ИА „МОРСКА АДМИНИСТРАЦИЯ“, ИЗВЪРШВАЩИ ПРОВЕРКА НА ПЛАВАТЕЛНИТЕ СРЕДСТВА И ОСЪЩЕСТВЯВАЩИ КОНТРОЛ ЗА ЕКСПЛОАТАЦИОННА ГОДНОСТ НА ПРИСТАНИЩАТА И НА СЪОРЪЖЕНИЯТА С ПОВИШЕНА ОПАСНОСТ.</w:t>
      </w:r>
    </w:p>
    <w:p w:rsidR="009D2130" w:rsidRPr="00E3181E" w:rsidRDefault="009D2130" w:rsidP="00817C9D">
      <w:pPr>
        <w:pStyle w:val="BodyText"/>
        <w:ind w:right="-288"/>
        <w:rPr>
          <w:rFonts w:ascii="Times New Roman" w:hAnsi="Times New Roman" w:cs="Times New Roman"/>
          <w:b/>
          <w:sz w:val="24"/>
          <w:lang w:val="bg-BG"/>
        </w:rPr>
      </w:pPr>
    </w:p>
    <w:p w:rsidR="00B750DF" w:rsidRPr="00E3181E" w:rsidRDefault="00B750DF" w:rsidP="00145E2E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10.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A40472" w:rsidRPr="00E3181E">
        <w:rPr>
          <w:rFonts w:ascii="Times New Roman" w:hAnsi="Times New Roman" w:cs="Times New Roman"/>
          <w:b/>
          <w:sz w:val="24"/>
          <w:lang w:val="bg-BG"/>
        </w:rPr>
        <w:t xml:space="preserve">(1) </w:t>
      </w:r>
      <w:r w:rsidR="00A40472" w:rsidRPr="00E3181E">
        <w:rPr>
          <w:rFonts w:ascii="Times New Roman" w:hAnsi="Times New Roman" w:cs="Times New Roman"/>
          <w:sz w:val="24"/>
          <w:lang w:val="bg-BG"/>
        </w:rPr>
        <w:t>Застраховане за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Групова заст</w:t>
      </w:r>
      <w:r w:rsidR="00A40472" w:rsidRPr="00E3181E">
        <w:rPr>
          <w:rFonts w:ascii="Times New Roman" w:hAnsi="Times New Roman" w:cs="Times New Roman"/>
          <w:sz w:val="24"/>
          <w:lang w:val="bg-BG"/>
        </w:rPr>
        <w:t>раховка „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Трудова злополука” </w:t>
      </w:r>
      <w:r w:rsidR="00817C9D" w:rsidRPr="00E3181E">
        <w:rPr>
          <w:rFonts w:ascii="Times New Roman" w:hAnsi="Times New Roman" w:cs="Times New Roman"/>
          <w:iCs/>
          <w:sz w:val="24"/>
          <w:lang w:val="bg-BG"/>
        </w:rPr>
        <w:t>за служителите на ИА „Морска администрация“, извършващи проверка на плавателните средства и осъществяващи контрол за експлоатационна годност на пристанищата и на съоръженията с повишена опасност</w:t>
      </w:r>
      <w:r w:rsidR="00817C9D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A40472" w:rsidRPr="00E3181E">
        <w:rPr>
          <w:rFonts w:ascii="Times New Roman" w:hAnsi="Times New Roman" w:cs="Times New Roman"/>
          <w:sz w:val="24"/>
          <w:lang w:val="bg-BG"/>
        </w:rPr>
        <w:t xml:space="preserve">- извършва се съгласно Техническата спецификация на </w:t>
      </w:r>
      <w:r w:rsidR="00A40472" w:rsidRPr="00E3181E">
        <w:rPr>
          <w:rFonts w:ascii="Times New Roman" w:hAnsi="Times New Roman" w:cs="Times New Roman"/>
          <w:b/>
          <w:sz w:val="24"/>
          <w:lang w:val="bg-BG"/>
        </w:rPr>
        <w:t xml:space="preserve">ВЪЗЛОЖИТЕЛЯ </w:t>
      </w:r>
      <w:r w:rsidR="00E13270" w:rsidRPr="00E3181E">
        <w:rPr>
          <w:rFonts w:ascii="Times New Roman" w:hAnsi="Times New Roman" w:cs="Times New Roman"/>
          <w:sz w:val="24"/>
          <w:lang w:val="bg-BG"/>
        </w:rPr>
        <w:t>(Приложение № …. к</w:t>
      </w:r>
      <w:r w:rsidR="00A40472" w:rsidRPr="00E3181E">
        <w:rPr>
          <w:rFonts w:ascii="Times New Roman" w:hAnsi="Times New Roman" w:cs="Times New Roman"/>
          <w:sz w:val="24"/>
          <w:lang w:val="bg-BG"/>
        </w:rPr>
        <w:t>ъм договора) и Техническото и Ценовото предложение</w:t>
      </w:r>
      <w:r w:rsidR="00A40472"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A40472" w:rsidRPr="00E3181E">
        <w:rPr>
          <w:rFonts w:ascii="Times New Roman" w:hAnsi="Times New Roman" w:cs="Times New Roman"/>
          <w:sz w:val="24"/>
          <w:lang w:val="bg-BG"/>
        </w:rPr>
        <w:t xml:space="preserve">на </w:t>
      </w:r>
      <w:r w:rsidR="00A40472" w:rsidRPr="00E3181E">
        <w:rPr>
          <w:rFonts w:ascii="Times New Roman" w:hAnsi="Times New Roman" w:cs="Times New Roman"/>
          <w:b/>
          <w:sz w:val="24"/>
          <w:lang w:val="bg-BG"/>
        </w:rPr>
        <w:t>ИЗПЪЛНИТЕЛЯ (</w:t>
      </w:r>
      <w:r w:rsidR="00A40472" w:rsidRPr="00E3181E">
        <w:rPr>
          <w:rFonts w:ascii="Times New Roman" w:hAnsi="Times New Roman" w:cs="Times New Roman"/>
          <w:sz w:val="24"/>
          <w:lang w:val="bg-BG"/>
        </w:rPr>
        <w:t>Приложения № ….</w:t>
      </w:r>
      <w:r w:rsidR="00140278" w:rsidRPr="00E3181E">
        <w:rPr>
          <w:rFonts w:ascii="Times New Roman" w:hAnsi="Times New Roman" w:cs="Times New Roman"/>
          <w:sz w:val="24"/>
          <w:lang w:val="bg-BG"/>
        </w:rPr>
        <w:t xml:space="preserve">) и „Общи условия” на </w:t>
      </w:r>
      <w:r w:rsidR="00140278"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="00140278" w:rsidRPr="00E3181E">
        <w:rPr>
          <w:rFonts w:ascii="Times New Roman" w:hAnsi="Times New Roman" w:cs="Times New Roman"/>
          <w:sz w:val="24"/>
          <w:lang w:val="bg-BG"/>
        </w:rPr>
        <w:t xml:space="preserve"> (Приложение № … - неразделна част от настоящия договор)</w:t>
      </w:r>
      <w:r w:rsidR="007C700B" w:rsidRPr="00E3181E">
        <w:rPr>
          <w:rFonts w:ascii="Times New Roman" w:hAnsi="Times New Roman" w:cs="Times New Roman"/>
          <w:sz w:val="24"/>
          <w:lang w:val="bg-BG"/>
        </w:rPr>
        <w:t xml:space="preserve"> и „Общи условия” на </w:t>
      </w:r>
      <w:r w:rsidR="007C700B"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="007C700B" w:rsidRPr="00E3181E">
        <w:rPr>
          <w:rFonts w:ascii="Times New Roman" w:hAnsi="Times New Roman" w:cs="Times New Roman"/>
          <w:sz w:val="24"/>
          <w:lang w:val="bg-BG"/>
        </w:rPr>
        <w:t xml:space="preserve"> (Приложение № … - неразделна част от настоящия договор).</w:t>
      </w:r>
    </w:p>
    <w:p w:rsidR="00B0467E" w:rsidRPr="00E3181E" w:rsidRDefault="00B0467E" w:rsidP="00145E2E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(2)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Застраховката важи в случаите на възникване на трудова злополука, довела до внезапно увреждане на здравето, станало през време и във връзка или по повод на извършваната работа, както и при всяка работа, извършена в интерес на агенцията, когато е причинила временна неработоспособност, трайно намалена работоспособност или смърт или по време на обичайния път при отиване или при връщане от работното място до:</w:t>
      </w:r>
    </w:p>
    <w:p w:rsidR="00B0467E" w:rsidRPr="00E3181E" w:rsidRDefault="00B0467E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основното място на живеене или до друго допълнително място на живеене с постоянен характер;</w:t>
      </w:r>
    </w:p>
    <w:p w:rsidR="00B0467E" w:rsidRPr="00E3181E" w:rsidRDefault="00B0467E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мястото, където осигуреният обикновено се храни през работния ден;</w:t>
      </w:r>
    </w:p>
    <w:p w:rsidR="00B0467E" w:rsidRPr="00E3181E" w:rsidRDefault="00B0467E" w:rsidP="00145E2E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- мястото за получаване на възнаграждение.</w:t>
      </w:r>
    </w:p>
    <w:p w:rsidR="00B0467E" w:rsidRPr="00E3181E" w:rsidRDefault="00B0467E" w:rsidP="00145E2E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(3)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Трудовата злополука се доказва с издадено разпореждане за приемане на злополуката за трудова по утвърден от управителя на НОИ формуляр.</w:t>
      </w:r>
    </w:p>
    <w:p w:rsidR="00B0467E" w:rsidRPr="00E3181E" w:rsidRDefault="00B0467E" w:rsidP="00145E2E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750DF" w:rsidRPr="00E3181E" w:rsidRDefault="00A40472" w:rsidP="00145E2E">
      <w:pPr>
        <w:pStyle w:val="BodyText"/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</w:t>
      </w:r>
      <w:r w:rsidR="00B0467E" w:rsidRPr="00E3181E">
        <w:rPr>
          <w:rFonts w:ascii="Times New Roman" w:hAnsi="Times New Roman" w:cs="Times New Roman"/>
          <w:b/>
          <w:sz w:val="24"/>
          <w:lang w:val="bg-BG"/>
        </w:rPr>
        <w:t>4</w:t>
      </w:r>
      <w:r w:rsidRPr="00E3181E">
        <w:rPr>
          <w:rFonts w:ascii="Times New Roman" w:hAnsi="Times New Roman" w:cs="Times New Roman"/>
          <w:b/>
          <w:sz w:val="24"/>
          <w:lang w:val="bg-BG"/>
        </w:rPr>
        <w:t>)</w:t>
      </w:r>
      <w:r w:rsidR="00B750DF" w:rsidRPr="00E3181E">
        <w:rPr>
          <w:rFonts w:ascii="Times New Roman" w:hAnsi="Times New Roman" w:cs="Times New Roman"/>
          <w:sz w:val="24"/>
          <w:lang w:val="bg-BG"/>
        </w:rPr>
        <w:t xml:space="preserve"> Застраховката се сключва</w:t>
      </w:r>
      <w:r w:rsidR="00B0467E" w:rsidRPr="00E3181E">
        <w:rPr>
          <w:rFonts w:ascii="Times New Roman" w:hAnsi="Times New Roman" w:cs="Times New Roman"/>
          <w:sz w:val="24"/>
          <w:lang w:val="bg-BG"/>
        </w:rPr>
        <w:t xml:space="preserve"> за </w:t>
      </w:r>
      <w:r w:rsidR="00817C9D" w:rsidRPr="00E3181E">
        <w:rPr>
          <w:rFonts w:ascii="Times New Roman" w:hAnsi="Times New Roman" w:cs="Times New Roman"/>
          <w:sz w:val="24"/>
          <w:lang w:val="bg-BG"/>
        </w:rPr>
        <w:t>60 (шестдесет</w:t>
      </w:r>
      <w:r w:rsidR="00B0467E" w:rsidRPr="00E3181E">
        <w:rPr>
          <w:rFonts w:ascii="Times New Roman" w:hAnsi="Times New Roman" w:cs="Times New Roman"/>
          <w:sz w:val="24"/>
          <w:lang w:val="bg-BG"/>
        </w:rPr>
        <w:t xml:space="preserve">) служители на </w:t>
      </w:r>
      <w:r w:rsidR="00B0467E"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="00C9047E" w:rsidRPr="00E3181E">
        <w:rPr>
          <w:rFonts w:ascii="Times New Roman" w:hAnsi="Times New Roman" w:cs="Times New Roman"/>
          <w:sz w:val="24"/>
          <w:lang w:val="bg-BG"/>
        </w:rPr>
        <w:t>,</w:t>
      </w:r>
      <w:r w:rsidR="00B0467E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B750DF" w:rsidRPr="00E3181E">
        <w:rPr>
          <w:rFonts w:ascii="Times New Roman" w:hAnsi="Times New Roman" w:cs="Times New Roman"/>
          <w:sz w:val="24"/>
          <w:lang w:val="bg-BG"/>
        </w:rPr>
        <w:t xml:space="preserve"> без поименен списък на застрахованите лица и е с териториална валидност за събитията, настъпили в страната и чужбина.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B750DF" w:rsidRPr="00E3181E" w:rsidRDefault="00C9047E" w:rsidP="00145E2E">
      <w:pPr>
        <w:pStyle w:val="BodyText"/>
        <w:ind w:left="131" w:right="-288" w:firstLine="577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11</w:t>
      </w:r>
      <w:r w:rsidR="00B750DF" w:rsidRPr="00E3181E">
        <w:rPr>
          <w:rFonts w:ascii="Times New Roman" w:hAnsi="Times New Roman" w:cs="Times New Roman"/>
          <w:b/>
          <w:sz w:val="24"/>
          <w:lang w:val="bg-BG"/>
        </w:rPr>
        <w:t xml:space="preserve">. </w:t>
      </w: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(1) ИЗПЪЛНИТЕЛЯТ </w:t>
      </w:r>
      <w:r w:rsidR="00B750DF" w:rsidRPr="00E3181E">
        <w:rPr>
          <w:rFonts w:ascii="Times New Roman" w:hAnsi="Times New Roman" w:cs="Times New Roman"/>
          <w:sz w:val="24"/>
          <w:lang w:val="bg-BG"/>
        </w:rPr>
        <w:t>се задължава да изплати застрахователните обезщетения при настъпване на следните събития:</w:t>
      </w:r>
    </w:p>
    <w:p w:rsidR="00B750DF" w:rsidRPr="00E3181E" w:rsidRDefault="00B750DF" w:rsidP="00145E2E">
      <w:pPr>
        <w:pStyle w:val="BodyText"/>
        <w:numPr>
          <w:ilvl w:val="0"/>
          <w:numId w:val="6"/>
        </w:numPr>
        <w:suppressAutoHyphens w:val="0"/>
        <w:spacing w:after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Смърт в резултат на трудова злополука;</w:t>
      </w:r>
    </w:p>
    <w:p w:rsidR="00B750DF" w:rsidRPr="00E3181E" w:rsidRDefault="00B750DF" w:rsidP="00145E2E">
      <w:pPr>
        <w:pStyle w:val="BodyText"/>
        <w:numPr>
          <w:ilvl w:val="0"/>
          <w:numId w:val="6"/>
        </w:numPr>
        <w:suppressAutoHyphens w:val="0"/>
        <w:spacing w:after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Трайна загуба на работоспособност в резултат на трудова злополука;</w:t>
      </w:r>
    </w:p>
    <w:p w:rsidR="00B750DF" w:rsidRPr="00E3181E" w:rsidRDefault="00B750DF" w:rsidP="00145E2E">
      <w:pPr>
        <w:pStyle w:val="BodyText"/>
        <w:numPr>
          <w:ilvl w:val="0"/>
          <w:numId w:val="6"/>
        </w:numPr>
        <w:suppressAutoHyphens w:val="0"/>
        <w:spacing w:after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lastRenderedPageBreak/>
        <w:t>Временна загуба на работоспособност в резултат на трудова злополука;</w:t>
      </w:r>
    </w:p>
    <w:p w:rsidR="00C9047E" w:rsidRPr="00E3181E" w:rsidRDefault="00B750DF" w:rsidP="00145E2E">
      <w:pPr>
        <w:pStyle w:val="BodyText"/>
        <w:numPr>
          <w:ilvl w:val="0"/>
          <w:numId w:val="6"/>
        </w:numPr>
        <w:suppressAutoHyphens w:val="0"/>
        <w:spacing w:after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Медицински разходи;</w:t>
      </w:r>
    </w:p>
    <w:p w:rsidR="00C9047E" w:rsidRPr="00E3181E" w:rsidRDefault="00B750DF" w:rsidP="00145E2E">
      <w:pPr>
        <w:pStyle w:val="BodyText"/>
        <w:ind w:left="142" w:right="-288" w:firstLine="57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(2)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Застрахователната сума за едно лице е в размер на ................................................</w:t>
      </w:r>
      <w:r w:rsidR="00D265C6" w:rsidRPr="00E3181E">
        <w:rPr>
          <w:rFonts w:ascii="Times New Roman" w:hAnsi="Times New Roman" w:cs="Times New Roman"/>
          <w:sz w:val="24"/>
          <w:lang w:val="bg-BG"/>
        </w:rPr>
        <w:t>(словом) лв.</w:t>
      </w:r>
      <w:r w:rsidRPr="00E3181E">
        <w:rPr>
          <w:rFonts w:ascii="Times New Roman" w:hAnsi="Times New Roman" w:cs="Times New Roman"/>
          <w:sz w:val="24"/>
          <w:lang w:val="bg-BG"/>
        </w:rPr>
        <w:t>, което се изплаща 100% в случай на смърт в резултат на злополука на съответното ползващо лице.</w:t>
      </w:r>
    </w:p>
    <w:p w:rsidR="00C9047E" w:rsidRPr="00E3181E" w:rsidRDefault="00C9047E" w:rsidP="00BA653D">
      <w:pPr>
        <w:pStyle w:val="BodyText"/>
        <w:spacing w:after="0"/>
        <w:ind w:left="144" w:right="-288" w:firstLine="706"/>
        <w:jc w:val="both"/>
        <w:rPr>
          <w:rFonts w:ascii="Times New Roman" w:hAnsi="Times New Roman" w:cs="Times New Roman"/>
          <w:strike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12</w:t>
      </w:r>
      <w:r w:rsidR="00B750DF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BA653D" w:rsidRPr="00E3181E">
        <w:rPr>
          <w:rFonts w:ascii="Times New Roman" w:hAnsi="Times New Roman" w:cs="Times New Roman"/>
          <w:sz w:val="24"/>
          <w:lang w:val="bg-BG"/>
        </w:rPr>
        <w:t xml:space="preserve"> Об</w:t>
      </w:r>
      <w:r w:rsidR="00607865" w:rsidRPr="00E3181E">
        <w:rPr>
          <w:rFonts w:ascii="Times New Roman" w:hAnsi="Times New Roman" w:cs="Times New Roman"/>
          <w:sz w:val="24"/>
          <w:lang w:val="bg-BG"/>
        </w:rPr>
        <w:t>щ</w:t>
      </w:r>
      <w:r w:rsidR="00BA653D" w:rsidRPr="00E3181E">
        <w:rPr>
          <w:rFonts w:ascii="Times New Roman" w:hAnsi="Times New Roman" w:cs="Times New Roman"/>
          <w:sz w:val="24"/>
          <w:lang w:val="bg-BG"/>
        </w:rPr>
        <w:t xml:space="preserve"> размер на дължимата премия, с включен 2% данък по ЗДЗП</w:t>
      </w:r>
      <w:r w:rsidR="00607865" w:rsidRPr="00E3181E">
        <w:rPr>
          <w:rFonts w:ascii="Times New Roman" w:hAnsi="Times New Roman" w:cs="Times New Roman"/>
          <w:sz w:val="24"/>
          <w:lang w:val="bg-BG"/>
        </w:rPr>
        <w:t xml:space="preserve"> (за 100 служителя)</w:t>
      </w:r>
      <w:r w:rsidR="00BA653D" w:rsidRPr="00E3181E">
        <w:rPr>
          <w:rFonts w:ascii="Times New Roman" w:hAnsi="Times New Roman" w:cs="Times New Roman"/>
          <w:sz w:val="24"/>
          <w:lang w:val="bg-BG"/>
        </w:rPr>
        <w:t>, -....................................................... (словом) лв.</w:t>
      </w:r>
    </w:p>
    <w:p w:rsidR="00C9047E" w:rsidRPr="00E3181E" w:rsidRDefault="00C9047E" w:rsidP="00BA653D">
      <w:pPr>
        <w:pStyle w:val="BodyText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D5FDF" w:rsidRPr="00E3181E" w:rsidRDefault="001E7B47" w:rsidP="00CB5E59">
      <w:pPr>
        <w:suppressAutoHyphens w:val="0"/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VI. </w:t>
      </w:r>
      <w:r w:rsidR="003D5FDF" w:rsidRPr="00E3181E">
        <w:rPr>
          <w:rFonts w:ascii="Times New Roman" w:hAnsi="Times New Roman" w:cs="Times New Roman"/>
          <w:b/>
          <w:iCs/>
          <w:sz w:val="24"/>
          <w:lang w:val="bg-BG"/>
        </w:rPr>
        <w:t xml:space="preserve">ЗАСТРАХОВАНЕ ЗА </w:t>
      </w:r>
      <w:r w:rsidR="003D5FDF" w:rsidRPr="00E3181E">
        <w:rPr>
          <w:rFonts w:ascii="Times New Roman" w:hAnsi="Times New Roman" w:cs="Times New Roman"/>
          <w:b/>
          <w:iCs/>
          <w:color w:val="000000"/>
          <w:sz w:val="24"/>
          <w:lang w:val="bg-BG"/>
        </w:rPr>
        <w:t xml:space="preserve">ГРУПОВА ЗАСТРАХОВКА </w:t>
      </w:r>
      <w:r w:rsidR="00A8085B" w:rsidRPr="00E3181E">
        <w:rPr>
          <w:rFonts w:ascii="Times New Roman" w:hAnsi="Times New Roman" w:cs="Times New Roman"/>
          <w:b/>
          <w:bCs/>
          <w:sz w:val="24"/>
          <w:lang w:val="bg-BG"/>
        </w:rPr>
        <w:t>„ТРУДОВА ЗЛОПОЛУКА” ЗА ЧЛЕНОВЕ НА ЕКИПАЖИТЕ НА ПЛАВАТЕЛНИТЕ СРЕДСТВА НА ИА „МОРСКА АДМИНИСТРАЦИЯ“, ВКЛЮЧИТЕЛНО И ДОБРОВОЛНИ СЪТРУДНИЦИ, ВРЕМЕННО АНГАЖИРАНИ ДА ИЗПЪЛНЯВАТ ДЕЙНОСТИ КАТО ЕКИПАЖ НА ПЛАВАТЕЛНИТЕ СРЕДСТВА НА ИА „МОРСКА АДМИНИСТРАЦИЯ”</w:t>
      </w:r>
    </w:p>
    <w:p w:rsidR="00C9047E" w:rsidRPr="00E3181E" w:rsidRDefault="00C9047E" w:rsidP="00145E2E">
      <w:pPr>
        <w:pStyle w:val="BodyText"/>
        <w:ind w:left="131"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003057" w:rsidRPr="00E3181E" w:rsidRDefault="003D5FDF" w:rsidP="00145E2E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Чл. 13. </w:t>
      </w:r>
      <w:r w:rsidR="00003057" w:rsidRPr="00E3181E">
        <w:rPr>
          <w:rFonts w:ascii="Times New Roman" w:hAnsi="Times New Roman" w:cs="Times New Roman"/>
          <w:b/>
          <w:sz w:val="24"/>
          <w:lang w:val="bg-BG"/>
        </w:rPr>
        <w:t>(1)</w:t>
      </w:r>
      <w:r w:rsidR="00003057" w:rsidRPr="00E3181E">
        <w:rPr>
          <w:rFonts w:ascii="Times New Roman" w:hAnsi="Times New Roman" w:cs="Times New Roman"/>
          <w:sz w:val="24"/>
          <w:lang w:val="bg-BG"/>
        </w:rPr>
        <w:t xml:space="preserve"> Застраховане за „</w:t>
      </w:r>
      <w:r w:rsidR="00A8085B" w:rsidRPr="00E3181E">
        <w:rPr>
          <w:rFonts w:ascii="Times New Roman" w:hAnsi="Times New Roman" w:cs="Times New Roman"/>
          <w:sz w:val="24"/>
          <w:lang w:val="bg-BG"/>
        </w:rPr>
        <w:t xml:space="preserve">Трудова </w:t>
      </w:r>
      <w:r w:rsidR="00003057" w:rsidRPr="00E3181E">
        <w:rPr>
          <w:rFonts w:ascii="Times New Roman" w:hAnsi="Times New Roman" w:cs="Times New Roman"/>
          <w:sz w:val="24"/>
          <w:lang w:val="bg-BG"/>
        </w:rPr>
        <w:t xml:space="preserve">Злополука” </w:t>
      </w:r>
      <w:r w:rsidR="00003057" w:rsidRPr="00E3181E">
        <w:rPr>
          <w:rFonts w:ascii="Times New Roman" w:hAnsi="Times New Roman" w:cs="Times New Roman"/>
          <w:iCs/>
          <w:color w:val="000000"/>
          <w:sz w:val="24"/>
          <w:lang w:val="bg-BG"/>
        </w:rPr>
        <w:t xml:space="preserve">за </w:t>
      </w:r>
      <w:r w:rsidR="00A8085B" w:rsidRPr="00E3181E">
        <w:rPr>
          <w:rFonts w:ascii="Times New Roman" w:hAnsi="Times New Roman" w:cs="Times New Roman"/>
          <w:bCs/>
          <w:sz w:val="24"/>
          <w:lang w:val="bg-BG"/>
        </w:rPr>
        <w:t>членове на екипажите на плавателните средства на ИА „Морска администрация“, включително и доброволни сътрудници, временно ангажирани да изпълняват дейности като екипаж на плавателните средства на ИА „Морска администрация”</w:t>
      </w:r>
      <w:r w:rsidR="00003057" w:rsidRPr="00E3181E">
        <w:rPr>
          <w:rFonts w:ascii="Times New Roman" w:hAnsi="Times New Roman" w:cs="Times New Roman"/>
          <w:sz w:val="24"/>
          <w:lang w:val="bg-BG"/>
        </w:rPr>
        <w:t xml:space="preserve">- извършва се съгласно Техническата спецификация на </w:t>
      </w:r>
      <w:r w:rsidR="00003057" w:rsidRPr="00E3181E">
        <w:rPr>
          <w:rFonts w:ascii="Times New Roman" w:hAnsi="Times New Roman" w:cs="Times New Roman"/>
          <w:b/>
          <w:sz w:val="24"/>
          <w:lang w:val="bg-BG"/>
        </w:rPr>
        <w:t xml:space="preserve">ВЪЗЛОЖИТЕЛЯ </w:t>
      </w:r>
      <w:r w:rsidR="002A2339" w:rsidRPr="00E3181E">
        <w:rPr>
          <w:rFonts w:ascii="Times New Roman" w:hAnsi="Times New Roman" w:cs="Times New Roman"/>
          <w:sz w:val="24"/>
          <w:lang w:val="bg-BG"/>
        </w:rPr>
        <w:t>(Приложение № …. к</w:t>
      </w:r>
      <w:r w:rsidR="00003057" w:rsidRPr="00E3181E">
        <w:rPr>
          <w:rFonts w:ascii="Times New Roman" w:hAnsi="Times New Roman" w:cs="Times New Roman"/>
          <w:sz w:val="24"/>
          <w:lang w:val="bg-BG"/>
        </w:rPr>
        <w:t>ъм договора) и Техническото и Ценовото предложение</w:t>
      </w:r>
      <w:r w:rsidR="00003057"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003057" w:rsidRPr="00E3181E">
        <w:rPr>
          <w:rFonts w:ascii="Times New Roman" w:hAnsi="Times New Roman" w:cs="Times New Roman"/>
          <w:sz w:val="24"/>
          <w:lang w:val="bg-BG"/>
        </w:rPr>
        <w:t xml:space="preserve">на </w:t>
      </w:r>
      <w:r w:rsidR="00003057" w:rsidRPr="00E3181E">
        <w:rPr>
          <w:rFonts w:ascii="Times New Roman" w:hAnsi="Times New Roman" w:cs="Times New Roman"/>
          <w:b/>
          <w:sz w:val="24"/>
          <w:lang w:val="bg-BG"/>
        </w:rPr>
        <w:t>ИЗПЪЛНИТЕЛЯ (</w:t>
      </w:r>
      <w:r w:rsidR="00003057" w:rsidRPr="00E3181E">
        <w:rPr>
          <w:rFonts w:ascii="Times New Roman" w:hAnsi="Times New Roman" w:cs="Times New Roman"/>
          <w:sz w:val="24"/>
          <w:lang w:val="bg-BG"/>
        </w:rPr>
        <w:t>Приложения № ….</w:t>
      </w:r>
      <w:r w:rsidR="007C700B" w:rsidRPr="00E3181E">
        <w:rPr>
          <w:rFonts w:ascii="Times New Roman" w:hAnsi="Times New Roman" w:cs="Times New Roman"/>
          <w:sz w:val="24"/>
          <w:lang w:val="bg-BG"/>
        </w:rPr>
        <w:t xml:space="preserve">) и „Общи условия” на </w:t>
      </w:r>
      <w:r w:rsidR="007C700B"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="007C700B" w:rsidRPr="00E3181E">
        <w:rPr>
          <w:rFonts w:ascii="Times New Roman" w:hAnsi="Times New Roman" w:cs="Times New Roman"/>
          <w:sz w:val="24"/>
          <w:lang w:val="bg-BG"/>
        </w:rPr>
        <w:t xml:space="preserve"> (Приложение № … - неразделна част от настоящия договор).</w:t>
      </w:r>
    </w:p>
    <w:p w:rsidR="0066697C" w:rsidRPr="00E3181E" w:rsidRDefault="00003057" w:rsidP="00145E2E">
      <w:pPr>
        <w:pStyle w:val="BodyText"/>
        <w:spacing w:after="0"/>
        <w:ind w:left="131" w:right="-288" w:firstLine="577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(2)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Застраховката важи в случаите на възникване на злополука, довела до внезапно увреждане на здравето, станало през време и във връзка или по повод на извършената работа, както и при всяка работа, извършена в интерес на агенцията, когато е причинила временна неработоспособност, трайно намалена работоспособност или смърт.</w:t>
      </w:r>
    </w:p>
    <w:p w:rsidR="00003057" w:rsidRPr="00E3181E" w:rsidRDefault="00003057" w:rsidP="00145E2E">
      <w:pPr>
        <w:pStyle w:val="BodyText"/>
        <w:spacing w:after="0"/>
        <w:ind w:left="131" w:right="-288" w:firstLine="577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</w:t>
      </w:r>
      <w:r w:rsidR="00B05D5C" w:rsidRPr="00E3181E">
        <w:rPr>
          <w:rFonts w:ascii="Times New Roman" w:hAnsi="Times New Roman" w:cs="Times New Roman"/>
          <w:b/>
          <w:sz w:val="24"/>
          <w:lang w:val="bg-BG"/>
        </w:rPr>
        <w:t xml:space="preserve"> 1</w:t>
      </w:r>
      <w:r w:rsidRPr="00E3181E">
        <w:rPr>
          <w:rFonts w:ascii="Times New Roman" w:hAnsi="Times New Roman" w:cs="Times New Roman"/>
          <w:b/>
          <w:sz w:val="24"/>
          <w:lang w:val="bg-BG"/>
        </w:rPr>
        <w:t>4. (1)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B05D5C" w:rsidRPr="00E3181E">
        <w:rPr>
          <w:rFonts w:ascii="Times New Roman" w:hAnsi="Times New Roman" w:cs="Times New Roman"/>
          <w:b/>
          <w:sz w:val="24"/>
          <w:lang w:val="bg-BG"/>
        </w:rPr>
        <w:t xml:space="preserve">ИЗПЪЛНИТЕЛЯТ </w:t>
      </w:r>
      <w:r w:rsidRPr="00E3181E">
        <w:rPr>
          <w:rFonts w:ascii="Times New Roman" w:hAnsi="Times New Roman" w:cs="Times New Roman"/>
          <w:sz w:val="24"/>
          <w:lang w:val="bg-BG"/>
        </w:rPr>
        <w:t>се задължава да изплати застрахователните обезщетения при настъпване на следните събития:</w:t>
      </w:r>
    </w:p>
    <w:p w:rsidR="00003057" w:rsidRPr="00E3181E" w:rsidRDefault="00003057" w:rsidP="00145E2E">
      <w:pPr>
        <w:pStyle w:val="BodyText"/>
        <w:numPr>
          <w:ilvl w:val="0"/>
          <w:numId w:val="6"/>
        </w:numPr>
        <w:suppressAutoHyphens w:val="0"/>
        <w:spacing w:after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Смърт в резултат на злополука;</w:t>
      </w:r>
    </w:p>
    <w:p w:rsidR="00003057" w:rsidRPr="00E3181E" w:rsidRDefault="00003057" w:rsidP="00145E2E">
      <w:pPr>
        <w:pStyle w:val="BodyText"/>
        <w:numPr>
          <w:ilvl w:val="0"/>
          <w:numId w:val="6"/>
        </w:numPr>
        <w:suppressAutoHyphens w:val="0"/>
        <w:spacing w:after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Трайна загуба на работоспособност в резултат на злополука;</w:t>
      </w:r>
    </w:p>
    <w:p w:rsidR="00003057" w:rsidRPr="00E3181E" w:rsidRDefault="00003057" w:rsidP="00145E2E">
      <w:pPr>
        <w:pStyle w:val="BodyText"/>
        <w:numPr>
          <w:ilvl w:val="0"/>
          <w:numId w:val="6"/>
        </w:numPr>
        <w:suppressAutoHyphens w:val="0"/>
        <w:spacing w:after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Временна загуба на работоспособност в резултат на злополука;</w:t>
      </w:r>
    </w:p>
    <w:p w:rsidR="00B05D5C" w:rsidRPr="00E3181E" w:rsidRDefault="00003057" w:rsidP="00145E2E">
      <w:pPr>
        <w:pStyle w:val="BodyText"/>
        <w:numPr>
          <w:ilvl w:val="0"/>
          <w:numId w:val="6"/>
        </w:numPr>
        <w:suppressAutoHyphens w:val="0"/>
        <w:spacing w:after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Медицински разходи;</w:t>
      </w:r>
    </w:p>
    <w:p w:rsidR="00003057" w:rsidRPr="00E3181E" w:rsidRDefault="00003057" w:rsidP="00145E2E">
      <w:pPr>
        <w:pStyle w:val="BodyText"/>
        <w:spacing w:after="0"/>
        <w:ind w:left="142"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(2)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Застрахователната сума за едно лице е в размер на ............</w:t>
      </w:r>
      <w:r w:rsidR="00AF1C39" w:rsidRPr="00E3181E">
        <w:rPr>
          <w:rFonts w:ascii="Times New Roman" w:hAnsi="Times New Roman" w:cs="Times New Roman"/>
          <w:sz w:val="24"/>
          <w:lang w:val="bg-BG"/>
        </w:rPr>
        <w:t>....................</w:t>
      </w:r>
      <w:r w:rsidRPr="00E3181E">
        <w:rPr>
          <w:rFonts w:ascii="Times New Roman" w:hAnsi="Times New Roman" w:cs="Times New Roman"/>
          <w:sz w:val="24"/>
          <w:lang w:val="bg-BG"/>
        </w:rPr>
        <w:t>....</w:t>
      </w:r>
      <w:r w:rsidR="00AF1C39" w:rsidRPr="00E3181E">
        <w:rPr>
          <w:rFonts w:ascii="Times New Roman" w:hAnsi="Times New Roman" w:cs="Times New Roman"/>
          <w:sz w:val="24"/>
          <w:lang w:val="bg-BG"/>
        </w:rPr>
        <w:t xml:space="preserve"> (словом)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лв, което се изплаща 100% в случай на смърт в резултат на злополука на съответното ползващо лице.</w:t>
      </w:r>
    </w:p>
    <w:p w:rsidR="00F27A5B" w:rsidRPr="00E3181E" w:rsidRDefault="00003057" w:rsidP="00BA653D">
      <w:pPr>
        <w:pStyle w:val="BodyText"/>
        <w:spacing w:after="0"/>
        <w:ind w:left="142" w:right="-288" w:firstLine="709"/>
        <w:jc w:val="both"/>
        <w:rPr>
          <w:rFonts w:ascii="Times New Roman" w:hAnsi="Times New Roman" w:cs="Times New Roman"/>
          <w:strike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</w:t>
      </w:r>
      <w:r w:rsidR="00B05D5C" w:rsidRPr="00E3181E">
        <w:rPr>
          <w:rFonts w:ascii="Times New Roman" w:hAnsi="Times New Roman" w:cs="Times New Roman"/>
          <w:b/>
          <w:sz w:val="24"/>
          <w:lang w:val="bg-BG"/>
        </w:rPr>
        <w:t xml:space="preserve"> 15.</w:t>
      </w:r>
      <w:r w:rsidR="00B05D5C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AF1C39" w:rsidRPr="00E3181E">
        <w:rPr>
          <w:rFonts w:ascii="Times New Roman" w:hAnsi="Times New Roman" w:cs="Times New Roman"/>
          <w:b/>
          <w:sz w:val="24"/>
          <w:lang w:val="bg-BG"/>
        </w:rPr>
        <w:t>(1)</w:t>
      </w:r>
      <w:r w:rsidR="00AF1C39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BA653D" w:rsidRPr="00E3181E">
        <w:rPr>
          <w:rFonts w:ascii="Times New Roman" w:hAnsi="Times New Roman" w:cs="Times New Roman"/>
          <w:sz w:val="24"/>
          <w:lang w:val="bg-BG"/>
        </w:rPr>
        <w:t>Общ размер на дължимата премия, с включен 2% данък по ЗДЗП</w:t>
      </w:r>
      <w:r w:rsidR="006B628C" w:rsidRPr="00E3181E">
        <w:rPr>
          <w:rFonts w:ascii="Times New Roman" w:hAnsi="Times New Roman" w:cs="Times New Roman"/>
          <w:sz w:val="24"/>
          <w:lang w:val="bg-BG"/>
        </w:rPr>
        <w:t xml:space="preserve"> (за 3</w:t>
      </w:r>
      <w:r w:rsidR="00F57EB4" w:rsidRPr="00E3181E">
        <w:rPr>
          <w:rFonts w:ascii="Times New Roman" w:hAnsi="Times New Roman" w:cs="Times New Roman"/>
          <w:sz w:val="24"/>
          <w:lang w:val="bg-BG"/>
        </w:rPr>
        <w:t xml:space="preserve">0 </w:t>
      </w:r>
      <w:r w:rsidR="006B628C" w:rsidRPr="00E3181E">
        <w:rPr>
          <w:rFonts w:ascii="Times New Roman" w:hAnsi="Times New Roman" w:cs="Times New Roman"/>
          <w:sz w:val="24"/>
          <w:lang w:val="bg-BG"/>
        </w:rPr>
        <w:t xml:space="preserve">служители и </w:t>
      </w:r>
      <w:r w:rsidR="00F57EB4" w:rsidRPr="00E3181E">
        <w:rPr>
          <w:rFonts w:ascii="Times New Roman" w:hAnsi="Times New Roman" w:cs="Times New Roman"/>
          <w:sz w:val="24"/>
          <w:lang w:val="bg-BG"/>
        </w:rPr>
        <w:t>доброволци)</w:t>
      </w:r>
      <w:r w:rsidR="00BA653D" w:rsidRPr="00E3181E">
        <w:rPr>
          <w:rFonts w:ascii="Times New Roman" w:hAnsi="Times New Roman" w:cs="Times New Roman"/>
          <w:sz w:val="24"/>
          <w:lang w:val="bg-BG"/>
        </w:rPr>
        <w:t xml:space="preserve">,  -.........................................(словом) лв., </w:t>
      </w:r>
    </w:p>
    <w:p w:rsidR="00AF1C39" w:rsidRPr="00E3181E" w:rsidRDefault="00AF1C39" w:rsidP="00145E2E">
      <w:pPr>
        <w:numPr>
          <w:ilvl w:val="12"/>
          <w:numId w:val="0"/>
        </w:numPr>
        <w:ind w:right="-288"/>
        <w:jc w:val="both"/>
        <w:rPr>
          <w:rFonts w:ascii="Times New Roman" w:hAnsi="Times New Roman" w:cs="Times New Roman"/>
          <w:strike/>
          <w:sz w:val="24"/>
          <w:lang w:val="bg-BG"/>
        </w:rPr>
      </w:pPr>
    </w:p>
    <w:p w:rsidR="006E3683" w:rsidRPr="00E3181E" w:rsidRDefault="00B05D5C" w:rsidP="00145E2E">
      <w:pPr>
        <w:numPr>
          <w:ilvl w:val="12"/>
          <w:numId w:val="0"/>
        </w:numPr>
        <w:ind w:right="-288" w:firstLine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V</w:t>
      </w:r>
      <w:r w:rsidR="004E746E" w:rsidRPr="00E3181E">
        <w:rPr>
          <w:rFonts w:ascii="Times New Roman" w:hAnsi="Times New Roman" w:cs="Times New Roman"/>
          <w:b/>
          <w:sz w:val="24"/>
          <w:lang w:val="bg-BG"/>
        </w:rPr>
        <w:t xml:space="preserve">II. СРОК </w:t>
      </w:r>
      <w:r w:rsidR="004C1356" w:rsidRPr="00E3181E">
        <w:rPr>
          <w:rFonts w:ascii="Times New Roman" w:hAnsi="Times New Roman" w:cs="Times New Roman"/>
          <w:b/>
          <w:sz w:val="24"/>
          <w:lang w:val="bg-BG"/>
        </w:rPr>
        <w:t xml:space="preserve">И МЯСТО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НА ИЗПЪЛНЕНИЕ</w:t>
      </w:r>
    </w:p>
    <w:p w:rsidR="006E3683" w:rsidRPr="00E3181E" w:rsidRDefault="006E3683" w:rsidP="00145E2E">
      <w:pPr>
        <w:ind w:right="-288" w:firstLine="720"/>
        <w:jc w:val="both"/>
        <w:rPr>
          <w:rFonts w:ascii="Times New Roman" w:hAnsi="Times New Roman" w:cs="Times New Roman"/>
          <w:sz w:val="24"/>
        </w:rPr>
      </w:pPr>
    </w:p>
    <w:p w:rsidR="006E3683" w:rsidRPr="00E3181E" w:rsidRDefault="004E746E" w:rsidP="00145E2E">
      <w:pPr>
        <w:ind w:right="-288" w:firstLine="851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16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4C1356" w:rsidRPr="00E3181E">
        <w:rPr>
          <w:rFonts w:ascii="Times New Roman" w:hAnsi="Times New Roman" w:cs="Times New Roman"/>
          <w:sz w:val="24"/>
          <w:lang w:val="bg-BG"/>
        </w:rPr>
        <w:t xml:space="preserve">(1) </w:t>
      </w:r>
      <w:r w:rsidR="006E3683" w:rsidRPr="00E3181E">
        <w:rPr>
          <w:rFonts w:ascii="Times New Roman" w:hAnsi="Times New Roman" w:cs="Times New Roman"/>
          <w:sz w:val="24"/>
          <w:lang w:val="bg-BG"/>
        </w:rPr>
        <w:t>Настоящият договор се сключва за срок от 12 (дванадесет) месеца и влиза в сила от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00.00 часа на ........</w:t>
      </w:r>
      <w:r w:rsidR="006F27F8" w:rsidRPr="00E3181E">
        <w:rPr>
          <w:rFonts w:ascii="Times New Roman" w:hAnsi="Times New Roman" w:cs="Times New Roman"/>
          <w:sz w:val="24"/>
          <w:lang w:val="bg-BG"/>
        </w:rPr>
        <w:t>...............................</w:t>
      </w:r>
      <w:r w:rsidRPr="00E3181E">
        <w:rPr>
          <w:rFonts w:ascii="Times New Roman" w:hAnsi="Times New Roman" w:cs="Times New Roman"/>
          <w:sz w:val="24"/>
          <w:lang w:val="bg-BG"/>
        </w:rPr>
        <w:t>г. и край в 24.00 часа на .....................................................г.</w:t>
      </w:r>
    </w:p>
    <w:p w:rsidR="00DC3BF6" w:rsidRPr="00E3181E" w:rsidRDefault="00DC3BF6" w:rsidP="00145E2E">
      <w:pPr>
        <w:tabs>
          <w:tab w:val="left" w:pos="709"/>
        </w:tabs>
        <w:ind w:right="-288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ab/>
        <w:t>(2) При застраховане на нови обекти, застраховката се сключва за срок по методика.</w:t>
      </w:r>
    </w:p>
    <w:p w:rsidR="004C1356" w:rsidRPr="00E3181E" w:rsidRDefault="00DC3BF6" w:rsidP="00F57EB4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(3</w:t>
      </w:r>
      <w:r w:rsidR="004C1356" w:rsidRPr="00E3181E">
        <w:rPr>
          <w:rFonts w:ascii="Times New Roman" w:hAnsi="Times New Roman" w:cs="Times New Roman"/>
          <w:sz w:val="24"/>
          <w:lang w:val="bg-BG"/>
        </w:rPr>
        <w:t xml:space="preserve">) Мястото на изпълнение на настоящия договор е 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съгласно териториалната валидност на всеки вид застраховка. </w:t>
      </w:r>
    </w:p>
    <w:p w:rsidR="00DC3BF6" w:rsidRPr="00E3181E" w:rsidRDefault="00DC3BF6" w:rsidP="00145E2E">
      <w:pPr>
        <w:ind w:right="-288" w:firstLine="851"/>
        <w:jc w:val="both"/>
        <w:rPr>
          <w:rFonts w:ascii="Times New Roman" w:hAnsi="Times New Roman" w:cs="Times New Roman"/>
          <w:sz w:val="24"/>
          <w:lang w:val="bg-BG"/>
        </w:rPr>
      </w:pPr>
    </w:p>
    <w:p w:rsidR="00922B98" w:rsidRPr="00E3181E" w:rsidRDefault="00922B98" w:rsidP="0052185A">
      <w:pPr>
        <w:numPr>
          <w:ilvl w:val="12"/>
          <w:numId w:val="0"/>
        </w:numPr>
        <w:ind w:right="-288"/>
        <w:rPr>
          <w:rFonts w:ascii="Times New Roman" w:hAnsi="Times New Roman" w:cs="Times New Roman"/>
          <w:b/>
          <w:sz w:val="24"/>
          <w:lang w:val="bg-BG"/>
        </w:rPr>
      </w:pPr>
    </w:p>
    <w:p w:rsidR="006E3683" w:rsidRPr="00E3181E" w:rsidRDefault="004E746E" w:rsidP="00145E2E">
      <w:pPr>
        <w:numPr>
          <w:ilvl w:val="12"/>
          <w:numId w:val="0"/>
        </w:numPr>
        <w:ind w:right="-288" w:firstLine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V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IІІ. НАЧИН НА ПЛАЩАНЕ</w:t>
      </w:r>
    </w:p>
    <w:p w:rsidR="00F06DBE" w:rsidRPr="00E3181E" w:rsidRDefault="00F06DBE" w:rsidP="00145E2E">
      <w:pPr>
        <w:numPr>
          <w:ilvl w:val="12"/>
          <w:numId w:val="0"/>
        </w:numPr>
        <w:ind w:right="-288" w:firstLine="720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75C7F" w:rsidRPr="00E3181E" w:rsidRDefault="00B969ED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17. (1)</w:t>
      </w:r>
      <w:r w:rsidR="00075C7F" w:rsidRPr="00E3181E">
        <w:rPr>
          <w:rFonts w:ascii="Times New Roman" w:hAnsi="Times New Roman" w:cs="Times New Roman"/>
          <w:b/>
          <w:sz w:val="24"/>
          <w:lang w:val="bg-BG"/>
        </w:rPr>
        <w:t xml:space="preserve"> ВЪЗЛОЖИТЕЛЯТ</w:t>
      </w:r>
      <w:r w:rsidR="00075C7F" w:rsidRPr="00E3181E">
        <w:rPr>
          <w:rFonts w:ascii="Times New Roman" w:hAnsi="Times New Roman" w:cs="Times New Roman"/>
          <w:sz w:val="24"/>
          <w:lang w:val="bg-BG"/>
        </w:rPr>
        <w:t xml:space="preserve"> изплаща на </w:t>
      </w:r>
      <w:r w:rsidR="00075C7F"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="00075C7F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23257A" w:rsidRPr="00E3181E">
        <w:rPr>
          <w:rFonts w:ascii="Times New Roman" w:hAnsi="Times New Roman" w:cs="Times New Roman"/>
          <w:sz w:val="24"/>
          <w:lang w:val="bg-BG"/>
        </w:rPr>
        <w:t xml:space="preserve">общия </w:t>
      </w:r>
      <w:r w:rsidR="00075C7F" w:rsidRPr="00E3181E">
        <w:rPr>
          <w:rFonts w:ascii="Times New Roman" w:hAnsi="Times New Roman" w:cs="Times New Roman"/>
          <w:sz w:val="24"/>
          <w:lang w:val="bg-BG"/>
        </w:rPr>
        <w:t xml:space="preserve">размер на </w:t>
      </w:r>
      <w:r w:rsidR="00E179AA" w:rsidRPr="00E3181E">
        <w:rPr>
          <w:rFonts w:ascii="Times New Roman" w:hAnsi="Times New Roman" w:cs="Times New Roman"/>
          <w:sz w:val="24"/>
          <w:lang w:val="bg-BG"/>
        </w:rPr>
        <w:t xml:space="preserve">всички </w:t>
      </w:r>
      <w:r w:rsidR="00C97B8D" w:rsidRPr="00E3181E">
        <w:rPr>
          <w:rFonts w:ascii="Times New Roman" w:hAnsi="Times New Roman" w:cs="Times New Roman"/>
          <w:sz w:val="24"/>
          <w:lang w:val="bg-BG"/>
        </w:rPr>
        <w:t xml:space="preserve">дължими </w:t>
      </w:r>
      <w:r w:rsidR="00075C7F" w:rsidRPr="00E3181E">
        <w:rPr>
          <w:rFonts w:ascii="Times New Roman" w:hAnsi="Times New Roman" w:cs="Times New Roman"/>
          <w:sz w:val="24"/>
          <w:lang w:val="bg-BG"/>
        </w:rPr>
        <w:t>застрахователн</w:t>
      </w:r>
      <w:r w:rsidR="00E179AA" w:rsidRPr="00E3181E">
        <w:rPr>
          <w:rFonts w:ascii="Times New Roman" w:hAnsi="Times New Roman" w:cs="Times New Roman"/>
          <w:sz w:val="24"/>
          <w:lang w:val="bg-BG"/>
        </w:rPr>
        <w:t>и премии</w:t>
      </w:r>
      <w:r w:rsidR="00075C7F" w:rsidRPr="00E3181E">
        <w:rPr>
          <w:rFonts w:ascii="Times New Roman" w:hAnsi="Times New Roman" w:cs="Times New Roman"/>
          <w:sz w:val="24"/>
          <w:lang w:val="bg-BG"/>
        </w:rPr>
        <w:t>,</w:t>
      </w:r>
      <w:r w:rsidR="00C97B8D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D11B3F" w:rsidRPr="00E3181E">
        <w:rPr>
          <w:rFonts w:ascii="Times New Roman" w:hAnsi="Times New Roman" w:cs="Times New Roman"/>
          <w:sz w:val="24"/>
          <w:lang w:val="bg-BG"/>
        </w:rPr>
        <w:t xml:space="preserve">обект на настоящия </w:t>
      </w:r>
      <w:r w:rsidR="00B754BA" w:rsidRPr="00E3181E">
        <w:rPr>
          <w:rFonts w:ascii="Times New Roman" w:hAnsi="Times New Roman" w:cs="Times New Roman"/>
          <w:sz w:val="24"/>
          <w:lang w:val="bg-BG"/>
        </w:rPr>
        <w:t>д</w:t>
      </w:r>
      <w:r w:rsidR="00A32DE3" w:rsidRPr="00E3181E">
        <w:rPr>
          <w:rFonts w:ascii="Times New Roman" w:hAnsi="Times New Roman" w:cs="Times New Roman"/>
          <w:sz w:val="24"/>
          <w:lang w:val="bg-BG"/>
        </w:rPr>
        <w:t xml:space="preserve">оговор, </w:t>
      </w:r>
      <w:r w:rsidR="00C97B8D" w:rsidRPr="00E3181E">
        <w:rPr>
          <w:rFonts w:ascii="Times New Roman" w:hAnsi="Times New Roman" w:cs="Times New Roman"/>
          <w:sz w:val="24"/>
          <w:lang w:val="bg-BG"/>
        </w:rPr>
        <w:t xml:space="preserve">съгласно Ценовото предложение на </w:t>
      </w:r>
      <w:r w:rsidR="00435D82" w:rsidRPr="00E3181E">
        <w:rPr>
          <w:rFonts w:ascii="Times New Roman" w:hAnsi="Times New Roman" w:cs="Times New Roman"/>
          <w:b/>
          <w:sz w:val="24"/>
          <w:lang w:val="bg-BG"/>
        </w:rPr>
        <w:t>ИЗПЪЛНИТЕ</w:t>
      </w:r>
      <w:r w:rsidR="00C97B8D" w:rsidRPr="00E3181E">
        <w:rPr>
          <w:rFonts w:ascii="Times New Roman" w:hAnsi="Times New Roman" w:cs="Times New Roman"/>
          <w:b/>
          <w:sz w:val="24"/>
          <w:lang w:val="bg-BG"/>
        </w:rPr>
        <w:t xml:space="preserve">ЛЯ – </w:t>
      </w:r>
      <w:r w:rsidR="00C97B8D" w:rsidRPr="00E3181E">
        <w:rPr>
          <w:rFonts w:ascii="Times New Roman" w:hAnsi="Times New Roman" w:cs="Times New Roman"/>
          <w:sz w:val="24"/>
          <w:lang w:val="bg-BG"/>
        </w:rPr>
        <w:t xml:space="preserve">Приложение № …., </w:t>
      </w:r>
      <w:r w:rsidR="00B754BA" w:rsidRPr="00E3181E">
        <w:rPr>
          <w:rFonts w:ascii="Times New Roman" w:hAnsi="Times New Roman" w:cs="Times New Roman"/>
          <w:sz w:val="24"/>
          <w:lang w:val="bg-BG"/>
        </w:rPr>
        <w:t>в срок до 10</w:t>
      </w:r>
      <w:r w:rsidR="00610B44" w:rsidRPr="00E3181E">
        <w:rPr>
          <w:rFonts w:ascii="Times New Roman" w:hAnsi="Times New Roman" w:cs="Times New Roman"/>
          <w:sz w:val="24"/>
          <w:lang w:val="bg-BG"/>
        </w:rPr>
        <w:t xml:space="preserve"> (десет)</w:t>
      </w:r>
      <w:r w:rsidR="00075C7F" w:rsidRPr="00E3181E">
        <w:rPr>
          <w:rFonts w:ascii="Times New Roman" w:hAnsi="Times New Roman" w:cs="Times New Roman"/>
          <w:sz w:val="24"/>
          <w:lang w:val="bg-BG"/>
        </w:rPr>
        <w:t xml:space="preserve"> работни дни след </w:t>
      </w:r>
      <w:r w:rsidR="00BE3CFB" w:rsidRPr="00E3181E">
        <w:rPr>
          <w:rFonts w:ascii="Times New Roman" w:hAnsi="Times New Roman" w:cs="Times New Roman"/>
          <w:sz w:val="24"/>
          <w:lang w:val="bg-BG"/>
        </w:rPr>
        <w:t>приемане</w:t>
      </w:r>
      <w:r w:rsidR="00075C7F" w:rsidRPr="00E3181E">
        <w:rPr>
          <w:rFonts w:ascii="Times New Roman" w:hAnsi="Times New Roman" w:cs="Times New Roman"/>
          <w:sz w:val="24"/>
          <w:lang w:val="bg-BG"/>
        </w:rPr>
        <w:t xml:space="preserve"> на застрахователни</w:t>
      </w:r>
      <w:r w:rsidR="00B754BA" w:rsidRPr="00E3181E">
        <w:rPr>
          <w:rFonts w:ascii="Times New Roman" w:hAnsi="Times New Roman" w:cs="Times New Roman"/>
          <w:sz w:val="24"/>
          <w:lang w:val="bg-BG"/>
        </w:rPr>
        <w:t>те</w:t>
      </w:r>
      <w:r w:rsidR="00075C7F" w:rsidRPr="00E3181E">
        <w:rPr>
          <w:rFonts w:ascii="Times New Roman" w:hAnsi="Times New Roman" w:cs="Times New Roman"/>
          <w:sz w:val="24"/>
          <w:lang w:val="bg-BG"/>
        </w:rPr>
        <w:t xml:space="preserve"> полици</w:t>
      </w:r>
      <w:r w:rsidR="00E179AA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2A451A" w:rsidRPr="00E3181E">
        <w:rPr>
          <w:rFonts w:ascii="Times New Roman" w:hAnsi="Times New Roman" w:cs="Times New Roman"/>
          <w:sz w:val="24"/>
          <w:lang w:val="bg-BG"/>
        </w:rPr>
        <w:t>по реда на чл. 1, ал. 2</w:t>
      </w:r>
      <w:r w:rsidR="00B754BA" w:rsidRPr="00E3181E">
        <w:rPr>
          <w:rFonts w:ascii="Times New Roman" w:hAnsi="Times New Roman" w:cs="Times New Roman"/>
          <w:sz w:val="24"/>
          <w:lang w:val="bg-BG"/>
        </w:rPr>
        <w:t xml:space="preserve"> от договора </w:t>
      </w:r>
      <w:r w:rsidR="00075C7F" w:rsidRPr="00E3181E">
        <w:rPr>
          <w:rFonts w:ascii="Times New Roman" w:hAnsi="Times New Roman" w:cs="Times New Roman"/>
          <w:sz w:val="24"/>
          <w:lang w:val="bg-BG"/>
        </w:rPr>
        <w:t>или на 4 равни вноски преди всяко тримесечие.</w:t>
      </w:r>
    </w:p>
    <w:p w:rsidR="00435D82" w:rsidRPr="00E3181E" w:rsidRDefault="00435D82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Максималната допус</w:t>
      </w:r>
      <w:r w:rsidR="00DC3BF6" w:rsidRPr="00E3181E">
        <w:rPr>
          <w:rFonts w:ascii="Times New Roman" w:hAnsi="Times New Roman" w:cs="Times New Roman"/>
          <w:sz w:val="24"/>
          <w:lang w:val="bg-BG"/>
        </w:rPr>
        <w:t xml:space="preserve">тима стойност на договора е </w:t>
      </w:r>
      <w:r w:rsidR="002A2339" w:rsidRPr="00E3181E">
        <w:rPr>
          <w:rFonts w:ascii="Times New Roman" w:hAnsi="Times New Roman" w:cs="Times New Roman"/>
          <w:sz w:val="24"/>
          <w:lang w:val="bg-BG"/>
        </w:rPr>
        <w:t xml:space="preserve">до </w:t>
      </w:r>
      <w:r w:rsidR="00DC3BF6" w:rsidRPr="00E3181E">
        <w:rPr>
          <w:rFonts w:ascii="Times New Roman" w:hAnsi="Times New Roman" w:cs="Times New Roman"/>
          <w:sz w:val="24"/>
          <w:lang w:val="bg-BG"/>
        </w:rPr>
        <w:t>69</w:t>
      </w:r>
      <w:r w:rsidR="000C230E" w:rsidRPr="00E3181E">
        <w:rPr>
          <w:rFonts w:ascii="Times New Roman" w:hAnsi="Times New Roman" w:cs="Times New Roman"/>
          <w:sz w:val="24"/>
          <w:lang w:val="bg-BG"/>
        </w:rPr>
        <w:t> 000,00 (</w:t>
      </w:r>
      <w:r w:rsidR="00DC3BF6" w:rsidRPr="00E3181E">
        <w:rPr>
          <w:rFonts w:ascii="Times New Roman" w:hAnsi="Times New Roman" w:cs="Times New Roman"/>
          <w:sz w:val="24"/>
          <w:lang w:val="bg-BG"/>
        </w:rPr>
        <w:t xml:space="preserve">шестдесет и девет </w:t>
      </w:r>
      <w:r w:rsidR="000C230E" w:rsidRPr="00E3181E">
        <w:rPr>
          <w:rFonts w:ascii="Times New Roman" w:hAnsi="Times New Roman" w:cs="Times New Roman"/>
          <w:sz w:val="24"/>
          <w:lang w:val="bg-BG"/>
        </w:rPr>
        <w:t xml:space="preserve">хиляди лева и нула стотинки) лв. без включен ДДС. </w:t>
      </w:r>
    </w:p>
    <w:p w:rsidR="00B969ED" w:rsidRPr="00E3181E" w:rsidRDefault="00075C7F" w:rsidP="00145E2E">
      <w:pPr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(2)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B969ED" w:rsidRPr="00E3181E">
        <w:rPr>
          <w:rFonts w:ascii="Times New Roman" w:hAnsi="Times New Roman" w:cs="Times New Roman"/>
          <w:sz w:val="24"/>
          <w:lang w:val="bg-BG"/>
        </w:rPr>
        <w:t>Всички дължими от страна на</w:t>
      </w:r>
      <w:r w:rsidR="00B969ED" w:rsidRPr="00E3181E">
        <w:rPr>
          <w:rFonts w:ascii="Times New Roman" w:hAnsi="Times New Roman" w:cs="Times New Roman"/>
          <w:b/>
          <w:sz w:val="24"/>
          <w:lang w:val="bg-BG"/>
        </w:rPr>
        <w:t xml:space="preserve"> ВЪЗЛОЖИТЕЛЯ </w:t>
      </w:r>
      <w:r w:rsidR="00B969ED" w:rsidRPr="00E3181E">
        <w:rPr>
          <w:rFonts w:ascii="Times New Roman" w:hAnsi="Times New Roman" w:cs="Times New Roman"/>
          <w:sz w:val="24"/>
          <w:lang w:val="bg-BG"/>
        </w:rPr>
        <w:t xml:space="preserve">суми, се извършват в български лева, чрез превод по следната банкова сметка на </w:t>
      </w:r>
      <w:r w:rsidR="00B969ED"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="00B969ED" w:rsidRPr="00E3181E">
        <w:rPr>
          <w:rFonts w:ascii="Times New Roman" w:hAnsi="Times New Roman" w:cs="Times New Roman"/>
          <w:sz w:val="24"/>
          <w:lang w:val="bg-BG"/>
        </w:rPr>
        <w:t>:</w:t>
      </w:r>
    </w:p>
    <w:p w:rsidR="00B969ED" w:rsidRPr="00E3181E" w:rsidRDefault="00B969ED" w:rsidP="00145E2E">
      <w:pPr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БАНКА: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…………………………</w:t>
      </w:r>
    </w:p>
    <w:p w:rsidR="00B969ED" w:rsidRPr="00E3181E" w:rsidRDefault="00B969ED" w:rsidP="00145E2E">
      <w:pPr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IBAN: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sz w:val="24"/>
          <w:lang w:val="bg-BG" w:eastAsia="bg-BG"/>
        </w:rPr>
        <w:t>……………………………</w:t>
      </w:r>
    </w:p>
    <w:p w:rsidR="00E179AA" w:rsidRPr="00E3181E" w:rsidRDefault="00B969ED" w:rsidP="00145E2E">
      <w:pPr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BIC: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sz w:val="24"/>
          <w:lang w:val="bg-BG" w:eastAsia="bg-BG"/>
        </w:rPr>
        <w:t>…………………………….</w:t>
      </w:r>
    </w:p>
    <w:p w:rsidR="00E93F40" w:rsidRPr="00E3181E" w:rsidRDefault="00E179AA" w:rsidP="00922B98">
      <w:pPr>
        <w:pStyle w:val="BodyText"/>
        <w:spacing w:after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(3)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заплаща застрахователното обезщетение</w:t>
      </w:r>
      <w:r w:rsidR="000A4B09" w:rsidRPr="00E3181E">
        <w:rPr>
          <w:rFonts w:ascii="Times New Roman" w:hAnsi="Times New Roman" w:cs="Times New Roman"/>
          <w:sz w:val="24"/>
          <w:lang w:val="bg-BG"/>
        </w:rPr>
        <w:t xml:space="preserve"> по съответния</w:t>
      </w:r>
      <w:r w:rsidR="002A2339" w:rsidRPr="00E3181E">
        <w:rPr>
          <w:rFonts w:ascii="Times New Roman" w:hAnsi="Times New Roman" w:cs="Times New Roman"/>
          <w:sz w:val="24"/>
          <w:lang w:val="bg-BG"/>
        </w:rPr>
        <w:t xml:space="preserve"> вид застраховка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в срок до 1 (един) работен ден, след представяне на писмена претенция, придружена от всички необходими документи, доказващи настъпването на застрахователното събитие, по основание и размер, </w:t>
      </w:r>
      <w:r w:rsidR="00980B19" w:rsidRPr="00E3181E">
        <w:rPr>
          <w:rFonts w:ascii="Times New Roman" w:hAnsi="Times New Roman" w:cs="Times New Roman"/>
          <w:sz w:val="24"/>
          <w:lang w:val="bg-BG"/>
        </w:rPr>
        <w:t xml:space="preserve">съгласно „Общи условия” на съответния вид застраховка и </w:t>
      </w:r>
      <w:r w:rsidRPr="00E3181E">
        <w:rPr>
          <w:rFonts w:ascii="Times New Roman" w:hAnsi="Times New Roman" w:cs="Times New Roman"/>
          <w:sz w:val="24"/>
          <w:lang w:val="bg-BG"/>
        </w:rPr>
        <w:t>Техническото предложение</w:t>
      </w:r>
      <w:r w:rsidR="00C80EF3" w:rsidRPr="00E3181E">
        <w:rPr>
          <w:rFonts w:ascii="Times New Roman" w:hAnsi="Times New Roman" w:cs="Times New Roman"/>
          <w:sz w:val="24"/>
          <w:lang w:val="bg-BG"/>
        </w:rPr>
        <w:t xml:space="preserve"> (Приложения №</w:t>
      </w:r>
      <w:r w:rsidR="002A2339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C80EF3" w:rsidRPr="00E3181E">
        <w:rPr>
          <w:rFonts w:ascii="Times New Roman" w:hAnsi="Times New Roman" w:cs="Times New Roman"/>
          <w:sz w:val="24"/>
          <w:lang w:val="bg-BG"/>
        </w:rPr>
        <w:t>№ към настоящия договор)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на </w:t>
      </w: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Pr="00E3181E">
        <w:rPr>
          <w:rFonts w:ascii="Times New Roman" w:hAnsi="Times New Roman" w:cs="Times New Roman"/>
          <w:sz w:val="24"/>
          <w:lang w:val="bg-BG"/>
        </w:rPr>
        <w:t>.</w:t>
      </w:r>
    </w:p>
    <w:p w:rsidR="00122241" w:rsidRPr="00E3181E" w:rsidRDefault="00122241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18. (1)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При неплащане от страна на </w:t>
      </w:r>
      <w:r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в рамките на договорения срок по</w:t>
      </w:r>
      <w:r w:rsidR="000143BA" w:rsidRPr="00E3181E">
        <w:rPr>
          <w:rFonts w:ascii="Times New Roman" w:hAnsi="Times New Roman" w:cs="Times New Roman"/>
          <w:sz w:val="24"/>
          <w:lang w:val="bg-BG"/>
        </w:rPr>
        <w:t xml:space="preserve"> чл. 17,</w:t>
      </w:r>
      <w:r w:rsidR="00144620" w:rsidRPr="00E3181E">
        <w:rPr>
          <w:rFonts w:ascii="Times New Roman" w:hAnsi="Times New Roman" w:cs="Times New Roman"/>
          <w:sz w:val="24"/>
          <w:lang w:val="bg-BG"/>
        </w:rPr>
        <w:t xml:space="preserve"> ал. 1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, страните уговарят разсрочено плащане на задълженията за срок, не по-кратък от 30 дни </w:t>
      </w:r>
      <w:r w:rsidR="002A451A" w:rsidRPr="00E3181E">
        <w:rPr>
          <w:rFonts w:ascii="Times New Roman" w:hAnsi="Times New Roman" w:cs="Times New Roman"/>
          <w:sz w:val="24"/>
          <w:lang w:val="bg-BG"/>
        </w:rPr>
        <w:t>от получаване на застрахователните полици</w:t>
      </w:r>
      <w:r w:rsidRPr="00E3181E">
        <w:rPr>
          <w:rFonts w:ascii="Times New Roman" w:hAnsi="Times New Roman" w:cs="Times New Roman"/>
          <w:sz w:val="24"/>
          <w:lang w:val="bg-BG"/>
        </w:rPr>
        <w:t>. Законната лихва се начислява след изтичане на срока на по изр. 1.</w:t>
      </w:r>
    </w:p>
    <w:p w:rsidR="00B969ED" w:rsidRPr="00E3181E" w:rsidRDefault="000143BA" w:rsidP="00145E2E">
      <w:pPr>
        <w:pStyle w:val="BodyTextIndent"/>
        <w:spacing w:after="0"/>
        <w:ind w:left="0"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(2)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B969ED" w:rsidRPr="00E3181E">
        <w:rPr>
          <w:rFonts w:ascii="Times New Roman" w:hAnsi="Times New Roman" w:cs="Times New Roman"/>
          <w:sz w:val="24"/>
          <w:lang w:val="bg-BG"/>
        </w:rPr>
        <w:t>Не се счита, че има просрочване на срока в случаите, когато първостепенният разпоредител с бюджет (Министерство на транспорта, информационните технологии и съобщенията) забави потвърждаване на плащането, както и в случаите</w:t>
      </w:r>
      <w:r w:rsidRPr="00E3181E">
        <w:rPr>
          <w:rFonts w:ascii="Times New Roman" w:hAnsi="Times New Roman" w:cs="Times New Roman"/>
          <w:sz w:val="24"/>
          <w:lang w:val="bg-BG"/>
        </w:rPr>
        <w:t>,</w:t>
      </w:r>
      <w:r w:rsidR="00B969ED" w:rsidRPr="00E3181E">
        <w:rPr>
          <w:rFonts w:ascii="Times New Roman" w:hAnsi="Times New Roman" w:cs="Times New Roman"/>
          <w:sz w:val="24"/>
          <w:lang w:val="bg-BG"/>
        </w:rPr>
        <w:t xml:space="preserve"> при които са установени публични задължения от органите на НАП и митниците, съгласно РМС </w:t>
      </w:r>
      <w:r w:rsidR="006247E9" w:rsidRPr="00E3181E">
        <w:rPr>
          <w:rFonts w:ascii="Times New Roman" w:hAnsi="Times New Roman" w:cs="Times New Roman"/>
          <w:sz w:val="24"/>
          <w:lang w:val="bg-BG"/>
        </w:rPr>
        <w:t xml:space="preserve">                      </w:t>
      </w:r>
      <w:r w:rsidR="00B969ED" w:rsidRPr="00E3181E">
        <w:rPr>
          <w:rFonts w:ascii="Times New Roman" w:hAnsi="Times New Roman" w:cs="Times New Roman"/>
          <w:sz w:val="24"/>
          <w:lang w:val="bg-BG"/>
        </w:rPr>
        <w:t>№ 593/20.07.2016 година.</w:t>
      </w:r>
    </w:p>
    <w:p w:rsidR="00B969ED" w:rsidRPr="00E3181E" w:rsidRDefault="000143BA" w:rsidP="00145E2E">
      <w:pPr>
        <w:pStyle w:val="BodyTextIndent"/>
        <w:spacing w:after="0"/>
        <w:ind w:left="0"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color w:val="000000"/>
          <w:sz w:val="24"/>
          <w:lang w:val="bg-BG"/>
        </w:rPr>
        <w:t>(3</w:t>
      </w:r>
      <w:r w:rsidR="00B969ED" w:rsidRPr="00E3181E">
        <w:rPr>
          <w:rFonts w:ascii="Times New Roman" w:hAnsi="Times New Roman" w:cs="Times New Roman"/>
          <w:b/>
          <w:color w:val="000000"/>
          <w:sz w:val="24"/>
          <w:lang w:val="bg-BG"/>
        </w:rPr>
        <w:t>)</w:t>
      </w:r>
      <w:r w:rsidR="00B969ED" w:rsidRPr="00E3181E">
        <w:rPr>
          <w:rFonts w:ascii="Times New Roman" w:hAnsi="Times New Roman" w:cs="Times New Roman"/>
          <w:color w:val="000000"/>
          <w:sz w:val="24"/>
          <w:lang w:val="bg-BG"/>
        </w:rPr>
        <w:t xml:space="preserve"> </w:t>
      </w:r>
      <w:r w:rsidR="00B969ED" w:rsidRPr="00E3181E">
        <w:rPr>
          <w:rFonts w:ascii="Times New Roman" w:hAnsi="Times New Roman" w:cs="Times New Roman"/>
          <w:sz w:val="24"/>
          <w:lang w:val="bg-BG"/>
        </w:rPr>
        <w:t xml:space="preserve">Възложителят извършва плащане на подизпълнител/и, след представяне на искане и становище по чл. </w:t>
      </w:r>
      <w:r w:rsidR="00A40668" w:rsidRPr="00E3181E">
        <w:rPr>
          <w:rFonts w:ascii="Times New Roman" w:hAnsi="Times New Roman" w:cs="Times New Roman"/>
          <w:sz w:val="24"/>
          <w:lang w:val="bg-BG"/>
        </w:rPr>
        <w:t>66, ал. 9</w:t>
      </w:r>
      <w:r w:rsidR="00B969ED" w:rsidRPr="00E3181E">
        <w:rPr>
          <w:rFonts w:ascii="Times New Roman" w:hAnsi="Times New Roman" w:cs="Times New Roman"/>
          <w:sz w:val="24"/>
          <w:lang w:val="bg-BG"/>
        </w:rPr>
        <w:t xml:space="preserve"> от ЗОП. Възложителят има право да откаже плащане на подизпълнител/и, когато искането за плащане е оспорено, до момента на отстраняване на причината за отказа/в случай, че е приложимо.</w:t>
      </w:r>
      <w:r w:rsidR="006247E9" w:rsidRPr="00E3181E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6E3683" w:rsidRPr="00E3181E" w:rsidRDefault="006E3683" w:rsidP="00145E2E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A653D" w:rsidRPr="00E3181E" w:rsidRDefault="00BA653D" w:rsidP="00145E2E">
      <w:pPr>
        <w:ind w:right="-288" w:firstLine="720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6E3683" w:rsidRPr="00E3181E" w:rsidRDefault="00B3068E" w:rsidP="00145E2E">
      <w:pPr>
        <w:ind w:right="-288" w:firstLine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IХ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. ПРАВА И ЗАДЪЛЖЕНИЕ НА СТРАНИТЕ</w:t>
      </w:r>
    </w:p>
    <w:p w:rsidR="006E3683" w:rsidRPr="00E3181E" w:rsidRDefault="006E3683" w:rsidP="00145E2E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6E3683" w:rsidRPr="00E3181E" w:rsidRDefault="00B3068E" w:rsidP="00145E2E">
      <w:pPr>
        <w:pStyle w:val="BodyText3"/>
        <w:spacing w:after="0"/>
        <w:ind w:right="-288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szCs w:val="24"/>
          <w:lang w:val="bg-BG"/>
        </w:rPr>
        <w:t>Чл. 19</w:t>
      </w:r>
      <w:r w:rsidR="006E3683" w:rsidRPr="00E3181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E3683"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3683" w:rsidRPr="00E3181E">
        <w:rPr>
          <w:rFonts w:ascii="Times New Roman" w:hAnsi="Times New Roman" w:cs="Times New Roman"/>
          <w:b/>
          <w:sz w:val="24"/>
          <w:szCs w:val="24"/>
          <w:lang w:val="bg-BG"/>
        </w:rPr>
        <w:t>ВЪЗЛОЖИТЕЛЯТ</w:t>
      </w:r>
      <w:r w:rsidR="006E3683"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 има право да:</w:t>
      </w:r>
    </w:p>
    <w:p w:rsidR="006E3683" w:rsidRPr="00E3181E" w:rsidRDefault="006E3683" w:rsidP="00145E2E">
      <w:pPr>
        <w:pStyle w:val="BodyText3"/>
        <w:spacing w:after="0"/>
        <w:ind w:right="-288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E3181E">
        <w:rPr>
          <w:rFonts w:ascii="Times New Roman" w:hAnsi="Times New Roman" w:cs="Times New Roman"/>
          <w:sz w:val="24"/>
          <w:szCs w:val="24"/>
          <w:lang w:val="bg-BG"/>
        </w:rPr>
        <w:t>1. получи в необходимото качество, количество и в сроковете, предмета на договора;</w:t>
      </w:r>
    </w:p>
    <w:p w:rsidR="00937022" w:rsidRPr="00E3181E" w:rsidRDefault="006E3683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2. да упражнява текущ контрол върху всеки етап от изпълнението </w:t>
      </w:r>
      <w:r w:rsidR="00937022" w:rsidRPr="00E3181E">
        <w:rPr>
          <w:rFonts w:ascii="Times New Roman" w:hAnsi="Times New Roman" w:cs="Times New Roman"/>
          <w:sz w:val="24"/>
          <w:lang w:val="bg-BG"/>
        </w:rPr>
        <w:t>на договора.</w:t>
      </w:r>
    </w:p>
    <w:p w:rsidR="006E3683" w:rsidRPr="00E3181E" w:rsidRDefault="00B3068E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3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. да изиска от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да сключи и представи договор/и за подизпълнение с посо</w:t>
      </w:r>
      <w:r w:rsidR="00937022" w:rsidRPr="00E3181E">
        <w:rPr>
          <w:rFonts w:ascii="Times New Roman" w:hAnsi="Times New Roman" w:cs="Times New Roman"/>
          <w:sz w:val="24"/>
          <w:lang w:val="bg-BG"/>
        </w:rPr>
        <w:t>чени в офертата подизпълнител/и (в случай че е приложимо);</w:t>
      </w:r>
    </w:p>
    <w:p w:rsidR="00937022" w:rsidRPr="00E3181E" w:rsidRDefault="00937022" w:rsidP="00145E2E">
      <w:pPr>
        <w:suppressAutoHyphens w:val="0"/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4.</w:t>
      </w:r>
      <w:r w:rsidR="00922B98" w:rsidRPr="00E3181E">
        <w:rPr>
          <w:rFonts w:ascii="Times New Roman" w:hAnsi="Times New Roman" w:cs="Times New Roman"/>
          <w:sz w:val="24"/>
          <w:lang w:val="bg-BG"/>
        </w:rPr>
        <w:t xml:space="preserve"> да не застрахова обекти/лица, включени в премета на обществената поръчка, за които е отпаднала необходимостта от това</w:t>
      </w:r>
      <w:r w:rsidR="00DC3BF6" w:rsidRPr="00E3181E">
        <w:rPr>
          <w:rFonts w:ascii="Times New Roman" w:hAnsi="Times New Roman" w:cs="Times New Roman"/>
          <w:sz w:val="24"/>
          <w:lang w:val="bg-BG"/>
        </w:rPr>
        <w:t>;</w:t>
      </w:r>
    </w:p>
    <w:p w:rsidR="00484193" w:rsidRPr="00E3181E" w:rsidRDefault="00AF1D87" w:rsidP="00145E2E">
      <w:pPr>
        <w:suppressAutoHyphens w:val="0"/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5.</w:t>
      </w: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Pr="00E3181E">
        <w:rPr>
          <w:rFonts w:ascii="Times New Roman" w:hAnsi="Times New Roman" w:cs="Times New Roman"/>
          <w:sz w:val="24"/>
          <w:lang w:val="bg-BG"/>
        </w:rPr>
        <w:t>включва нови</w:t>
      </w:r>
      <w:r w:rsidR="00D63125" w:rsidRPr="00E3181E">
        <w:rPr>
          <w:rFonts w:ascii="Times New Roman" w:hAnsi="Times New Roman" w:cs="Times New Roman"/>
          <w:sz w:val="24"/>
          <w:lang w:val="bg-BG"/>
        </w:rPr>
        <w:t xml:space="preserve"> обекти</w:t>
      </w:r>
      <w:r w:rsidR="00436280" w:rsidRPr="00E3181E">
        <w:rPr>
          <w:rFonts w:ascii="Times New Roman" w:hAnsi="Times New Roman" w:cs="Times New Roman"/>
          <w:sz w:val="24"/>
          <w:lang w:val="bg-BG"/>
        </w:rPr>
        <w:t>/да променя броя на лицата</w:t>
      </w:r>
      <w:r w:rsidRPr="00E3181E">
        <w:rPr>
          <w:rFonts w:ascii="Times New Roman" w:hAnsi="Times New Roman" w:cs="Times New Roman"/>
          <w:sz w:val="24"/>
          <w:lang w:val="bg-BG"/>
        </w:rPr>
        <w:t>, към различните видове застраховки</w:t>
      </w:r>
      <w:r w:rsidR="00484193" w:rsidRPr="00E3181E">
        <w:rPr>
          <w:rFonts w:ascii="Times New Roman" w:hAnsi="Times New Roman" w:cs="Times New Roman"/>
          <w:sz w:val="24"/>
          <w:lang w:val="bg-BG"/>
        </w:rPr>
        <w:t>, след сключване на настоящия договор;</w:t>
      </w:r>
    </w:p>
    <w:p w:rsidR="00E06ED0" w:rsidRPr="00E3181E" w:rsidRDefault="00E06ED0" w:rsidP="00145E2E">
      <w:pPr>
        <w:suppressAutoHyphens w:val="0"/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lastRenderedPageBreak/>
        <w:t>6. получи дължимите му застрахов</w:t>
      </w:r>
      <w:r w:rsidR="000A4B09" w:rsidRPr="00E3181E">
        <w:rPr>
          <w:rFonts w:ascii="Times New Roman" w:hAnsi="Times New Roman" w:cs="Times New Roman"/>
          <w:sz w:val="24"/>
          <w:lang w:val="bg-BG"/>
        </w:rPr>
        <w:t>ателни обезщетения, в размера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, </w:t>
      </w:r>
      <w:r w:rsidR="000A4B09" w:rsidRPr="00E3181E">
        <w:rPr>
          <w:rFonts w:ascii="Times New Roman" w:hAnsi="Times New Roman" w:cs="Times New Roman"/>
          <w:sz w:val="24"/>
          <w:lang w:val="bg-BG"/>
        </w:rPr>
        <w:t>сроковете и при условията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съгласно насто</w:t>
      </w:r>
      <w:r w:rsidR="00F15411" w:rsidRPr="00E3181E">
        <w:rPr>
          <w:rFonts w:ascii="Times New Roman" w:hAnsi="Times New Roman" w:cs="Times New Roman"/>
          <w:sz w:val="24"/>
          <w:lang w:val="bg-BG"/>
        </w:rPr>
        <w:t>ящия</w:t>
      </w:r>
      <w:r w:rsidR="000A4B09" w:rsidRPr="00E3181E">
        <w:rPr>
          <w:rFonts w:ascii="Times New Roman" w:hAnsi="Times New Roman" w:cs="Times New Roman"/>
          <w:sz w:val="24"/>
          <w:lang w:val="bg-BG"/>
        </w:rPr>
        <w:t xml:space="preserve"> договор.</w:t>
      </w:r>
    </w:p>
    <w:p w:rsidR="006E3683" w:rsidRPr="00E3181E" w:rsidRDefault="006E3683" w:rsidP="00145E2E">
      <w:pPr>
        <w:pStyle w:val="BodyTextIndent3"/>
        <w:spacing w:after="0"/>
        <w:ind w:left="0" w:right="-288"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CA7FFD" w:rsidRPr="00E3181E" w:rsidRDefault="00CA7FFD" w:rsidP="00145E2E">
      <w:pPr>
        <w:pStyle w:val="BodyTextIndent3"/>
        <w:spacing w:after="0"/>
        <w:ind w:left="0" w:right="-288"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E3683" w:rsidRPr="00E3181E" w:rsidRDefault="00AF1D87" w:rsidP="00145E2E">
      <w:pPr>
        <w:pStyle w:val="BodyTextIndent3"/>
        <w:spacing w:after="0"/>
        <w:ind w:left="0" w:right="-288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szCs w:val="24"/>
          <w:lang w:val="bg-BG"/>
        </w:rPr>
        <w:t>Чл. 20</w:t>
      </w:r>
      <w:r w:rsidR="006E3683" w:rsidRPr="00E318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B3068E" w:rsidRPr="00E3181E">
        <w:rPr>
          <w:rFonts w:ascii="Times New Roman" w:hAnsi="Times New Roman" w:cs="Times New Roman"/>
          <w:b/>
          <w:sz w:val="24"/>
          <w:szCs w:val="24"/>
          <w:lang w:val="bg-BG"/>
        </w:rPr>
        <w:t>ВЪЗЛОЖИТЕЛЯТ</w:t>
      </w:r>
      <w:r w:rsidR="00B3068E"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3683" w:rsidRPr="00E3181E">
        <w:rPr>
          <w:rFonts w:ascii="Times New Roman" w:hAnsi="Times New Roman" w:cs="Times New Roman"/>
          <w:sz w:val="24"/>
          <w:szCs w:val="24"/>
          <w:lang w:val="bg-BG"/>
        </w:rPr>
        <w:t>е длъжен да:</w:t>
      </w:r>
    </w:p>
    <w:p w:rsidR="006E3683" w:rsidRPr="00E3181E" w:rsidRDefault="006E3683" w:rsidP="00145E2E">
      <w:pPr>
        <w:pStyle w:val="BodyTextIndent3"/>
        <w:spacing w:after="0"/>
        <w:ind w:left="0" w:right="-288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1. оказва необходимото съдействие на </w:t>
      </w:r>
      <w:r w:rsidRPr="00E3181E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E3181E">
        <w:rPr>
          <w:rFonts w:ascii="Times New Roman" w:hAnsi="Times New Roman" w:cs="Times New Roman"/>
          <w:sz w:val="24"/>
          <w:szCs w:val="24"/>
          <w:lang w:val="bg-BG"/>
        </w:rPr>
        <w:t>, както и</w:t>
      </w:r>
      <w:r w:rsidRPr="00E318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F1D87"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да предоставя </w:t>
      </w:r>
      <w:r w:rsidR="00F15411" w:rsidRPr="00E3181E">
        <w:rPr>
          <w:rFonts w:ascii="Times New Roman" w:hAnsi="Times New Roman" w:cs="Times New Roman"/>
          <w:sz w:val="24"/>
          <w:szCs w:val="24"/>
          <w:lang w:val="bg-BG"/>
        </w:rPr>
        <w:t>цялата необходима информация</w:t>
      </w:r>
      <w:r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 за точното изпълнение на договора;</w:t>
      </w:r>
    </w:p>
    <w:p w:rsidR="006E3683" w:rsidRPr="00E3181E" w:rsidRDefault="006E3683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2. уведомява </w:t>
      </w: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при настъпване на промени, свързани с изпълнението на настоящия договор;</w:t>
      </w:r>
    </w:p>
    <w:p w:rsidR="006E3683" w:rsidRPr="00E3181E" w:rsidRDefault="006E3683" w:rsidP="00145E2E">
      <w:pPr>
        <w:pStyle w:val="BodyTextIndent3"/>
        <w:spacing w:after="0"/>
        <w:ind w:left="0" w:right="-288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3. заплаща </w:t>
      </w:r>
      <w:r w:rsidR="000A4B09"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0A4B09"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="000A4B09" w:rsidRPr="00E3181E">
        <w:rPr>
          <w:rFonts w:ascii="Times New Roman" w:hAnsi="Times New Roman" w:cs="Times New Roman"/>
          <w:sz w:val="24"/>
          <w:lang w:val="bg-BG"/>
        </w:rPr>
        <w:t>,</w:t>
      </w:r>
      <w:r w:rsidR="000A4B09"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181E">
        <w:rPr>
          <w:rFonts w:ascii="Times New Roman" w:hAnsi="Times New Roman" w:cs="Times New Roman"/>
          <w:sz w:val="24"/>
          <w:szCs w:val="24"/>
          <w:lang w:val="bg-BG"/>
        </w:rPr>
        <w:t>в срока и по начина, определен в настоящия договор</w:t>
      </w:r>
      <w:r w:rsidR="00F15411" w:rsidRPr="00E3181E">
        <w:rPr>
          <w:rFonts w:ascii="Times New Roman" w:hAnsi="Times New Roman" w:cs="Times New Roman"/>
          <w:sz w:val="24"/>
          <w:szCs w:val="24"/>
        </w:rPr>
        <w:t>,</w:t>
      </w:r>
      <w:r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 дължимите </w:t>
      </w:r>
      <w:r w:rsidR="001B47AE" w:rsidRPr="00E3181E">
        <w:rPr>
          <w:rFonts w:ascii="Times New Roman" w:hAnsi="Times New Roman" w:cs="Times New Roman"/>
          <w:sz w:val="24"/>
          <w:szCs w:val="24"/>
          <w:lang w:val="bg-BG"/>
        </w:rPr>
        <w:t>възнаграждения.</w:t>
      </w:r>
    </w:p>
    <w:p w:rsidR="00610B44" w:rsidRPr="00E3181E" w:rsidRDefault="00610B44" w:rsidP="00145E2E">
      <w:pPr>
        <w:pStyle w:val="BodyTextIndent3"/>
        <w:spacing w:after="0"/>
        <w:ind w:left="0" w:right="-288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4. предостави на </w:t>
      </w:r>
      <w:r w:rsidRPr="00E3181E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 всички необходими документи</w:t>
      </w:r>
      <w:r w:rsidR="00AB17BA" w:rsidRPr="00E3181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181E">
        <w:rPr>
          <w:rFonts w:ascii="Times New Roman" w:hAnsi="Times New Roman" w:cs="Times New Roman"/>
          <w:sz w:val="24"/>
          <w:lang w:val="bg-BG"/>
        </w:rPr>
        <w:t>доказващи настъпване</w:t>
      </w:r>
      <w:r w:rsidR="00F15411" w:rsidRPr="00E3181E">
        <w:rPr>
          <w:rFonts w:ascii="Times New Roman" w:hAnsi="Times New Roman" w:cs="Times New Roman"/>
          <w:sz w:val="24"/>
          <w:lang w:val="bg-BG"/>
        </w:rPr>
        <w:t>то на застрахователното събитие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по основание и размер, съгласно „Общи условия” на съответния вид застраховка.</w:t>
      </w:r>
    </w:p>
    <w:p w:rsidR="006E3683" w:rsidRPr="00E3181E" w:rsidRDefault="006E3683" w:rsidP="00145E2E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6E3683" w:rsidRPr="00E3181E" w:rsidRDefault="001B47AE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21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9F21A9" w:rsidRPr="00E3181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има право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да</w:t>
      </w:r>
      <w:r w:rsidR="006E3683" w:rsidRPr="00E3181E">
        <w:rPr>
          <w:rFonts w:ascii="Times New Roman" w:hAnsi="Times New Roman" w:cs="Times New Roman"/>
          <w:sz w:val="24"/>
          <w:lang w:val="bg-BG"/>
        </w:rPr>
        <w:t>:</w:t>
      </w:r>
    </w:p>
    <w:p w:rsidR="006E3683" w:rsidRPr="00E3181E" w:rsidRDefault="006E3683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1. иска необходимото съдействие и информация от </w:t>
      </w:r>
      <w:r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за изпълнение на договора.</w:t>
      </w:r>
    </w:p>
    <w:p w:rsidR="006E3683" w:rsidRPr="00E3181E" w:rsidRDefault="006E3683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2. получи възнаграждението по договора при точно изпълнение на предмета на същия.</w:t>
      </w:r>
    </w:p>
    <w:p w:rsidR="00AB17BA" w:rsidRPr="00E3181E" w:rsidRDefault="00AB17BA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3. получи необходимите документи за изпълнение на задълженията му по договора.</w:t>
      </w:r>
    </w:p>
    <w:p w:rsidR="006E3683" w:rsidRPr="00E3181E" w:rsidRDefault="006E3683" w:rsidP="00145E2E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6E3683" w:rsidRPr="00E3181E" w:rsidRDefault="001B47AE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22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(1)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се задължава да:</w:t>
      </w:r>
    </w:p>
    <w:p w:rsidR="00F01DAC" w:rsidRPr="00E3181E" w:rsidRDefault="00F01DAC" w:rsidP="00145E2E">
      <w:pPr>
        <w:ind w:right="-288" w:firstLine="72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1. заплаща съответното застрахователното обезщетение, по съответния вид застраховка, в срок до 1 (един) работен ден след представяне на писмена претенция, придружена от всички необходими документи, доказващи настъпилото застрахователно събитие, по основание и размер, </w:t>
      </w:r>
      <w:r w:rsidR="00E51970" w:rsidRPr="00E3181E">
        <w:rPr>
          <w:rFonts w:ascii="Times New Roman" w:hAnsi="Times New Roman" w:cs="Times New Roman"/>
          <w:sz w:val="24"/>
          <w:lang w:val="bg-BG"/>
        </w:rPr>
        <w:t>съгласно „Общи условия” на съответния вид застраховка и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Техническото предложение на </w:t>
      </w: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Pr="00E3181E">
        <w:rPr>
          <w:rFonts w:ascii="Times New Roman" w:hAnsi="Times New Roman" w:cs="Times New Roman"/>
          <w:sz w:val="24"/>
          <w:lang w:val="bg-BG"/>
        </w:rPr>
        <w:t>.</w:t>
      </w:r>
    </w:p>
    <w:p w:rsidR="006E3683" w:rsidRPr="00E3181E" w:rsidRDefault="00B23422" w:rsidP="00145E2E">
      <w:pPr>
        <w:ind w:right="-288" w:firstLine="72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2</w:t>
      </w:r>
      <w:r w:rsidR="006E3683" w:rsidRPr="00E3181E">
        <w:rPr>
          <w:rFonts w:ascii="Times New Roman" w:hAnsi="Times New Roman" w:cs="Times New Roman"/>
          <w:sz w:val="24"/>
          <w:lang w:val="bg-BG"/>
        </w:rPr>
        <w:t>. извършва възложеното добросъвестно, с дължимата професионална грижа, качествено и в съответните срокове;</w:t>
      </w:r>
    </w:p>
    <w:p w:rsidR="006E3683" w:rsidRPr="00E3181E" w:rsidRDefault="00B23422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3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. извърши договореното, съобразно изискванията на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- Техническата спецификация (Приложение № …), Техническото</w:t>
      </w:r>
      <w:r w:rsidR="00AB17BA" w:rsidRPr="00E3181E">
        <w:rPr>
          <w:rFonts w:ascii="Times New Roman" w:hAnsi="Times New Roman" w:cs="Times New Roman"/>
          <w:sz w:val="24"/>
          <w:lang w:val="bg-BG"/>
        </w:rPr>
        <w:t xml:space="preserve"> и Ценовото </w:t>
      </w:r>
      <w:r w:rsidR="00E51970" w:rsidRPr="00E3181E">
        <w:rPr>
          <w:rFonts w:ascii="Times New Roman" w:hAnsi="Times New Roman" w:cs="Times New Roman"/>
          <w:sz w:val="24"/>
          <w:lang w:val="bg-BG"/>
        </w:rPr>
        <w:t>предложение (Приложения №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№ …), неразделна част от този договор;</w:t>
      </w:r>
    </w:p>
    <w:p w:rsidR="006E3683" w:rsidRPr="00E3181E" w:rsidRDefault="00B23422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4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. уведомява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при настъпване на промени, свързани с изпълнението на настоящия договор;</w:t>
      </w:r>
    </w:p>
    <w:p w:rsidR="006E3683" w:rsidRPr="00E3181E" w:rsidRDefault="00B23422" w:rsidP="00145E2E">
      <w:pPr>
        <w:ind w:right="-288" w:firstLine="72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5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. сключи и да представи на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договори за подизпълнение, с посочените в офертата му подизпълнители, в случай че е обявил такива.</w:t>
      </w:r>
    </w:p>
    <w:p w:rsidR="006E3683" w:rsidRPr="00E3181E" w:rsidRDefault="00B23422" w:rsidP="00145E2E">
      <w:pPr>
        <w:ind w:right="-288" w:firstLine="72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E3181E">
        <w:rPr>
          <w:rFonts w:ascii="Times New Roman" w:hAnsi="Times New Roman" w:cs="Times New Roman"/>
          <w:bCs/>
          <w:sz w:val="24"/>
          <w:lang w:val="bg-BG"/>
        </w:rPr>
        <w:t>6</w:t>
      </w:r>
      <w:r w:rsidR="006E3683" w:rsidRPr="00E3181E">
        <w:rPr>
          <w:rFonts w:ascii="Times New Roman" w:hAnsi="Times New Roman" w:cs="Times New Roman"/>
          <w:bCs/>
          <w:sz w:val="24"/>
          <w:lang w:val="bg-BG"/>
        </w:rPr>
        <w:t>. не разпространява конфиденциална информация, станала му известна при или по повод изпълнението на настоящия договор;</w:t>
      </w:r>
    </w:p>
    <w:p w:rsidR="00DC1DE7" w:rsidRPr="00E3181E" w:rsidRDefault="00B23422" w:rsidP="00145E2E">
      <w:pPr>
        <w:ind w:right="-288" w:firstLine="709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E3181E">
        <w:rPr>
          <w:rFonts w:ascii="Times New Roman" w:hAnsi="Times New Roman" w:cs="Times New Roman"/>
          <w:bCs/>
          <w:sz w:val="24"/>
          <w:lang w:val="bg-BG"/>
        </w:rPr>
        <w:t>7</w:t>
      </w:r>
      <w:r w:rsidR="006E3683" w:rsidRPr="00E3181E">
        <w:rPr>
          <w:rFonts w:ascii="Times New Roman" w:hAnsi="Times New Roman" w:cs="Times New Roman"/>
          <w:bCs/>
          <w:sz w:val="24"/>
          <w:lang w:val="bg-BG"/>
        </w:rPr>
        <w:t xml:space="preserve">. </w:t>
      </w:r>
      <w:r w:rsidR="00DC1DE7" w:rsidRPr="00E3181E">
        <w:rPr>
          <w:rFonts w:ascii="Times New Roman" w:hAnsi="Times New Roman" w:cs="Times New Roman"/>
          <w:bCs/>
          <w:sz w:val="24"/>
          <w:lang w:val="bg-BG"/>
        </w:rPr>
        <w:t>предостави всички застрахователни полици по настоящия договор</w:t>
      </w:r>
      <w:r w:rsidR="00E51970" w:rsidRPr="00E3181E">
        <w:rPr>
          <w:rFonts w:ascii="Times New Roman" w:hAnsi="Times New Roman" w:cs="Times New Roman"/>
          <w:bCs/>
          <w:sz w:val="24"/>
          <w:lang w:val="bg-BG"/>
        </w:rPr>
        <w:t xml:space="preserve"> по реда и в сроковете по </w:t>
      </w:r>
      <w:r w:rsidR="00484193" w:rsidRPr="00E3181E">
        <w:rPr>
          <w:rFonts w:ascii="Times New Roman" w:hAnsi="Times New Roman" w:cs="Times New Roman"/>
          <w:bCs/>
          <w:sz w:val="24"/>
          <w:lang w:val="bg-BG"/>
        </w:rPr>
        <w:t>чл. 1, ал. 2</w:t>
      </w:r>
      <w:r w:rsidR="00E51970" w:rsidRPr="00E3181E">
        <w:rPr>
          <w:rFonts w:ascii="Times New Roman" w:hAnsi="Times New Roman" w:cs="Times New Roman"/>
          <w:bCs/>
          <w:sz w:val="24"/>
          <w:lang w:val="bg-BG"/>
        </w:rPr>
        <w:t xml:space="preserve"> от договора.</w:t>
      </w:r>
    </w:p>
    <w:p w:rsidR="006E3683" w:rsidRPr="00E3181E" w:rsidRDefault="006E3683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</w:p>
    <w:p w:rsidR="006E3683" w:rsidRPr="00E3181E" w:rsidRDefault="006E3683" w:rsidP="00145E2E">
      <w:pPr>
        <w:pStyle w:val="Heading2"/>
        <w:numPr>
          <w:ilvl w:val="0"/>
          <w:numId w:val="0"/>
        </w:numPr>
        <w:spacing w:before="0" w:after="0"/>
        <w:ind w:right="-288"/>
        <w:jc w:val="center"/>
        <w:rPr>
          <w:rFonts w:ascii="Times New Roman" w:hAnsi="Times New Roman"/>
          <w:color w:val="auto"/>
          <w:sz w:val="24"/>
          <w:szCs w:val="24"/>
        </w:rPr>
      </w:pPr>
      <w:r w:rsidRPr="00E3181E">
        <w:rPr>
          <w:rFonts w:ascii="Times New Roman" w:hAnsi="Times New Roman"/>
          <w:color w:val="auto"/>
          <w:sz w:val="24"/>
          <w:szCs w:val="24"/>
        </w:rPr>
        <w:t>V. НЕУСТОЙКИ</w:t>
      </w:r>
    </w:p>
    <w:p w:rsidR="006E3683" w:rsidRPr="00E3181E" w:rsidRDefault="006E3683" w:rsidP="00145E2E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6E3683" w:rsidRPr="00E3181E" w:rsidRDefault="00B23422" w:rsidP="00145E2E">
      <w:pPr>
        <w:ind w:right="-288" w:firstLine="53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23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(1)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При забава на изпълнението на задълженията по настоящия договор,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дължи неус</w:t>
      </w:r>
      <w:r w:rsidR="00BA653D" w:rsidRPr="00E3181E">
        <w:rPr>
          <w:rFonts w:ascii="Times New Roman" w:hAnsi="Times New Roman" w:cs="Times New Roman"/>
          <w:sz w:val="24"/>
          <w:lang w:val="bg-BG"/>
        </w:rPr>
        <w:t>тойка в размер на 1</w:t>
      </w:r>
      <w:r w:rsidR="00A12B71" w:rsidRPr="00E3181E">
        <w:rPr>
          <w:rFonts w:ascii="Times New Roman" w:hAnsi="Times New Roman" w:cs="Times New Roman"/>
          <w:sz w:val="24"/>
          <w:lang w:val="bg-BG"/>
        </w:rPr>
        <w:t xml:space="preserve"> % (</w:t>
      </w:r>
      <w:r w:rsidR="00BA653D" w:rsidRPr="00E3181E">
        <w:rPr>
          <w:rFonts w:ascii="Times New Roman" w:hAnsi="Times New Roman" w:cs="Times New Roman"/>
          <w:sz w:val="24"/>
          <w:lang w:val="bg-BG"/>
        </w:rPr>
        <w:t>едно</w:t>
      </w:r>
      <w:r w:rsidR="00A12B71" w:rsidRPr="00E3181E">
        <w:rPr>
          <w:rFonts w:ascii="Times New Roman" w:hAnsi="Times New Roman" w:cs="Times New Roman"/>
          <w:sz w:val="24"/>
          <w:lang w:val="bg-BG"/>
        </w:rPr>
        <w:t xml:space="preserve"> на сто)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A12B71" w:rsidRPr="00E3181E">
        <w:rPr>
          <w:rFonts w:ascii="Times New Roman" w:hAnsi="Times New Roman" w:cs="Times New Roman"/>
          <w:sz w:val="24"/>
          <w:lang w:val="bg-BG"/>
        </w:rPr>
        <w:t xml:space="preserve">от </w:t>
      </w:r>
      <w:r w:rsidR="00A12B71" w:rsidRPr="00E3181E">
        <w:rPr>
          <w:rFonts w:ascii="Times New Roman" w:hAnsi="Times New Roman"/>
          <w:sz w:val="24"/>
          <w:lang w:val="bg-BG"/>
        </w:rPr>
        <w:t>Цената за съответния вид застраховка за всеки ден забава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, но не повече от 10 % (десет </w:t>
      </w:r>
      <w:r w:rsidR="00A12B71" w:rsidRPr="00E3181E">
        <w:rPr>
          <w:rFonts w:ascii="Times New Roman" w:hAnsi="Times New Roman" w:cs="Times New Roman"/>
          <w:sz w:val="24"/>
          <w:lang w:val="bg-BG"/>
        </w:rPr>
        <w:t>на сто</w:t>
      </w:r>
      <w:r w:rsidR="006E3683" w:rsidRPr="00E3181E">
        <w:rPr>
          <w:rFonts w:ascii="Times New Roman" w:hAnsi="Times New Roman" w:cs="Times New Roman"/>
          <w:sz w:val="24"/>
          <w:lang w:val="bg-BG"/>
        </w:rPr>
        <w:t>) от цената по този договор.</w:t>
      </w:r>
    </w:p>
    <w:p w:rsidR="006E3683" w:rsidRPr="00E3181E" w:rsidRDefault="006E3683" w:rsidP="00145E2E">
      <w:pPr>
        <w:ind w:right="-288" w:firstLine="53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lastRenderedPageBreak/>
        <w:t>(2)</w:t>
      </w:r>
      <w:r w:rsidR="00862C3F" w:rsidRPr="00E3181E">
        <w:rPr>
          <w:rFonts w:ascii="Times New Roman" w:hAnsi="Times New Roman" w:cs="Times New Roman"/>
          <w:sz w:val="24"/>
          <w:lang w:val="bg-BG"/>
        </w:rPr>
        <w:t xml:space="preserve"> В случай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че забавата на изпълнението по ал. 1 продължи повече от 10 дни, </w:t>
      </w:r>
      <w:r w:rsidRPr="00E3181E">
        <w:rPr>
          <w:rFonts w:ascii="Times New Roman" w:hAnsi="Times New Roman" w:cs="Times New Roman"/>
          <w:b/>
          <w:sz w:val="24"/>
          <w:lang w:val="bg-BG"/>
        </w:rPr>
        <w:t>ВЪЗЛОЖИТЕЛЯТ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има право да развали договора. </w:t>
      </w:r>
    </w:p>
    <w:p w:rsidR="004B174A" w:rsidRPr="00E3181E" w:rsidRDefault="004B174A" w:rsidP="00145E2E">
      <w:pPr>
        <w:ind w:right="-288" w:firstLine="53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(3)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При забава на изпълнението на задължението по чл. 22, ал. 1, т. 1 от настоящия договор, </w:t>
      </w: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дължи неустойка в размер на 3 % (три </w:t>
      </w:r>
      <w:r w:rsidR="00A12B71" w:rsidRPr="00E3181E">
        <w:rPr>
          <w:rFonts w:ascii="Times New Roman" w:hAnsi="Times New Roman" w:cs="Times New Roman"/>
          <w:sz w:val="24"/>
          <w:lang w:val="bg-BG"/>
        </w:rPr>
        <w:t>на сто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) </w:t>
      </w:r>
      <w:r w:rsidR="00A12B71" w:rsidRPr="00E3181E">
        <w:rPr>
          <w:rFonts w:ascii="Times New Roman" w:hAnsi="Times New Roman" w:cs="Times New Roman"/>
          <w:sz w:val="24"/>
          <w:lang w:val="bg-BG"/>
        </w:rPr>
        <w:t xml:space="preserve">от </w:t>
      </w:r>
      <w:r w:rsidR="00A12B71" w:rsidRPr="00E3181E">
        <w:rPr>
          <w:rFonts w:ascii="Times New Roman" w:hAnsi="Times New Roman"/>
          <w:sz w:val="24"/>
          <w:lang w:val="bg-BG"/>
        </w:rPr>
        <w:t>Цената за съответния вид застраховка за всеки ден забава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, но не повече от 10 % (десет </w:t>
      </w:r>
      <w:r w:rsidR="00A12B71" w:rsidRPr="00E3181E">
        <w:rPr>
          <w:rFonts w:ascii="Times New Roman" w:hAnsi="Times New Roman" w:cs="Times New Roman"/>
          <w:sz w:val="24"/>
          <w:lang w:val="bg-BG"/>
        </w:rPr>
        <w:t>на сто</w:t>
      </w:r>
      <w:r w:rsidRPr="00E3181E">
        <w:rPr>
          <w:rFonts w:ascii="Times New Roman" w:hAnsi="Times New Roman" w:cs="Times New Roman"/>
          <w:sz w:val="24"/>
          <w:lang w:val="bg-BG"/>
        </w:rPr>
        <w:t>) от цената по този договор.</w:t>
      </w:r>
    </w:p>
    <w:p w:rsidR="006E3683" w:rsidRPr="00E3181E" w:rsidRDefault="00E85794" w:rsidP="00145E2E">
      <w:pPr>
        <w:ind w:right="-288" w:firstLine="53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(4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)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При неизпълнение на </w:t>
      </w:r>
      <w:r w:rsidR="00E51970" w:rsidRPr="00E3181E">
        <w:rPr>
          <w:rFonts w:ascii="Times New Roman" w:hAnsi="Times New Roman" w:cs="Times New Roman"/>
          <w:sz w:val="24"/>
          <w:lang w:val="bg-BG"/>
        </w:rPr>
        <w:t>задължението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чл. </w:t>
      </w:r>
      <w:r w:rsidR="006C27FA" w:rsidRPr="00E3181E">
        <w:rPr>
          <w:rFonts w:ascii="Times New Roman" w:hAnsi="Times New Roman" w:cs="Times New Roman"/>
          <w:sz w:val="24"/>
          <w:lang w:val="bg-BG"/>
        </w:rPr>
        <w:t>17, ал.</w:t>
      </w:r>
      <w:r w:rsidR="00E51970" w:rsidRPr="00E3181E">
        <w:rPr>
          <w:rFonts w:ascii="Times New Roman" w:hAnsi="Times New Roman" w:cs="Times New Roman"/>
          <w:sz w:val="24"/>
          <w:lang w:val="bg-BG"/>
        </w:rPr>
        <w:t xml:space="preserve"> 1</w:t>
      </w:r>
      <w:r w:rsidR="006C27FA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от настоящия договор,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ВЪЗЛОЖИТЕЛЯТ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дължи неустойка в размер на </w:t>
      </w:r>
      <w:r w:rsidR="009314FC" w:rsidRPr="00E3181E">
        <w:rPr>
          <w:rFonts w:ascii="Times New Roman" w:hAnsi="Times New Roman" w:cs="Times New Roman"/>
          <w:sz w:val="24"/>
          <w:lang w:val="bg-BG"/>
        </w:rPr>
        <w:t>1 % (едно на сто)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за всеки просрочен ден, но не повече от 10 % (десет </w:t>
      </w:r>
      <w:r w:rsidR="00A12B71" w:rsidRPr="00E3181E">
        <w:rPr>
          <w:rFonts w:ascii="Times New Roman" w:hAnsi="Times New Roman" w:cs="Times New Roman"/>
          <w:sz w:val="24"/>
          <w:lang w:val="bg-BG"/>
        </w:rPr>
        <w:t>на сто</w:t>
      </w:r>
      <w:r w:rsidR="00E51970" w:rsidRPr="00E3181E">
        <w:rPr>
          <w:rFonts w:ascii="Times New Roman" w:hAnsi="Times New Roman" w:cs="Times New Roman"/>
          <w:sz w:val="24"/>
          <w:lang w:val="bg-BG"/>
        </w:rPr>
        <w:t xml:space="preserve">) от цената по този договор, с изключение на случаите </w:t>
      </w:r>
      <w:r w:rsidR="00E277ED" w:rsidRPr="00E3181E">
        <w:rPr>
          <w:rFonts w:ascii="Times New Roman" w:hAnsi="Times New Roman" w:cs="Times New Roman"/>
          <w:sz w:val="24"/>
          <w:lang w:val="bg-BG"/>
        </w:rPr>
        <w:t>чл. 18</w:t>
      </w:r>
      <w:r w:rsidR="0092022C" w:rsidRPr="00E3181E">
        <w:rPr>
          <w:rFonts w:ascii="Times New Roman" w:hAnsi="Times New Roman" w:cs="Times New Roman"/>
          <w:sz w:val="24"/>
          <w:lang w:val="bg-BG"/>
        </w:rPr>
        <w:t xml:space="preserve"> от договора.</w:t>
      </w:r>
    </w:p>
    <w:p w:rsidR="006E3683" w:rsidRPr="00E3181E" w:rsidRDefault="00E85794" w:rsidP="00145E2E">
      <w:pPr>
        <w:ind w:right="-288" w:firstLine="53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(5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)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Неустойката не лишава изправната страна от правото да търси обезщетение за вреди по общия ред.</w:t>
      </w:r>
      <w:r w:rsidR="00A12B71" w:rsidRPr="00E3181E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6E3683" w:rsidRPr="00E3181E" w:rsidRDefault="00E85794" w:rsidP="00145E2E">
      <w:pPr>
        <w:ind w:right="-288" w:firstLine="53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(6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)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За неизпълнението на други задължения по договора, включително при разпространяване на информация, която се отнася до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ВЪЗЛОЖИТЕЛЯ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или му е била предоставена от него, то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ИЗПЪЛНИТЕЛЯТ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дължи неустойка в размер</w:t>
      </w:r>
      <w:r w:rsidR="00A12B71" w:rsidRPr="00E3181E">
        <w:rPr>
          <w:rFonts w:ascii="Times New Roman" w:hAnsi="Times New Roman" w:cs="Times New Roman"/>
          <w:sz w:val="24"/>
          <w:lang w:val="bg-BG"/>
        </w:rPr>
        <w:t xml:space="preserve"> на </w:t>
      </w:r>
      <w:r w:rsidR="009314FC" w:rsidRPr="00E3181E">
        <w:rPr>
          <w:rFonts w:ascii="Times New Roman" w:hAnsi="Times New Roman" w:cs="Times New Roman"/>
          <w:sz w:val="24"/>
          <w:lang w:val="bg-BG"/>
        </w:rPr>
        <w:t>1 % (едно на сто)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от цената по договора за всяко констатирано нарушение. </w:t>
      </w:r>
    </w:p>
    <w:p w:rsidR="006E3683" w:rsidRPr="00E3181E" w:rsidRDefault="006E3683" w:rsidP="00145E2E">
      <w:pPr>
        <w:ind w:right="-288" w:firstLine="709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6E3683" w:rsidRPr="00E3181E" w:rsidRDefault="006E3683" w:rsidP="00145E2E">
      <w:pPr>
        <w:ind w:right="-288" w:firstLine="709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6E3683" w:rsidRPr="00E3181E" w:rsidRDefault="006E3683" w:rsidP="00145E2E">
      <w:pPr>
        <w:ind w:right="-288" w:firstLine="709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VI. ПРЕКРАТЯВАНЕ </w:t>
      </w:r>
      <w:r w:rsidR="000D743D" w:rsidRPr="00E3181E">
        <w:rPr>
          <w:rFonts w:ascii="Times New Roman" w:hAnsi="Times New Roman" w:cs="Times New Roman"/>
          <w:b/>
          <w:sz w:val="24"/>
          <w:lang w:val="bg-BG"/>
        </w:rPr>
        <w:t xml:space="preserve">И ИЗМЕНЕНИЕ </w:t>
      </w:r>
      <w:r w:rsidRPr="00E3181E">
        <w:rPr>
          <w:rFonts w:ascii="Times New Roman" w:hAnsi="Times New Roman" w:cs="Times New Roman"/>
          <w:b/>
          <w:sz w:val="24"/>
          <w:lang w:val="bg-BG"/>
        </w:rPr>
        <w:t>НА ДОГОВОРА</w:t>
      </w:r>
    </w:p>
    <w:p w:rsidR="006E3683" w:rsidRPr="00E3181E" w:rsidRDefault="006E3683" w:rsidP="00145E2E">
      <w:pPr>
        <w:ind w:right="-288" w:firstLine="709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6E3683" w:rsidRPr="00E3181E" w:rsidRDefault="00B23422" w:rsidP="00F8609D">
      <w:pPr>
        <w:shd w:val="clear" w:color="auto" w:fill="FFFFFF"/>
        <w:tabs>
          <w:tab w:val="left" w:pos="-120"/>
          <w:tab w:val="left" w:pos="0"/>
        </w:tabs>
        <w:ind w:right="-288" w:firstLine="709"/>
        <w:jc w:val="both"/>
        <w:rPr>
          <w:rFonts w:ascii="Times New Roman" w:hAnsi="Times New Roman" w:cs="Times New Roman"/>
          <w:color w:val="000000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24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0D743D" w:rsidRPr="00E3181E">
        <w:rPr>
          <w:rFonts w:ascii="Times New Roman" w:hAnsi="Times New Roman" w:cs="Times New Roman"/>
          <w:sz w:val="24"/>
          <w:lang w:val="bg-BG"/>
        </w:rPr>
        <w:t xml:space="preserve">(1) </w:t>
      </w:r>
      <w:r w:rsidR="006E3683" w:rsidRPr="00E3181E">
        <w:rPr>
          <w:rFonts w:ascii="Times New Roman" w:hAnsi="Times New Roman" w:cs="Times New Roman"/>
          <w:color w:val="000000"/>
          <w:sz w:val="24"/>
          <w:lang w:val="bg-BG"/>
        </w:rPr>
        <w:t xml:space="preserve">Настоящият договор се прекратява: </w:t>
      </w:r>
    </w:p>
    <w:p w:rsidR="006E3683" w:rsidRPr="00E3181E" w:rsidRDefault="006E3683" w:rsidP="00F8609D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С пълното изпълнение на всички задължения на страните по договора;</w:t>
      </w:r>
    </w:p>
    <w:p w:rsidR="006E3683" w:rsidRPr="00E3181E" w:rsidRDefault="006E3683" w:rsidP="00F8609D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С изтичане на срока на договора по чл</w:t>
      </w:r>
      <w:r w:rsidR="000D743D" w:rsidRPr="00E3181E">
        <w:rPr>
          <w:rFonts w:ascii="Times New Roman" w:hAnsi="Times New Roman" w:cs="Times New Roman"/>
          <w:sz w:val="24"/>
          <w:lang w:val="bg-BG"/>
        </w:rPr>
        <w:t xml:space="preserve">. 16, ал. 1 </w:t>
      </w:r>
      <w:r w:rsidR="00C740C6" w:rsidRPr="00E3181E">
        <w:rPr>
          <w:rFonts w:ascii="Times New Roman" w:hAnsi="Times New Roman" w:cs="Times New Roman"/>
          <w:sz w:val="24"/>
          <w:lang w:val="bg-BG"/>
        </w:rPr>
        <w:t xml:space="preserve">от същия. </w:t>
      </w:r>
    </w:p>
    <w:p w:rsidR="006E3683" w:rsidRPr="00E3181E" w:rsidRDefault="006E3683" w:rsidP="00F8609D">
      <w:pPr>
        <w:numPr>
          <w:ilvl w:val="0"/>
          <w:numId w:val="2"/>
        </w:numPr>
        <w:tabs>
          <w:tab w:val="clear" w:pos="720"/>
          <w:tab w:val="left" w:pos="0"/>
        </w:tabs>
        <w:suppressAutoHyphens w:val="0"/>
        <w:autoSpaceDE w:val="0"/>
        <w:autoSpaceDN w:val="0"/>
        <w:ind w:left="0" w:right="-288"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Едностранно от изправната страна с </w:t>
      </w:r>
      <w:r w:rsidR="00F40DD9" w:rsidRPr="00E3181E">
        <w:rPr>
          <w:rFonts w:ascii="Times New Roman" w:hAnsi="Times New Roman" w:cs="Times New Roman"/>
          <w:sz w:val="24"/>
          <w:lang w:val="bg-BG"/>
        </w:rPr>
        <w:t>10-дневно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писмено предизвестие до другата страна, при съществено виновно неизпълнение на задълженията й по договора. </w:t>
      </w:r>
    </w:p>
    <w:p w:rsidR="00A12B71" w:rsidRPr="00E3181E" w:rsidRDefault="00A12B71" w:rsidP="00F8609D">
      <w:pPr>
        <w:pStyle w:val="ListParagraph"/>
        <w:keepLines/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0" w:right="-288" w:firstLine="360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>при настъпване на пълна обективна невъзможност за изпълнение, за което обстоятелство засегнатата Страна е длъжна да уведоми другата Страна в срок до 10 (десет) дни от настъпване на невъзможността и да представи съответните доказателства.</w:t>
      </w:r>
    </w:p>
    <w:p w:rsidR="00A12B71" w:rsidRPr="00E3181E" w:rsidRDefault="00A12B71" w:rsidP="00F8609D">
      <w:pPr>
        <w:pStyle w:val="ListParagraph"/>
        <w:keepLines/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0" w:right="-288" w:firstLine="360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>при прекратяване на юридическо лице – Страна по Договора без правоприемство,</w:t>
      </w:r>
      <w:r w:rsidRPr="00E3181E">
        <w:rPr>
          <w:lang w:val="bg-BG"/>
        </w:rPr>
        <w:t xml:space="preserve"> </w:t>
      </w:r>
      <w:r w:rsidRPr="00E3181E">
        <w:rPr>
          <w:rFonts w:ascii="Times New Roman" w:hAnsi="Times New Roman"/>
          <w:sz w:val="24"/>
          <w:lang w:val="bg-BG"/>
        </w:rPr>
        <w:t>по смисъла на законодателството на държавата, в която съответното лице е установено;</w:t>
      </w:r>
    </w:p>
    <w:p w:rsidR="00A12B71" w:rsidRPr="00E3181E" w:rsidRDefault="00A12B71" w:rsidP="00F8609D">
      <w:pPr>
        <w:pStyle w:val="ListParagraph"/>
        <w:keepLines/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0" w:right="-288"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>при условията по чл. 5, ал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. 1, т. 3 от </w:t>
      </w:r>
      <w:r w:rsidR="00343F23" w:rsidRPr="00E3181E">
        <w:rPr>
          <w:rFonts w:ascii="Times New Roman" w:hAnsi="Times New Roman" w:cs="Times New Roman"/>
          <w:sz w:val="24"/>
        </w:rPr>
        <w:t>ЗИФОДРЮПДРКЛТДС</w:t>
      </w:r>
      <w:r w:rsidRPr="00E3181E">
        <w:rPr>
          <w:rFonts w:ascii="Times New Roman" w:hAnsi="Times New Roman" w:cs="Times New Roman"/>
          <w:sz w:val="24"/>
          <w:lang w:val="bg-BG"/>
        </w:rPr>
        <w:t>.</w:t>
      </w:r>
    </w:p>
    <w:p w:rsidR="006E3683" w:rsidRPr="00E3181E" w:rsidRDefault="006E3683" w:rsidP="00F8609D">
      <w:pPr>
        <w:numPr>
          <w:ilvl w:val="0"/>
          <w:numId w:val="2"/>
        </w:numPr>
        <w:tabs>
          <w:tab w:val="clear" w:pos="720"/>
          <w:tab w:val="left" w:pos="0"/>
        </w:tabs>
        <w:suppressAutoHyphens w:val="0"/>
        <w:autoSpaceDE w:val="0"/>
        <w:autoSpaceDN w:val="0"/>
        <w:ind w:left="0" w:right="-288"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ВЪЗЛОЖИТЕЛЯТ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може да прекрати договора, ако в резултат на обстоятелства, възникнали след сключването му, не е в състояние да изпълни своите задължения. В този случай </w:t>
      </w:r>
      <w:r w:rsidRPr="00E3181E">
        <w:rPr>
          <w:rFonts w:ascii="Times New Roman" w:hAnsi="Times New Roman" w:cs="Times New Roman"/>
          <w:b/>
          <w:sz w:val="24"/>
          <w:lang w:val="bg-BG"/>
        </w:rPr>
        <w:t>ВЪЗЛОЖИТЕЛЯТ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дължи на </w:t>
      </w:r>
      <w:r w:rsidRPr="00E3181E">
        <w:rPr>
          <w:rFonts w:ascii="Times New Roman" w:hAnsi="Times New Roman" w:cs="Times New Roman"/>
          <w:b/>
          <w:sz w:val="24"/>
          <w:lang w:val="bg-BG"/>
        </w:rPr>
        <w:t>ИЗПЪЛНИТЕЛЯ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обезщетение за претърпените вреди от сключването на договора. Претърпените вреди представляват действително направените и необходими разходи за изпълнението на договора към момента на прекратяването му.</w:t>
      </w:r>
    </w:p>
    <w:p w:rsidR="00D124E6" w:rsidRPr="00E3181E" w:rsidRDefault="00D124E6" w:rsidP="00D124E6">
      <w:pPr>
        <w:pStyle w:val="ListParagraph"/>
        <w:keepLines/>
        <w:numPr>
          <w:ilvl w:val="0"/>
          <w:numId w:val="2"/>
        </w:numPr>
        <w:tabs>
          <w:tab w:val="clear" w:pos="720"/>
          <w:tab w:val="num" w:pos="360"/>
        </w:tabs>
        <w:ind w:left="0" w:right="-288" w:firstLine="709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>При условията на чл. 118 от ЗОП, като в случаите по чл. 118, ал. 1 от ЗОП, не 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F40DD9" w:rsidRPr="00E3181E" w:rsidRDefault="00D124E6" w:rsidP="00145E2E">
      <w:pPr>
        <w:keepLines/>
        <w:tabs>
          <w:tab w:val="left" w:pos="0"/>
        </w:tabs>
        <w:autoSpaceDE w:val="0"/>
        <w:autoSpaceDN w:val="0"/>
        <w:ind w:left="360" w:right="-288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b/>
          <w:sz w:val="24"/>
          <w:lang w:val="bg-BG"/>
        </w:rPr>
        <w:tab/>
      </w:r>
      <w:r w:rsidR="00F40DD9" w:rsidRPr="00E3181E">
        <w:rPr>
          <w:rFonts w:ascii="Times New Roman" w:hAnsi="Times New Roman"/>
          <w:b/>
          <w:sz w:val="24"/>
          <w:lang w:val="bg-BG"/>
        </w:rPr>
        <w:t>(2)</w:t>
      </w:r>
      <w:r w:rsidR="00F40DD9" w:rsidRPr="00E3181E">
        <w:rPr>
          <w:rFonts w:ascii="Times New Roman" w:hAnsi="Times New Roman"/>
          <w:sz w:val="24"/>
          <w:lang w:val="bg-BG"/>
        </w:rPr>
        <w:t xml:space="preserve"> Договорът може да бъде прекратен:</w:t>
      </w:r>
    </w:p>
    <w:p w:rsidR="00F40DD9" w:rsidRPr="00E3181E" w:rsidRDefault="00F40DD9" w:rsidP="00D124E6">
      <w:pPr>
        <w:pStyle w:val="ListParagraph"/>
        <w:keepLines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ind w:right="-288" w:hanging="11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>по взаимно съгласие на Страните, изразено в писмена форма;</w:t>
      </w:r>
    </w:p>
    <w:p w:rsidR="00F40DD9" w:rsidRPr="00E3181E" w:rsidRDefault="00F40DD9" w:rsidP="00D124E6">
      <w:pPr>
        <w:pStyle w:val="ListParagraph"/>
        <w:keepLines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ind w:left="0" w:right="-288" w:firstLine="709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 xml:space="preserve">когато за </w:t>
      </w:r>
      <w:r w:rsidR="00FD6800" w:rsidRPr="00E3181E">
        <w:rPr>
          <w:rFonts w:ascii="Times New Roman" w:hAnsi="Times New Roman"/>
          <w:b/>
          <w:sz w:val="24"/>
          <w:lang w:val="bg-BG"/>
        </w:rPr>
        <w:t>ИЗПЪЛНИТЕЛЯ</w:t>
      </w:r>
      <w:r w:rsidRPr="00E3181E">
        <w:rPr>
          <w:rFonts w:ascii="Times New Roman" w:hAnsi="Times New Roman"/>
          <w:sz w:val="24"/>
          <w:lang w:val="bg-BG"/>
        </w:rPr>
        <w:t xml:space="preserve"> бъде открито производство по несъстоятелност или ликвидация – по искане на всяка от страните.</w:t>
      </w:r>
    </w:p>
    <w:p w:rsidR="00745C4E" w:rsidRPr="00E3181E" w:rsidRDefault="00F8609D" w:rsidP="00F8609D">
      <w:pPr>
        <w:tabs>
          <w:tab w:val="left" w:pos="0"/>
        </w:tabs>
        <w:suppressAutoHyphens w:val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ab/>
      </w:r>
      <w:r w:rsidR="00E93F40" w:rsidRPr="00E3181E">
        <w:rPr>
          <w:rFonts w:ascii="Times New Roman" w:hAnsi="Times New Roman" w:cs="Times New Roman"/>
          <w:b/>
          <w:sz w:val="24"/>
          <w:lang w:val="bg-BG"/>
        </w:rPr>
        <w:t>(3</w:t>
      </w:r>
      <w:r w:rsidR="00745C4E" w:rsidRPr="00E3181E">
        <w:rPr>
          <w:rFonts w:ascii="Times New Roman" w:hAnsi="Times New Roman" w:cs="Times New Roman"/>
          <w:b/>
          <w:sz w:val="24"/>
          <w:lang w:val="bg-BG"/>
        </w:rPr>
        <w:t>)</w:t>
      </w:r>
      <w:r w:rsidR="00745C4E" w:rsidRPr="00E3181E">
        <w:rPr>
          <w:rFonts w:ascii="Times New Roman" w:hAnsi="Times New Roman" w:cs="Times New Roman"/>
          <w:sz w:val="24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</w:t>
      </w:r>
      <w:r w:rsidR="00745C4E" w:rsidRPr="00E3181E">
        <w:rPr>
          <w:rFonts w:ascii="Times New Roman" w:hAnsi="Times New Roman" w:cs="Times New Roman"/>
          <w:sz w:val="24"/>
          <w:lang w:val="bg-BG"/>
        </w:rPr>
        <w:lastRenderedPageBreak/>
        <w:t>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F40DD9" w:rsidRPr="00E3181E" w:rsidRDefault="00F40DD9" w:rsidP="00145E2E">
      <w:pPr>
        <w:pStyle w:val="BodyTextIndent3"/>
        <w:spacing w:after="0"/>
        <w:ind w:left="0" w:right="-28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F40DD9" w:rsidRPr="00E3181E" w:rsidRDefault="00D124E6" w:rsidP="00D124E6">
      <w:pPr>
        <w:keepLines/>
        <w:autoSpaceDE w:val="0"/>
        <w:autoSpaceDN w:val="0"/>
        <w:ind w:right="-288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b/>
          <w:sz w:val="24"/>
          <w:lang w:val="bg-BG"/>
        </w:rPr>
        <w:tab/>
        <w:t>Чл. 25. (1</w:t>
      </w:r>
      <w:r w:rsidR="00F40DD9" w:rsidRPr="00E3181E">
        <w:rPr>
          <w:rFonts w:ascii="Times New Roman" w:hAnsi="Times New Roman"/>
          <w:b/>
          <w:sz w:val="24"/>
          <w:lang w:val="bg-BG"/>
        </w:rPr>
        <w:t>)</w:t>
      </w:r>
      <w:r w:rsidR="00F40DD9" w:rsidRPr="00E3181E">
        <w:rPr>
          <w:rFonts w:ascii="Times New Roman" w:hAnsi="Times New Roman"/>
          <w:sz w:val="24"/>
          <w:lang w:val="bg-BG"/>
        </w:rPr>
        <w:t xml:space="preserve"> За целите на този Договор, Страните ще считат за виновно неизпълнение на съществено задължение на </w:t>
      </w:r>
      <w:r w:rsidR="00F40DD9" w:rsidRPr="00E3181E">
        <w:rPr>
          <w:rFonts w:ascii="Times New Roman" w:hAnsi="Times New Roman"/>
          <w:b/>
          <w:sz w:val="24"/>
          <w:lang w:val="bg-BG"/>
        </w:rPr>
        <w:t xml:space="preserve">ИЗПЪЛНИТЕЛЯ </w:t>
      </w:r>
      <w:r w:rsidR="00F40DD9" w:rsidRPr="00E3181E">
        <w:rPr>
          <w:rFonts w:ascii="Times New Roman" w:hAnsi="Times New Roman"/>
          <w:sz w:val="24"/>
          <w:lang w:val="bg-BG"/>
        </w:rPr>
        <w:t xml:space="preserve">всеки от следните случаи: </w:t>
      </w:r>
    </w:p>
    <w:p w:rsidR="00F40DD9" w:rsidRPr="00E3181E" w:rsidRDefault="00F40DD9" w:rsidP="00D124E6">
      <w:pPr>
        <w:keepLines/>
        <w:autoSpaceDE w:val="0"/>
        <w:autoSpaceDN w:val="0"/>
        <w:ind w:right="-288" w:firstLine="720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 xml:space="preserve">1. когато </w:t>
      </w:r>
      <w:r w:rsidRPr="00E3181E">
        <w:rPr>
          <w:rFonts w:ascii="Times New Roman" w:hAnsi="Times New Roman"/>
          <w:b/>
          <w:sz w:val="24"/>
          <w:lang w:val="bg-BG"/>
        </w:rPr>
        <w:t>ИЗПЪЛНИТЕЛЯТ</w:t>
      </w:r>
      <w:r w:rsidRPr="00E3181E">
        <w:rPr>
          <w:rFonts w:ascii="Times New Roman" w:hAnsi="Times New Roman"/>
          <w:sz w:val="24"/>
          <w:lang w:val="bg-BG"/>
        </w:rPr>
        <w:t xml:space="preserve"> не е започнал изпълнението на</w:t>
      </w:r>
      <w:r w:rsidR="00D124E6" w:rsidRPr="00E3181E">
        <w:rPr>
          <w:rFonts w:ascii="Times New Roman" w:hAnsi="Times New Roman"/>
          <w:sz w:val="24"/>
          <w:lang w:val="bg-BG"/>
        </w:rPr>
        <w:t xml:space="preserve"> Услугите в срок до 10 (десет) </w:t>
      </w:r>
      <w:r w:rsidRPr="00E3181E">
        <w:rPr>
          <w:rFonts w:ascii="Times New Roman" w:hAnsi="Times New Roman"/>
          <w:sz w:val="24"/>
          <w:lang w:val="bg-BG"/>
        </w:rPr>
        <w:t>дни, считано от Датата на влизане в сила;</w:t>
      </w:r>
    </w:p>
    <w:p w:rsidR="00F40DD9" w:rsidRPr="00E3181E" w:rsidRDefault="00F40DD9" w:rsidP="00D124E6">
      <w:pPr>
        <w:keepLines/>
        <w:autoSpaceDE w:val="0"/>
        <w:autoSpaceDN w:val="0"/>
        <w:ind w:right="-288" w:firstLine="720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 xml:space="preserve">2. </w:t>
      </w:r>
      <w:r w:rsidRPr="00E3181E">
        <w:rPr>
          <w:rFonts w:ascii="Times New Roman" w:hAnsi="Times New Roman"/>
          <w:b/>
          <w:sz w:val="24"/>
          <w:lang w:val="bg-BG"/>
        </w:rPr>
        <w:t>ИЗПЪЛНИТЕЛЯТ</w:t>
      </w:r>
      <w:r w:rsidRPr="00E3181E">
        <w:rPr>
          <w:rFonts w:ascii="Times New Roman" w:hAnsi="Times New Roman"/>
          <w:sz w:val="24"/>
          <w:lang w:val="bg-BG"/>
        </w:rPr>
        <w:t xml:space="preserve"> е прекратил изпълнението на Услугите за повече от 20 (двадесет) дни;</w:t>
      </w:r>
    </w:p>
    <w:p w:rsidR="00F40DD9" w:rsidRPr="00E3181E" w:rsidRDefault="00F40DD9" w:rsidP="00D124E6">
      <w:pPr>
        <w:keepLines/>
        <w:autoSpaceDE w:val="0"/>
        <w:autoSpaceDN w:val="0"/>
        <w:ind w:right="-288" w:firstLine="720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 xml:space="preserve">3. </w:t>
      </w:r>
      <w:r w:rsidRPr="00E3181E">
        <w:rPr>
          <w:rFonts w:ascii="Times New Roman" w:hAnsi="Times New Roman"/>
          <w:b/>
          <w:sz w:val="24"/>
          <w:lang w:val="bg-BG"/>
        </w:rPr>
        <w:t>ИЗПЪЛНИТЕЛЯТ</w:t>
      </w:r>
      <w:r w:rsidRPr="00E3181E">
        <w:rPr>
          <w:rFonts w:ascii="Times New Roman" w:hAnsi="Times New Roman"/>
          <w:sz w:val="24"/>
          <w:lang w:val="bg-BG"/>
        </w:rPr>
        <w:t xml:space="preserve"> е допуснал съществено отклонение от Условията за изпълнение на поръчката посочени в Техническата спецификация и Техническото предложение.</w:t>
      </w:r>
    </w:p>
    <w:p w:rsidR="00F40DD9" w:rsidRPr="00E3181E" w:rsidRDefault="00D124E6" w:rsidP="00D124E6">
      <w:pPr>
        <w:keepLines/>
        <w:autoSpaceDE w:val="0"/>
        <w:autoSpaceDN w:val="0"/>
        <w:ind w:right="-288" w:firstLine="720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b/>
          <w:sz w:val="24"/>
          <w:lang w:val="bg-BG"/>
        </w:rPr>
        <w:t>(2</w:t>
      </w:r>
      <w:r w:rsidR="00F40DD9" w:rsidRPr="00E3181E">
        <w:rPr>
          <w:rFonts w:ascii="Times New Roman" w:hAnsi="Times New Roman"/>
          <w:b/>
          <w:sz w:val="24"/>
          <w:lang w:val="bg-BG"/>
        </w:rPr>
        <w:t>) ВЪЗЛОЖИТЕЛЯТ</w:t>
      </w:r>
      <w:r w:rsidR="00F40DD9" w:rsidRPr="00E3181E">
        <w:rPr>
          <w:rFonts w:ascii="Times New Roman" w:hAnsi="Times New Roman"/>
          <w:sz w:val="24"/>
          <w:lang w:val="bg-BG"/>
        </w:rPr>
        <w:t xml:space="preserve"> може да развали Договора само с писмено уведомление до </w:t>
      </w:r>
      <w:r w:rsidR="00F40DD9" w:rsidRPr="00E3181E">
        <w:rPr>
          <w:rFonts w:ascii="Times New Roman" w:hAnsi="Times New Roman"/>
          <w:b/>
          <w:sz w:val="24"/>
          <w:lang w:val="bg-BG"/>
        </w:rPr>
        <w:t>ИЗПЪЛНИТЕЛЯ</w:t>
      </w:r>
      <w:r w:rsidR="00F40DD9" w:rsidRPr="00E3181E">
        <w:rPr>
          <w:rFonts w:ascii="Times New Roman" w:hAnsi="Times New Roman"/>
          <w:sz w:val="24"/>
          <w:lang w:val="bg-BG"/>
        </w:rPr>
        <w:t xml:space="preserve"> и без да му даде допълнителен срок за изпълнение, ако поради забава на </w:t>
      </w:r>
      <w:r w:rsidR="00F40DD9" w:rsidRPr="00E3181E">
        <w:rPr>
          <w:rFonts w:ascii="Times New Roman" w:hAnsi="Times New Roman"/>
          <w:b/>
          <w:sz w:val="24"/>
          <w:lang w:val="bg-BG"/>
        </w:rPr>
        <w:t>ИЗПЪЛНИТЕЛЯ</w:t>
      </w:r>
      <w:r w:rsidR="00F40DD9" w:rsidRPr="00E3181E">
        <w:rPr>
          <w:rFonts w:ascii="Times New Roman" w:hAnsi="Times New Roman"/>
          <w:sz w:val="24"/>
          <w:lang w:val="bg-BG"/>
        </w:rPr>
        <w:t xml:space="preserve"> то е станало безполезно или ако задължението е трябвало да се изпълни непременно в уговореното време.</w:t>
      </w:r>
    </w:p>
    <w:p w:rsidR="00F40DD9" w:rsidRPr="00E3181E" w:rsidRDefault="00D124E6" w:rsidP="00D124E6">
      <w:pPr>
        <w:keepLines/>
        <w:autoSpaceDE w:val="0"/>
        <w:autoSpaceDN w:val="0"/>
        <w:ind w:right="-288" w:firstLine="720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b/>
          <w:sz w:val="24"/>
          <w:lang w:val="bg-BG"/>
        </w:rPr>
        <w:t>Чл. 26</w:t>
      </w:r>
      <w:r w:rsidR="00F40DD9" w:rsidRPr="00E3181E">
        <w:rPr>
          <w:rFonts w:ascii="Times New Roman" w:hAnsi="Times New Roman"/>
          <w:b/>
          <w:sz w:val="24"/>
          <w:lang w:val="bg-BG"/>
        </w:rPr>
        <w:t xml:space="preserve">. </w:t>
      </w:r>
      <w:r w:rsidR="00F40DD9" w:rsidRPr="00E3181E">
        <w:rPr>
          <w:rFonts w:ascii="Times New Roman" w:hAnsi="Times New Roman"/>
          <w:sz w:val="24"/>
          <w:lang w:val="bg-BG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F40DD9" w:rsidRPr="00E3181E" w:rsidRDefault="00F40DD9" w:rsidP="00D124E6">
      <w:pPr>
        <w:keepLines/>
        <w:autoSpaceDE w:val="0"/>
        <w:autoSpaceDN w:val="0"/>
        <w:ind w:right="-288" w:firstLine="720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 xml:space="preserve">1. </w:t>
      </w:r>
      <w:r w:rsidRPr="00E3181E">
        <w:rPr>
          <w:rFonts w:ascii="Times New Roman" w:hAnsi="Times New Roman"/>
          <w:b/>
          <w:sz w:val="24"/>
          <w:lang w:val="bg-BG"/>
        </w:rPr>
        <w:t>ВЪЗЛОЖИТЕЛЯТ</w:t>
      </w:r>
      <w:r w:rsidRPr="00E3181E">
        <w:rPr>
          <w:rFonts w:ascii="Times New Roman" w:hAnsi="Times New Roman"/>
          <w:sz w:val="24"/>
          <w:lang w:val="bg-BG"/>
        </w:rPr>
        <w:t xml:space="preserve"> и </w:t>
      </w:r>
      <w:r w:rsidRPr="00E3181E">
        <w:rPr>
          <w:rFonts w:ascii="Times New Roman" w:hAnsi="Times New Roman"/>
          <w:b/>
          <w:sz w:val="24"/>
          <w:lang w:val="bg-BG"/>
        </w:rPr>
        <w:t>ИЗПЪЛНИТЕЛЯТ</w:t>
      </w:r>
      <w:r w:rsidRPr="00E3181E">
        <w:rPr>
          <w:rFonts w:ascii="Times New Roman" w:hAnsi="Times New Roman"/>
          <w:sz w:val="24"/>
          <w:lang w:val="bg-BG"/>
        </w:rPr>
        <w:t xml:space="preserve"> съставят</w:t>
      </w:r>
      <w:r w:rsidR="00FD6800" w:rsidRPr="00E3181E">
        <w:rPr>
          <w:rFonts w:ascii="Times New Roman" w:hAnsi="Times New Roman"/>
          <w:sz w:val="24"/>
          <w:lang w:val="bg-BG"/>
        </w:rPr>
        <w:t xml:space="preserve"> констативен протокол за извърше</w:t>
      </w:r>
      <w:r w:rsidR="00FD6800" w:rsidRPr="00E3181E">
        <w:rPr>
          <w:rFonts w:ascii="Times New Roman" w:hAnsi="Times New Roman"/>
          <w:sz w:val="24"/>
        </w:rPr>
        <w:t xml:space="preserve">ните </w:t>
      </w:r>
      <w:r w:rsidRPr="00E3181E">
        <w:rPr>
          <w:rFonts w:ascii="Times New Roman" w:hAnsi="Times New Roman"/>
          <w:sz w:val="24"/>
          <w:lang w:val="bg-BG"/>
        </w:rPr>
        <w:t xml:space="preserve">към момента на прекратяване </w:t>
      </w:r>
      <w:r w:rsidR="00FD6800" w:rsidRPr="00E3181E">
        <w:rPr>
          <w:rFonts w:ascii="Times New Roman" w:hAnsi="Times New Roman"/>
          <w:sz w:val="24"/>
          <w:lang w:val="bg-BG"/>
        </w:rPr>
        <w:t>услуги</w:t>
      </w:r>
      <w:r w:rsidRPr="00E3181E">
        <w:rPr>
          <w:rFonts w:ascii="Times New Roman" w:hAnsi="Times New Roman"/>
          <w:sz w:val="24"/>
          <w:lang w:val="bg-BG"/>
        </w:rPr>
        <w:t xml:space="preserve"> и размера на евентуално дължимите плащания; и</w:t>
      </w:r>
    </w:p>
    <w:p w:rsidR="00F40DD9" w:rsidRPr="00E3181E" w:rsidRDefault="00F40DD9" w:rsidP="00D124E6">
      <w:pPr>
        <w:keepLines/>
        <w:autoSpaceDE w:val="0"/>
        <w:autoSpaceDN w:val="0"/>
        <w:ind w:right="-288" w:firstLine="720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 xml:space="preserve">2. </w:t>
      </w:r>
      <w:r w:rsidRPr="00E3181E">
        <w:rPr>
          <w:rFonts w:ascii="Times New Roman" w:hAnsi="Times New Roman"/>
          <w:b/>
          <w:sz w:val="24"/>
          <w:lang w:val="bg-BG"/>
        </w:rPr>
        <w:t xml:space="preserve">ИЗПЪЛНИТЕЛЯТ </w:t>
      </w:r>
      <w:r w:rsidRPr="00E3181E">
        <w:rPr>
          <w:rFonts w:ascii="Times New Roman" w:hAnsi="Times New Roman"/>
          <w:sz w:val="24"/>
          <w:lang w:val="bg-BG"/>
        </w:rPr>
        <w:t>се задължава:</w:t>
      </w:r>
    </w:p>
    <w:p w:rsidR="00F40DD9" w:rsidRPr="00E3181E" w:rsidRDefault="00F40DD9" w:rsidP="00D124E6">
      <w:pPr>
        <w:keepLines/>
        <w:autoSpaceDE w:val="0"/>
        <w:autoSpaceDN w:val="0"/>
        <w:ind w:right="-288" w:firstLine="720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</w:t>
      </w:r>
      <w:r w:rsidRPr="00E3181E">
        <w:rPr>
          <w:rFonts w:ascii="Times New Roman" w:hAnsi="Times New Roman"/>
          <w:b/>
          <w:sz w:val="24"/>
          <w:lang w:val="bg-BG"/>
        </w:rPr>
        <w:t>ВЪЗЛОЖИТЕЛЯ</w:t>
      </w:r>
      <w:r w:rsidRPr="00E3181E">
        <w:rPr>
          <w:rFonts w:ascii="Times New Roman" w:hAnsi="Times New Roman"/>
          <w:sz w:val="24"/>
          <w:lang w:val="bg-BG"/>
        </w:rPr>
        <w:t xml:space="preserve">; </w:t>
      </w:r>
    </w:p>
    <w:p w:rsidR="00F40DD9" w:rsidRPr="00E3181E" w:rsidRDefault="00F40DD9" w:rsidP="00D124E6">
      <w:pPr>
        <w:keepLines/>
        <w:autoSpaceDE w:val="0"/>
        <w:autoSpaceDN w:val="0"/>
        <w:ind w:right="-288" w:firstLine="720"/>
        <w:jc w:val="both"/>
        <w:rPr>
          <w:rFonts w:ascii="Times New Roman" w:hAnsi="Times New Roman"/>
          <w:sz w:val="24"/>
          <w:lang w:val="bg-BG"/>
        </w:rPr>
      </w:pPr>
      <w:r w:rsidRPr="00E3181E">
        <w:rPr>
          <w:rFonts w:ascii="Times New Roman" w:hAnsi="Times New Roman"/>
          <w:sz w:val="24"/>
          <w:lang w:val="bg-BG"/>
        </w:rPr>
        <w:t xml:space="preserve">б) да върне на </w:t>
      </w:r>
      <w:r w:rsidRPr="00E3181E">
        <w:rPr>
          <w:rFonts w:ascii="Times New Roman" w:hAnsi="Times New Roman"/>
          <w:b/>
          <w:sz w:val="24"/>
          <w:lang w:val="bg-BG"/>
        </w:rPr>
        <w:t>ВЪЗЛОЖИТЕЛЯ</w:t>
      </w:r>
      <w:r w:rsidRPr="00E3181E">
        <w:rPr>
          <w:rFonts w:ascii="Times New Roman" w:hAnsi="Times New Roman"/>
          <w:sz w:val="24"/>
          <w:lang w:val="bg-BG"/>
        </w:rPr>
        <w:t xml:space="preserve"> всички документи и материали, които са собственост на </w:t>
      </w:r>
      <w:r w:rsidRPr="00E3181E">
        <w:rPr>
          <w:rFonts w:ascii="Times New Roman" w:hAnsi="Times New Roman"/>
          <w:b/>
          <w:sz w:val="24"/>
          <w:lang w:val="bg-BG"/>
        </w:rPr>
        <w:t>ВЪЗЛОЖИТЕЛЯ</w:t>
      </w:r>
      <w:r w:rsidRPr="00E3181E">
        <w:rPr>
          <w:rFonts w:ascii="Times New Roman" w:hAnsi="Times New Roman"/>
          <w:sz w:val="24"/>
          <w:lang w:val="bg-BG"/>
        </w:rPr>
        <w:t xml:space="preserve"> и са били предоставени на </w:t>
      </w:r>
      <w:r w:rsidRPr="00E3181E">
        <w:rPr>
          <w:rFonts w:ascii="Times New Roman" w:hAnsi="Times New Roman"/>
          <w:b/>
          <w:sz w:val="24"/>
          <w:lang w:val="bg-BG"/>
        </w:rPr>
        <w:t>ИЗПЪЛНИТЕЛЯ</w:t>
      </w:r>
      <w:r w:rsidRPr="00E3181E">
        <w:rPr>
          <w:rFonts w:ascii="Times New Roman" w:hAnsi="Times New Roman"/>
          <w:sz w:val="24"/>
          <w:lang w:val="bg-BG"/>
        </w:rPr>
        <w:t xml:space="preserve"> във връзка с предмета на Договора.</w:t>
      </w:r>
    </w:p>
    <w:p w:rsidR="00F40DD9" w:rsidRPr="00E3181E" w:rsidRDefault="00D124E6" w:rsidP="00D124E6">
      <w:pPr>
        <w:ind w:right="-288" w:firstLine="709"/>
        <w:jc w:val="both"/>
        <w:rPr>
          <w:rFonts w:ascii="Times New Roman" w:hAnsi="Times New Roman"/>
          <w:bCs/>
          <w:color w:val="000000"/>
          <w:sz w:val="24"/>
          <w:lang w:val="bg-BG"/>
        </w:rPr>
      </w:pPr>
      <w:r w:rsidRPr="00E3181E">
        <w:rPr>
          <w:rFonts w:ascii="Times New Roman" w:hAnsi="Times New Roman"/>
          <w:b/>
          <w:sz w:val="24"/>
          <w:lang w:val="bg-BG"/>
        </w:rPr>
        <w:t>Чл. 27</w:t>
      </w:r>
      <w:r w:rsidR="00F40DD9" w:rsidRPr="00E3181E">
        <w:rPr>
          <w:rFonts w:ascii="Times New Roman" w:hAnsi="Times New Roman"/>
          <w:b/>
          <w:sz w:val="24"/>
          <w:lang w:val="bg-BG"/>
        </w:rPr>
        <w:t xml:space="preserve">. </w:t>
      </w:r>
      <w:r w:rsidR="00F40DD9" w:rsidRPr="00E3181E">
        <w:rPr>
          <w:rFonts w:ascii="Times New Roman" w:hAnsi="Times New Roman"/>
          <w:sz w:val="24"/>
          <w:lang w:val="bg-BG"/>
        </w:rPr>
        <w:t xml:space="preserve">При предсрочно прекратяване на Договора, </w:t>
      </w:r>
      <w:r w:rsidR="00F40DD9" w:rsidRPr="00E3181E">
        <w:rPr>
          <w:rFonts w:ascii="Times New Roman" w:hAnsi="Times New Roman"/>
          <w:b/>
          <w:sz w:val="24"/>
          <w:lang w:val="bg-BG"/>
        </w:rPr>
        <w:t>ВЪЗЛОЖИТЕЛЯТ</w:t>
      </w:r>
      <w:r w:rsidR="00F40DD9" w:rsidRPr="00E3181E">
        <w:rPr>
          <w:rFonts w:ascii="Times New Roman" w:hAnsi="Times New Roman"/>
          <w:sz w:val="24"/>
          <w:lang w:val="bg-BG"/>
        </w:rPr>
        <w:t xml:space="preserve"> е длъжен да заплати на </w:t>
      </w:r>
      <w:r w:rsidR="00F40DD9" w:rsidRPr="00E3181E">
        <w:rPr>
          <w:rFonts w:ascii="Times New Roman" w:hAnsi="Times New Roman"/>
          <w:b/>
          <w:sz w:val="24"/>
          <w:lang w:val="bg-BG"/>
        </w:rPr>
        <w:t>ИЗПЪЛНИТЕЛЯ</w:t>
      </w:r>
      <w:r w:rsidR="00F40DD9" w:rsidRPr="00E3181E">
        <w:rPr>
          <w:rFonts w:ascii="Times New Roman" w:hAnsi="Times New Roman"/>
          <w:sz w:val="24"/>
          <w:lang w:val="bg-BG"/>
        </w:rPr>
        <w:t xml:space="preserve"> реално изпълнените и приети по установения ред Услуги. </w:t>
      </w:r>
    </w:p>
    <w:p w:rsidR="00761ABA" w:rsidRPr="00E3181E" w:rsidRDefault="00761ABA" w:rsidP="00145E2E">
      <w:pPr>
        <w:ind w:right="-288"/>
        <w:rPr>
          <w:rFonts w:ascii="Times New Roman" w:hAnsi="Times New Roman" w:cs="Times New Roman"/>
          <w:b/>
          <w:sz w:val="24"/>
          <w:lang w:val="bg-BG"/>
        </w:rPr>
      </w:pPr>
    </w:p>
    <w:p w:rsidR="006E3683" w:rsidRPr="00E3181E" w:rsidRDefault="006E3683" w:rsidP="00145E2E">
      <w:pPr>
        <w:ind w:right="-288" w:firstLine="709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VII. ДРУГИ УСЛОВИЯ</w:t>
      </w:r>
    </w:p>
    <w:p w:rsidR="002E44DC" w:rsidRPr="00E3181E" w:rsidRDefault="002E44DC" w:rsidP="00145E2E">
      <w:pPr>
        <w:ind w:right="-288" w:firstLine="709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9A5633" w:rsidRPr="00E3181E" w:rsidRDefault="009A5633" w:rsidP="00D124E6">
      <w:pPr>
        <w:ind w:right="-288" w:firstLine="709"/>
        <w:jc w:val="both"/>
        <w:rPr>
          <w:rFonts w:ascii="Times New Roman" w:hAnsi="Times New Roman"/>
          <w:bCs/>
          <w:noProof/>
          <w:sz w:val="24"/>
          <w:lang w:val="bg-BG" w:eastAsia="en-GB"/>
        </w:rPr>
      </w:pPr>
      <w:r w:rsidRPr="00E3181E">
        <w:rPr>
          <w:rFonts w:ascii="Times New Roman" w:hAnsi="Times New Roman"/>
          <w:b/>
          <w:sz w:val="24"/>
          <w:lang w:val="bg-BG"/>
        </w:rPr>
        <w:t xml:space="preserve">Чл. </w:t>
      </w:r>
      <w:r w:rsidR="00D124E6" w:rsidRPr="00E3181E">
        <w:rPr>
          <w:rFonts w:ascii="Times New Roman" w:hAnsi="Times New Roman"/>
          <w:b/>
          <w:sz w:val="24"/>
          <w:lang w:val="bg-BG"/>
        </w:rPr>
        <w:t>28</w:t>
      </w:r>
      <w:r w:rsidRPr="00E3181E">
        <w:rPr>
          <w:rFonts w:ascii="Times New Roman" w:hAnsi="Times New Roman"/>
          <w:b/>
          <w:sz w:val="24"/>
          <w:lang w:val="bg-BG"/>
        </w:rPr>
        <w:t xml:space="preserve">. </w:t>
      </w:r>
      <w:r w:rsidRPr="00E3181E">
        <w:rPr>
          <w:rFonts w:ascii="Times New Roman" w:hAnsi="Times New Roman"/>
          <w:b/>
          <w:bCs/>
          <w:noProof/>
          <w:sz w:val="24"/>
          <w:lang w:val="bg-BG" w:eastAsia="en-GB"/>
        </w:rPr>
        <w:t xml:space="preserve">(1) </w:t>
      </w:r>
      <w:r w:rsidRPr="00E3181E">
        <w:rPr>
          <w:rFonts w:ascii="Times New Roman" w:hAnsi="Times New Roman"/>
          <w:bCs/>
          <w:noProof/>
          <w:sz w:val="24"/>
          <w:lang w:val="bg-BG"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E3181E">
        <w:rPr>
          <w:rFonts w:ascii="Times New Roman" w:hAnsi="Times New Roman"/>
          <w:b/>
          <w:bCs/>
          <w:noProof/>
          <w:sz w:val="24"/>
          <w:lang w:val="bg-BG" w:eastAsia="en-GB"/>
        </w:rPr>
        <w:t>Конфиденциална информация</w:t>
      </w:r>
      <w:r w:rsidRPr="00E3181E">
        <w:rPr>
          <w:rFonts w:ascii="Times New Roman" w:hAnsi="Times New Roman"/>
          <w:bCs/>
          <w:noProof/>
          <w:sz w:val="24"/>
          <w:lang w:val="bg-BG" w:eastAsia="en-GB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стойността и предмета на този Договор, с оглед бъдещо позоваване на придобит професионален опит от </w:t>
      </w:r>
      <w:r w:rsidRPr="00E3181E">
        <w:rPr>
          <w:rFonts w:ascii="Times New Roman" w:hAnsi="Times New Roman"/>
          <w:b/>
          <w:bCs/>
          <w:noProof/>
          <w:sz w:val="24"/>
          <w:lang w:val="bg-BG" w:eastAsia="en-GB"/>
        </w:rPr>
        <w:t>ИЗПЪЛНИТЕЛЯ</w:t>
      </w:r>
      <w:r w:rsidRPr="00E3181E">
        <w:rPr>
          <w:rFonts w:ascii="Times New Roman" w:hAnsi="Times New Roman"/>
          <w:bCs/>
          <w:noProof/>
          <w:sz w:val="24"/>
          <w:lang w:val="bg-BG" w:eastAsia="en-GB"/>
        </w:rPr>
        <w:t>.</w:t>
      </w:r>
    </w:p>
    <w:p w:rsidR="009A5633" w:rsidRPr="00E3181E" w:rsidRDefault="009A5633" w:rsidP="00D124E6">
      <w:pPr>
        <w:ind w:right="-288" w:firstLine="709"/>
        <w:jc w:val="both"/>
        <w:rPr>
          <w:rFonts w:ascii="Times New Roman" w:hAnsi="Times New Roman"/>
          <w:bCs/>
          <w:noProof/>
          <w:sz w:val="24"/>
          <w:lang w:val="bg-BG" w:eastAsia="en-GB"/>
        </w:rPr>
      </w:pPr>
      <w:r w:rsidRPr="00E3181E">
        <w:rPr>
          <w:rFonts w:ascii="Times New Roman" w:hAnsi="Times New Roman"/>
          <w:b/>
          <w:bCs/>
          <w:noProof/>
          <w:sz w:val="24"/>
          <w:lang w:val="bg-BG" w:eastAsia="en-GB"/>
        </w:rPr>
        <w:t>(2)</w:t>
      </w:r>
      <w:r w:rsidRPr="00E3181E">
        <w:rPr>
          <w:rFonts w:ascii="Times New Roman" w:hAnsi="Times New Roman"/>
          <w:bCs/>
          <w:noProof/>
          <w:sz w:val="24"/>
          <w:lang w:val="bg-BG" w:eastAsia="en-GB"/>
        </w:rPr>
        <w:t xml:space="preserve"> Задълженията по тази клауза се отнасят до </w:t>
      </w:r>
      <w:r w:rsidRPr="00E3181E">
        <w:rPr>
          <w:rFonts w:ascii="Times New Roman" w:hAnsi="Times New Roman"/>
          <w:b/>
          <w:bCs/>
          <w:noProof/>
          <w:sz w:val="24"/>
          <w:lang w:val="bg-BG" w:eastAsia="en-GB"/>
        </w:rPr>
        <w:t>ИЗПЪЛНИТЕЛЯ</w:t>
      </w:r>
      <w:r w:rsidRPr="00E3181E">
        <w:rPr>
          <w:rFonts w:ascii="Times New Roman" w:hAnsi="Times New Roman"/>
          <w:bCs/>
          <w:noProof/>
          <w:sz w:val="24"/>
          <w:lang w:val="bg-BG" w:eastAsia="en-GB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E3181E">
        <w:rPr>
          <w:rFonts w:ascii="Times New Roman" w:hAnsi="Times New Roman"/>
          <w:b/>
          <w:bCs/>
          <w:noProof/>
          <w:sz w:val="24"/>
          <w:lang w:val="bg-BG" w:eastAsia="en-GB"/>
        </w:rPr>
        <w:t>ИЗПЪЛНИТЕЛЯТ</w:t>
      </w:r>
      <w:r w:rsidRPr="00E3181E">
        <w:rPr>
          <w:rFonts w:ascii="Times New Roman" w:hAnsi="Times New Roman"/>
          <w:bCs/>
          <w:noProof/>
          <w:sz w:val="24"/>
          <w:lang w:val="bg-BG" w:eastAsia="en-GB"/>
        </w:rPr>
        <w:t xml:space="preserve"> отговаря за изпълнението на тези задължения от страна на такива лица. </w:t>
      </w:r>
    </w:p>
    <w:p w:rsidR="009A5633" w:rsidRPr="00E3181E" w:rsidRDefault="009A5633" w:rsidP="00145E2E">
      <w:pPr>
        <w:ind w:right="-288"/>
        <w:jc w:val="both"/>
        <w:rPr>
          <w:rFonts w:ascii="Times New Roman" w:hAnsi="Times New Roman"/>
          <w:bCs/>
          <w:noProof/>
          <w:sz w:val="24"/>
          <w:lang w:val="bg-BG" w:eastAsia="en-GB"/>
        </w:rPr>
      </w:pPr>
      <w:r w:rsidRPr="00E3181E">
        <w:rPr>
          <w:rFonts w:ascii="Times New Roman" w:hAnsi="Times New Roman"/>
          <w:bCs/>
          <w:noProof/>
          <w:sz w:val="24"/>
          <w:lang w:val="bg-BG"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9A5633" w:rsidRPr="00E3181E" w:rsidRDefault="009A5633" w:rsidP="00145E2E">
      <w:pPr>
        <w:ind w:right="-288"/>
        <w:jc w:val="both"/>
        <w:rPr>
          <w:rFonts w:ascii="Times New Roman" w:hAnsi="Times New Roman"/>
          <w:noProof/>
          <w:sz w:val="24"/>
          <w:lang w:val="bg-BG" w:eastAsia="en-GB"/>
        </w:rPr>
      </w:pPr>
      <w:bookmarkStart w:id="0" w:name="_DV_M169"/>
      <w:bookmarkStart w:id="1" w:name="_DV_M170"/>
      <w:bookmarkEnd w:id="0"/>
      <w:bookmarkEnd w:id="1"/>
    </w:p>
    <w:p w:rsidR="009A5633" w:rsidRPr="00E3181E" w:rsidRDefault="009A5633" w:rsidP="00D124E6">
      <w:pPr>
        <w:ind w:right="-288" w:firstLine="709"/>
        <w:jc w:val="both"/>
        <w:rPr>
          <w:rFonts w:ascii="Times New Roman" w:hAnsi="Times New Roman"/>
          <w:noProof/>
          <w:sz w:val="24"/>
          <w:lang w:val="bg-BG" w:eastAsia="en-GB"/>
        </w:rPr>
      </w:pPr>
      <w:r w:rsidRPr="00E3181E">
        <w:rPr>
          <w:rFonts w:ascii="Times New Roman" w:hAnsi="Times New Roman"/>
          <w:b/>
          <w:sz w:val="24"/>
          <w:lang w:val="bg-BG"/>
        </w:rPr>
        <w:lastRenderedPageBreak/>
        <w:t xml:space="preserve">Чл. </w:t>
      </w:r>
      <w:r w:rsidR="00D124E6" w:rsidRPr="00E3181E">
        <w:rPr>
          <w:rFonts w:ascii="Times New Roman" w:hAnsi="Times New Roman"/>
          <w:b/>
          <w:sz w:val="24"/>
          <w:lang w:val="bg-BG"/>
        </w:rPr>
        <w:t>29</w:t>
      </w:r>
      <w:r w:rsidRPr="00E3181E">
        <w:rPr>
          <w:rFonts w:ascii="Times New Roman" w:hAnsi="Times New Roman"/>
          <w:b/>
          <w:sz w:val="24"/>
          <w:lang w:val="bg-BG"/>
        </w:rPr>
        <w:t xml:space="preserve">. </w:t>
      </w:r>
      <w:r w:rsidRPr="00E3181E">
        <w:rPr>
          <w:rFonts w:ascii="Times New Roman" w:hAnsi="Times New Roman"/>
          <w:b/>
          <w:noProof/>
          <w:sz w:val="24"/>
          <w:lang w:val="bg-BG" w:eastAsia="en-GB"/>
        </w:rPr>
        <w:t>ИЗПЪЛНИТЕЛЯТ</w:t>
      </w:r>
      <w:r w:rsidRPr="00E3181E">
        <w:rPr>
          <w:rFonts w:ascii="Times New Roman" w:hAnsi="Times New Roman"/>
          <w:noProof/>
          <w:sz w:val="24"/>
          <w:lang w:val="bg-BG"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E3181E">
        <w:rPr>
          <w:rFonts w:ascii="Times New Roman" w:hAnsi="Times New Roman"/>
          <w:b/>
          <w:bCs/>
          <w:noProof/>
          <w:sz w:val="24"/>
          <w:lang w:val="bg-BG" w:eastAsia="en-GB"/>
        </w:rPr>
        <w:t xml:space="preserve">ВЪЗЛОЖИТЕЛЯ </w:t>
      </w:r>
      <w:r w:rsidRPr="00E3181E">
        <w:rPr>
          <w:rFonts w:ascii="Times New Roman" w:hAnsi="Times New Roman"/>
          <w:noProof/>
          <w:sz w:val="24"/>
          <w:lang w:val="bg-BG" w:eastAsia="en-GB"/>
        </w:rPr>
        <w:t xml:space="preserve">или на резултати от работата на </w:t>
      </w:r>
      <w:r w:rsidRPr="00E3181E">
        <w:rPr>
          <w:rFonts w:ascii="Times New Roman" w:hAnsi="Times New Roman"/>
          <w:b/>
          <w:noProof/>
          <w:sz w:val="24"/>
          <w:lang w:val="bg-BG" w:eastAsia="en-GB"/>
        </w:rPr>
        <w:t>ИЗПЪЛНИТЕЛЯ</w:t>
      </w:r>
      <w:r w:rsidRPr="00E3181E">
        <w:rPr>
          <w:rFonts w:ascii="Times New Roman" w:hAnsi="Times New Roman"/>
          <w:noProof/>
          <w:sz w:val="24"/>
          <w:lang w:val="bg-BG" w:eastAsia="en-GB"/>
        </w:rPr>
        <w:t xml:space="preserve">, без предварителното писмено съгласие на </w:t>
      </w:r>
      <w:r w:rsidRPr="00E3181E">
        <w:rPr>
          <w:rFonts w:ascii="Times New Roman" w:hAnsi="Times New Roman"/>
          <w:b/>
          <w:bCs/>
          <w:noProof/>
          <w:sz w:val="24"/>
          <w:lang w:val="bg-BG" w:eastAsia="en-GB"/>
        </w:rPr>
        <w:t>ВЪЗЛОЖИТЕЛЯ</w:t>
      </w:r>
      <w:r w:rsidRPr="00E3181E">
        <w:rPr>
          <w:rFonts w:ascii="Times New Roman" w:hAnsi="Times New Roman"/>
          <w:noProof/>
          <w:sz w:val="24"/>
          <w:lang w:val="bg-BG" w:eastAsia="en-GB"/>
        </w:rPr>
        <w:t>, което съгласие няма да бъде безпричинно отказано или забавено.</w:t>
      </w:r>
    </w:p>
    <w:p w:rsidR="006E3683" w:rsidRPr="00E3181E" w:rsidRDefault="00D124E6" w:rsidP="00145E2E">
      <w:pPr>
        <w:pStyle w:val="BodyTextIndent3"/>
        <w:spacing w:after="0"/>
        <w:ind w:left="0" w:right="-288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szCs w:val="24"/>
          <w:lang w:val="bg-BG"/>
        </w:rPr>
        <w:t>Чл. 30</w:t>
      </w:r>
      <w:r w:rsidR="006E3683" w:rsidRPr="00E3181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E3683" w:rsidRPr="00E3181E">
        <w:rPr>
          <w:rFonts w:ascii="Times New Roman" w:hAnsi="Times New Roman" w:cs="Times New Roman"/>
          <w:sz w:val="24"/>
          <w:szCs w:val="24"/>
          <w:lang w:val="bg-BG"/>
        </w:rPr>
        <w:t xml:space="preserve"> Страните по настоящия договор не могат да го изменят и допълват, освен при условията на Закона за обществените поръчки.</w:t>
      </w:r>
    </w:p>
    <w:p w:rsidR="006E3683" w:rsidRPr="00E3181E" w:rsidRDefault="00D124E6" w:rsidP="00145E2E">
      <w:pPr>
        <w:ind w:right="-288" w:firstLine="709"/>
        <w:jc w:val="both"/>
        <w:rPr>
          <w:rFonts w:ascii="Times New Roman" w:hAnsi="Times New Roman"/>
          <w:bCs/>
          <w:noProof/>
          <w:sz w:val="24"/>
          <w:lang w:val="bg-BG" w:eastAsia="en-GB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31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(1)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232E93" w:rsidRPr="00E3181E">
        <w:rPr>
          <w:rFonts w:ascii="Times New Roman" w:hAnsi="Times New Roman"/>
          <w:bCs/>
          <w:noProof/>
          <w:sz w:val="24"/>
          <w:lang w:val="bg-BG"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="00232E93" w:rsidRPr="00E3181E">
        <w:rPr>
          <w:rFonts w:ascii="Times New Roman" w:hAnsi="Times New Roman"/>
          <w:noProof/>
          <w:sz w:val="24"/>
          <w:lang w:val="bg-BG" w:eastAsia="en-GB"/>
        </w:rPr>
        <w:t>от компетентния български съд</w:t>
      </w:r>
      <w:r w:rsidR="00232E93" w:rsidRPr="00E3181E">
        <w:rPr>
          <w:rFonts w:ascii="Times New Roman" w:hAnsi="Times New Roman"/>
          <w:bCs/>
          <w:noProof/>
          <w:sz w:val="24"/>
          <w:lang w:val="bg-BG" w:eastAsia="en-GB"/>
        </w:rPr>
        <w:t>.</w:t>
      </w:r>
    </w:p>
    <w:p w:rsidR="009A5633" w:rsidRPr="00E3181E" w:rsidRDefault="00232E93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/>
          <w:b/>
          <w:sz w:val="24"/>
          <w:lang w:val="bg-BG"/>
        </w:rPr>
        <w:t>(2</w:t>
      </w:r>
      <w:r w:rsidR="009A5633" w:rsidRPr="00E3181E">
        <w:rPr>
          <w:rFonts w:ascii="Times New Roman" w:hAnsi="Times New Roman"/>
          <w:b/>
          <w:sz w:val="24"/>
          <w:lang w:val="bg-BG"/>
        </w:rPr>
        <w:t xml:space="preserve">) </w:t>
      </w:r>
      <w:r w:rsidR="009A5633" w:rsidRPr="00E3181E">
        <w:rPr>
          <w:rFonts w:ascii="Times New Roman" w:hAnsi="Times New Roman"/>
          <w:sz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9A5633" w:rsidRPr="00E3181E" w:rsidRDefault="009A5633" w:rsidP="00145E2E">
      <w:pPr>
        <w:ind w:right="-288" w:firstLine="709"/>
        <w:jc w:val="both"/>
        <w:rPr>
          <w:rFonts w:ascii="Times New Roman" w:hAnsi="Times New Roman"/>
          <w:noProof/>
          <w:sz w:val="24"/>
          <w:lang w:val="bg-BG" w:eastAsia="cs-CZ"/>
        </w:rPr>
      </w:pPr>
      <w:r w:rsidRPr="00E3181E">
        <w:rPr>
          <w:rFonts w:ascii="Times New Roman" w:hAnsi="Times New Roman"/>
          <w:b/>
          <w:sz w:val="24"/>
          <w:lang w:val="bg-BG"/>
        </w:rPr>
        <w:t>(</w:t>
      </w:r>
      <w:r w:rsidR="00232E93" w:rsidRPr="00E3181E">
        <w:rPr>
          <w:rFonts w:ascii="Times New Roman" w:hAnsi="Times New Roman"/>
          <w:b/>
          <w:sz w:val="24"/>
          <w:lang w:val="bg-BG"/>
        </w:rPr>
        <w:t>3</w:t>
      </w:r>
      <w:r w:rsidRPr="00E3181E">
        <w:rPr>
          <w:rFonts w:ascii="Times New Roman" w:hAnsi="Times New Roman"/>
          <w:b/>
          <w:sz w:val="24"/>
          <w:lang w:val="bg-BG"/>
        </w:rPr>
        <w:t xml:space="preserve">) </w:t>
      </w:r>
      <w:r w:rsidRPr="00E3181E">
        <w:rPr>
          <w:rFonts w:ascii="Times New Roman" w:hAnsi="Times New Roman"/>
          <w:noProof/>
          <w:sz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9A5633" w:rsidRPr="00E3181E" w:rsidRDefault="009A5633" w:rsidP="00D124E6">
      <w:pPr>
        <w:ind w:right="-288" w:firstLine="709"/>
        <w:jc w:val="both"/>
        <w:rPr>
          <w:rFonts w:ascii="Times New Roman" w:hAnsi="Times New Roman"/>
          <w:noProof/>
          <w:sz w:val="24"/>
          <w:lang w:val="bg-BG" w:eastAsia="cs-CZ"/>
        </w:rPr>
      </w:pPr>
      <w:r w:rsidRPr="00E3181E">
        <w:rPr>
          <w:rFonts w:ascii="Times New Roman" w:hAnsi="Times New Roman"/>
          <w:noProof/>
          <w:sz w:val="24"/>
          <w:lang w:val="bg-BG" w:eastAsia="cs-CZ"/>
        </w:rPr>
        <w:t>1. специалните разпоредби имат предимство пред общите разпоредби;</w:t>
      </w:r>
    </w:p>
    <w:p w:rsidR="009A5633" w:rsidRPr="00E3181E" w:rsidRDefault="009A5633" w:rsidP="00D124E6">
      <w:pPr>
        <w:ind w:right="-288" w:firstLine="709"/>
        <w:jc w:val="both"/>
        <w:rPr>
          <w:rFonts w:ascii="Times New Roman" w:hAnsi="Times New Roman"/>
          <w:noProof/>
          <w:sz w:val="24"/>
          <w:lang w:val="bg-BG" w:eastAsia="cs-CZ"/>
        </w:rPr>
      </w:pPr>
      <w:r w:rsidRPr="00E3181E">
        <w:rPr>
          <w:rFonts w:ascii="Times New Roman" w:hAnsi="Times New Roman"/>
          <w:noProof/>
          <w:sz w:val="24"/>
          <w:lang w:val="bg-BG" w:eastAsia="cs-CZ"/>
        </w:rPr>
        <w:t>2. разпоредбите на Приложенията имат предимство пред разпоредбите на Договора.</w:t>
      </w:r>
    </w:p>
    <w:p w:rsidR="009A5633" w:rsidRPr="00E3181E" w:rsidRDefault="009A5633" w:rsidP="00145E2E">
      <w:pPr>
        <w:ind w:right="-288"/>
        <w:jc w:val="both"/>
        <w:rPr>
          <w:rFonts w:ascii="Times New Roman" w:hAnsi="Times New Roman"/>
          <w:noProof/>
          <w:sz w:val="24"/>
          <w:lang w:val="bg-BG" w:eastAsia="cs-CZ"/>
        </w:rPr>
      </w:pPr>
    </w:p>
    <w:p w:rsidR="009A5633" w:rsidRPr="00E3181E" w:rsidRDefault="00D124E6" w:rsidP="00145E2E">
      <w:pPr>
        <w:ind w:right="-288" w:firstLine="709"/>
        <w:jc w:val="both"/>
        <w:rPr>
          <w:rFonts w:ascii="Times New Roman" w:hAnsi="Times New Roman"/>
          <w:noProof/>
          <w:sz w:val="24"/>
          <w:lang w:val="bg-BG" w:eastAsia="cs-CZ"/>
        </w:rPr>
      </w:pPr>
      <w:r w:rsidRPr="00E3181E">
        <w:rPr>
          <w:rFonts w:ascii="Times New Roman" w:hAnsi="Times New Roman"/>
          <w:b/>
          <w:noProof/>
          <w:sz w:val="24"/>
          <w:lang w:val="bg-BG" w:eastAsia="cs-CZ"/>
        </w:rPr>
        <w:t>Чл. 32</w:t>
      </w:r>
      <w:r w:rsidR="009A5633" w:rsidRPr="00E3181E">
        <w:rPr>
          <w:rFonts w:ascii="Times New Roman" w:hAnsi="Times New Roman"/>
          <w:b/>
          <w:noProof/>
          <w:sz w:val="24"/>
          <w:lang w:val="bg-BG" w:eastAsia="cs-CZ"/>
        </w:rPr>
        <w:t>.</w:t>
      </w:r>
      <w:r w:rsidR="009A5633" w:rsidRPr="00E3181E">
        <w:rPr>
          <w:rFonts w:ascii="Times New Roman" w:hAnsi="Times New Roman"/>
          <w:noProof/>
          <w:sz w:val="24"/>
          <w:lang w:val="bg-BG" w:eastAsia="cs-CZ"/>
        </w:rPr>
        <w:t xml:space="preserve"> При изпълнението на Договора, </w:t>
      </w:r>
      <w:r w:rsidR="009A5633" w:rsidRPr="00E3181E">
        <w:rPr>
          <w:rFonts w:ascii="Times New Roman" w:hAnsi="Times New Roman"/>
          <w:b/>
          <w:noProof/>
          <w:sz w:val="24"/>
          <w:lang w:val="bg-BG" w:eastAsia="cs-CZ"/>
        </w:rPr>
        <w:t>ИЗПЪЛНИТЕЛЯТ</w:t>
      </w:r>
      <w:r w:rsidR="009A5633" w:rsidRPr="00E3181E">
        <w:rPr>
          <w:rFonts w:ascii="Times New Roman" w:hAnsi="Times New Roman"/>
          <w:noProof/>
          <w:sz w:val="24"/>
          <w:lang w:val="bg-BG" w:eastAsia="cs-CZ"/>
        </w:rPr>
        <w:t xml:space="preserve"> е длъжен да спазва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9A5633" w:rsidRPr="00E3181E" w:rsidRDefault="009A5633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</w:p>
    <w:p w:rsidR="009A5633" w:rsidRPr="00E3181E" w:rsidRDefault="00D124E6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33</w:t>
      </w:r>
      <w:r w:rsidR="009A5633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9A5633" w:rsidRPr="00E3181E">
        <w:rPr>
          <w:rFonts w:ascii="Times New Roman" w:hAnsi="Times New Roman" w:cs="Times New Roman"/>
          <w:sz w:val="24"/>
          <w:lang w:val="bg-BG"/>
        </w:rPr>
        <w:t xml:space="preserve"> За неуредените в този договор въпроси се прилагат разпоредбите на действа</w:t>
      </w:r>
      <w:r w:rsidR="00232E93" w:rsidRPr="00E3181E">
        <w:rPr>
          <w:rFonts w:ascii="Times New Roman" w:hAnsi="Times New Roman" w:cs="Times New Roman"/>
          <w:sz w:val="24"/>
          <w:lang w:val="bg-BG"/>
        </w:rPr>
        <w:t>щото в страната законодателство.</w:t>
      </w:r>
    </w:p>
    <w:p w:rsidR="009A5633" w:rsidRPr="00E3181E" w:rsidRDefault="009A5633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</w:p>
    <w:p w:rsidR="00F01825" w:rsidRPr="00E3181E" w:rsidRDefault="006E3683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 xml:space="preserve">Чл. </w:t>
      </w:r>
      <w:r w:rsidR="009064E0" w:rsidRPr="00E3181E">
        <w:rPr>
          <w:rFonts w:ascii="Times New Roman" w:hAnsi="Times New Roman" w:cs="Times New Roman"/>
          <w:b/>
          <w:sz w:val="24"/>
          <w:lang w:val="bg-BG"/>
        </w:rPr>
        <w:t>34</w:t>
      </w:r>
      <w:r w:rsidR="00C740C6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F01825" w:rsidRPr="00E3181E">
        <w:rPr>
          <w:rFonts w:ascii="Times New Roman" w:hAnsi="Times New Roman" w:cs="Times New Roman"/>
          <w:b/>
          <w:sz w:val="24"/>
          <w:lang w:val="bg-BG"/>
        </w:rPr>
        <w:t>(1)</w:t>
      </w:r>
      <w:r w:rsidR="00F01825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F01825" w:rsidRPr="00E3181E">
        <w:rPr>
          <w:rFonts w:ascii="Times New Roman" w:hAnsi="Times New Roman" w:cs="Times New Roman"/>
          <w:sz w:val="24"/>
          <w:lang w:val="bg-BG" w:eastAsia="bg-BG"/>
        </w:rPr>
        <w:t>Всички съобщения между страните във връзка с този договор са валидни, ако са</w:t>
      </w:r>
      <w:r w:rsidR="00DB2569" w:rsidRPr="00E3181E">
        <w:rPr>
          <w:rFonts w:ascii="Times New Roman" w:hAnsi="Times New Roman" w:cs="Times New Roman"/>
          <w:sz w:val="24"/>
          <w:lang w:val="bg-BG" w:eastAsia="bg-BG"/>
        </w:rPr>
        <w:t xml:space="preserve"> </w:t>
      </w:r>
      <w:r w:rsidR="00F01825" w:rsidRPr="00E3181E">
        <w:rPr>
          <w:rFonts w:ascii="Times New Roman" w:hAnsi="Times New Roman" w:cs="Times New Roman"/>
          <w:sz w:val="24"/>
          <w:lang w:val="bg-BG" w:eastAsia="bg-BG"/>
        </w:rPr>
        <w:t>направени в писмена форма</w:t>
      </w:r>
      <w:r w:rsidR="00DB2569" w:rsidRPr="00E3181E">
        <w:rPr>
          <w:rFonts w:ascii="Times New Roman" w:hAnsi="Times New Roman" w:cs="Times New Roman"/>
          <w:sz w:val="24"/>
          <w:lang w:val="bg-BG" w:eastAsia="bg-BG"/>
        </w:rPr>
        <w:t>,</w:t>
      </w:r>
      <w:r w:rsidR="00F01825" w:rsidRPr="00E3181E">
        <w:rPr>
          <w:rFonts w:ascii="Times New Roman" w:hAnsi="Times New Roman" w:cs="Times New Roman"/>
          <w:sz w:val="24"/>
          <w:lang w:val="bg-BG"/>
        </w:rPr>
        <w:t xml:space="preserve"> по един от следните начини: лично срещу подпис, с писмо с известие за доставяне, по куриер или </w:t>
      </w:r>
      <w:r w:rsidR="00DB2569" w:rsidRPr="00E3181E">
        <w:rPr>
          <w:rFonts w:ascii="Times New Roman" w:hAnsi="Times New Roman" w:cs="Times New Roman"/>
          <w:sz w:val="24"/>
          <w:lang w:val="bg-BG" w:eastAsia="bg-BG"/>
        </w:rPr>
        <w:t>по електронна поща.</w:t>
      </w:r>
    </w:p>
    <w:p w:rsidR="006E3683" w:rsidRPr="00E3181E" w:rsidRDefault="00385171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(2</w:t>
      </w:r>
      <w:r w:rsidR="00F01825" w:rsidRPr="00E3181E">
        <w:rPr>
          <w:rFonts w:ascii="Times New Roman" w:hAnsi="Times New Roman" w:cs="Times New Roman"/>
          <w:b/>
          <w:sz w:val="24"/>
          <w:lang w:val="bg-BG"/>
        </w:rPr>
        <w:t>)</w:t>
      </w:r>
      <w:r w:rsidR="00F01825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6E3683" w:rsidRPr="00E3181E">
        <w:rPr>
          <w:rFonts w:ascii="Times New Roman" w:hAnsi="Times New Roman" w:cs="Times New Roman"/>
          <w:sz w:val="24"/>
          <w:lang w:val="bg-BG"/>
        </w:rPr>
        <w:t>За целите на договора уведомленията и съобщенията</w:t>
      </w:r>
      <w:r w:rsidR="00C740C6" w:rsidRPr="00E3181E">
        <w:rPr>
          <w:rFonts w:ascii="Times New Roman" w:hAnsi="Times New Roman" w:cs="Times New Roman"/>
          <w:sz w:val="24"/>
          <w:lang w:val="bg-BG"/>
        </w:rPr>
        <w:t xml:space="preserve"> между страните се осъществяват на следните адреси:</w:t>
      </w:r>
    </w:p>
    <w:p w:rsidR="006E3683" w:rsidRPr="00E3181E" w:rsidRDefault="006E3683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5321"/>
      </w:tblGrid>
      <w:tr w:rsidR="006E3683" w:rsidRPr="00E3181E" w:rsidTr="007C700B">
        <w:trPr>
          <w:jc w:val="center"/>
        </w:trPr>
        <w:tc>
          <w:tcPr>
            <w:tcW w:w="4595" w:type="dxa"/>
          </w:tcPr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ЗА</w:t>
            </w: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 </w:t>
            </w:r>
            <w:r w:rsidRPr="00E3181E">
              <w:rPr>
                <w:rFonts w:ascii="Times New Roman" w:hAnsi="Times New Roman" w:cs="Times New Roman"/>
                <w:b/>
                <w:sz w:val="24"/>
                <w:lang w:val="bg-BG"/>
              </w:rPr>
              <w:t>ВЪЗЛОЖИТЕЛЯ</w:t>
            </w:r>
          </w:p>
        </w:tc>
        <w:tc>
          <w:tcPr>
            <w:tcW w:w="5323" w:type="dxa"/>
          </w:tcPr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ЗА ИЗПЪЛНИТЕЛЯ</w:t>
            </w:r>
          </w:p>
        </w:tc>
      </w:tr>
      <w:tr w:rsidR="006E3683" w:rsidRPr="00E3181E" w:rsidTr="007C700B">
        <w:trPr>
          <w:jc w:val="center"/>
        </w:trPr>
        <w:tc>
          <w:tcPr>
            <w:tcW w:w="4595" w:type="dxa"/>
          </w:tcPr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>Адрес за кореспонденция:</w:t>
            </w:r>
          </w:p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>гр. София, ул. „Дякон Игнатий” № 9</w:t>
            </w:r>
          </w:p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>ИА „Морска администрация”</w:t>
            </w:r>
          </w:p>
        </w:tc>
        <w:tc>
          <w:tcPr>
            <w:tcW w:w="5323" w:type="dxa"/>
          </w:tcPr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>Адрес за кореспонденция:</w:t>
            </w:r>
          </w:p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sz w:val="24"/>
                <w:lang w:val="bg-BG"/>
              </w:rPr>
              <w:t>……………………………………………………….</w:t>
            </w:r>
          </w:p>
        </w:tc>
      </w:tr>
      <w:tr w:rsidR="006E3683" w:rsidRPr="00E3181E" w:rsidTr="007C700B">
        <w:trPr>
          <w:jc w:val="center"/>
        </w:trPr>
        <w:tc>
          <w:tcPr>
            <w:tcW w:w="4595" w:type="dxa"/>
          </w:tcPr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>Лице/лица за контакти:</w:t>
            </w:r>
          </w:p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>……………………………</w:t>
            </w:r>
          </w:p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>……………………………..</w:t>
            </w:r>
          </w:p>
        </w:tc>
        <w:tc>
          <w:tcPr>
            <w:tcW w:w="5323" w:type="dxa"/>
          </w:tcPr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>Лице/лица за контакти:</w:t>
            </w:r>
          </w:p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>………………………………..</w:t>
            </w:r>
          </w:p>
        </w:tc>
      </w:tr>
      <w:tr w:rsidR="006E3683" w:rsidRPr="00E3181E" w:rsidTr="007C700B">
        <w:trPr>
          <w:jc w:val="center"/>
        </w:trPr>
        <w:tc>
          <w:tcPr>
            <w:tcW w:w="4595" w:type="dxa"/>
          </w:tcPr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>тел: ……………………………</w:t>
            </w:r>
          </w:p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lastRenderedPageBreak/>
              <w:t>факс: ……………………………</w:t>
            </w:r>
          </w:p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>ел.адрес: ……………………………</w:t>
            </w:r>
          </w:p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5323" w:type="dxa"/>
          </w:tcPr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lastRenderedPageBreak/>
              <w:t xml:space="preserve">тел: </w:t>
            </w:r>
            <w:r w:rsidRPr="00E3181E">
              <w:rPr>
                <w:rFonts w:ascii="Times New Roman" w:hAnsi="Times New Roman" w:cs="Times New Roman"/>
                <w:sz w:val="24"/>
                <w:lang w:val="bg-BG"/>
              </w:rPr>
              <w:t>……………………………..</w:t>
            </w:r>
          </w:p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lastRenderedPageBreak/>
              <w:t xml:space="preserve">факс: </w:t>
            </w:r>
            <w:r w:rsidRPr="00E3181E">
              <w:rPr>
                <w:rFonts w:ascii="Times New Roman" w:hAnsi="Times New Roman" w:cs="Times New Roman"/>
                <w:sz w:val="24"/>
                <w:lang w:val="bg-BG"/>
              </w:rPr>
              <w:t>……………………………</w:t>
            </w:r>
          </w:p>
          <w:p w:rsidR="006E3683" w:rsidRPr="00E3181E" w:rsidRDefault="006E3683" w:rsidP="00145E2E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ел.адрес: </w:t>
            </w:r>
            <w:r w:rsidRPr="00E3181E">
              <w:rPr>
                <w:rFonts w:ascii="Times New Roman" w:hAnsi="Times New Roman" w:cs="Times New Roman"/>
                <w:sz w:val="24"/>
                <w:lang w:val="bg-BG"/>
              </w:rPr>
              <w:t>………………………..</w:t>
            </w:r>
            <w:r w:rsidRPr="00E3181E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 </w:t>
            </w:r>
          </w:p>
        </w:tc>
      </w:tr>
    </w:tbl>
    <w:p w:rsidR="00C95EE3" w:rsidRPr="00E3181E" w:rsidRDefault="00C95EE3" w:rsidP="00145E2E">
      <w:pPr>
        <w:shd w:val="clear" w:color="auto" w:fill="FFFFFF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232E93" w:rsidRPr="00E3181E" w:rsidRDefault="00232E93" w:rsidP="009064E0">
      <w:pPr>
        <w:ind w:right="-288" w:firstLine="720"/>
        <w:jc w:val="both"/>
        <w:rPr>
          <w:rFonts w:ascii="Times New Roman" w:hAnsi="Times New Roman"/>
          <w:noProof/>
          <w:sz w:val="24"/>
          <w:lang w:val="bg-BG" w:eastAsia="en-GB"/>
        </w:rPr>
      </w:pPr>
      <w:r w:rsidRPr="00E3181E">
        <w:rPr>
          <w:rFonts w:ascii="Times New Roman" w:hAnsi="Times New Roman"/>
          <w:b/>
          <w:noProof/>
          <w:sz w:val="24"/>
          <w:lang w:val="bg-BG" w:eastAsia="en-GB"/>
        </w:rPr>
        <w:t>(3)</w:t>
      </w:r>
      <w:r w:rsidRPr="00E3181E">
        <w:rPr>
          <w:rFonts w:ascii="Times New Roman" w:hAnsi="Times New Roman"/>
          <w:noProof/>
          <w:sz w:val="24"/>
          <w:lang w:val="bg-BG" w:eastAsia="en-GB"/>
        </w:rPr>
        <w:t xml:space="preserve"> За дата на уведомлението се счита:</w:t>
      </w:r>
    </w:p>
    <w:p w:rsidR="00232E93" w:rsidRPr="00E3181E" w:rsidRDefault="00232E93" w:rsidP="00145E2E">
      <w:pPr>
        <w:ind w:right="-288"/>
        <w:jc w:val="both"/>
        <w:rPr>
          <w:rFonts w:ascii="Times New Roman" w:hAnsi="Times New Roman"/>
          <w:noProof/>
          <w:sz w:val="24"/>
          <w:lang w:val="bg-BG" w:eastAsia="en-GB"/>
        </w:rPr>
      </w:pPr>
      <w:r w:rsidRPr="00E3181E">
        <w:rPr>
          <w:rFonts w:ascii="Times New Roman" w:hAnsi="Times New Roman"/>
          <w:noProof/>
          <w:sz w:val="24"/>
          <w:lang w:val="bg-BG" w:eastAsia="en-GB"/>
        </w:rPr>
        <w:t>1. датата на предаването – при лично предаване на уведомлението;</w:t>
      </w:r>
    </w:p>
    <w:p w:rsidR="00232E93" w:rsidRPr="00E3181E" w:rsidRDefault="00232E93" w:rsidP="00145E2E">
      <w:pPr>
        <w:ind w:right="-288"/>
        <w:jc w:val="both"/>
        <w:rPr>
          <w:rFonts w:ascii="Times New Roman" w:hAnsi="Times New Roman"/>
          <w:noProof/>
          <w:sz w:val="24"/>
          <w:lang w:val="bg-BG" w:eastAsia="en-GB"/>
        </w:rPr>
      </w:pPr>
      <w:r w:rsidRPr="00E3181E">
        <w:rPr>
          <w:rFonts w:ascii="Times New Roman" w:hAnsi="Times New Roman"/>
          <w:noProof/>
          <w:sz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:rsidR="00232E93" w:rsidRPr="00E3181E" w:rsidRDefault="00232E93" w:rsidP="00145E2E">
      <w:pPr>
        <w:ind w:right="-288"/>
        <w:jc w:val="both"/>
        <w:rPr>
          <w:rFonts w:ascii="Times New Roman" w:hAnsi="Times New Roman"/>
          <w:noProof/>
          <w:sz w:val="24"/>
          <w:lang w:val="bg-BG" w:eastAsia="en-GB"/>
        </w:rPr>
      </w:pPr>
      <w:r w:rsidRPr="00E3181E">
        <w:rPr>
          <w:rFonts w:ascii="Times New Roman" w:hAnsi="Times New Roman"/>
          <w:noProof/>
          <w:sz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:rsidR="00232E93" w:rsidRPr="00E3181E" w:rsidRDefault="00232E93" w:rsidP="00145E2E">
      <w:pPr>
        <w:ind w:right="-288"/>
        <w:jc w:val="both"/>
        <w:rPr>
          <w:rFonts w:ascii="Times New Roman" w:hAnsi="Times New Roman"/>
          <w:noProof/>
          <w:sz w:val="24"/>
          <w:lang w:val="bg-BG" w:eastAsia="en-GB"/>
        </w:rPr>
      </w:pPr>
      <w:r w:rsidRPr="00E3181E">
        <w:rPr>
          <w:rFonts w:ascii="Times New Roman" w:hAnsi="Times New Roman"/>
          <w:noProof/>
          <w:sz w:val="24"/>
          <w:lang w:val="bg-BG" w:eastAsia="en-GB"/>
        </w:rPr>
        <w:t>3. датата на приемането – при изпращане по факс;</w:t>
      </w:r>
    </w:p>
    <w:p w:rsidR="00232E93" w:rsidRPr="00E3181E" w:rsidRDefault="00232E93" w:rsidP="00145E2E">
      <w:pPr>
        <w:ind w:right="-288"/>
        <w:jc w:val="both"/>
        <w:rPr>
          <w:rFonts w:ascii="Times New Roman" w:hAnsi="Times New Roman"/>
          <w:noProof/>
          <w:sz w:val="24"/>
          <w:lang w:val="bg-BG" w:eastAsia="en-GB"/>
        </w:rPr>
      </w:pPr>
      <w:r w:rsidRPr="00E3181E">
        <w:rPr>
          <w:rFonts w:ascii="Times New Roman" w:hAnsi="Times New Roman"/>
          <w:noProof/>
          <w:sz w:val="24"/>
          <w:lang w:val="bg-BG" w:eastAsia="en-GB"/>
        </w:rPr>
        <w:t xml:space="preserve">4. датата на получаване – при изпращане по електронна поща. </w:t>
      </w:r>
    </w:p>
    <w:p w:rsidR="00232E93" w:rsidRPr="00E3181E" w:rsidRDefault="00232E93" w:rsidP="00145E2E">
      <w:pPr>
        <w:ind w:right="-288"/>
        <w:jc w:val="both"/>
        <w:rPr>
          <w:rFonts w:ascii="Times New Roman" w:hAnsi="Times New Roman"/>
          <w:noProof/>
          <w:sz w:val="24"/>
          <w:lang w:val="bg-BG" w:eastAsia="en-GB"/>
        </w:rPr>
      </w:pPr>
    </w:p>
    <w:p w:rsidR="00232E93" w:rsidRPr="00E3181E" w:rsidRDefault="00232E93" w:rsidP="009064E0">
      <w:pPr>
        <w:ind w:right="-288" w:firstLine="720"/>
        <w:jc w:val="both"/>
        <w:rPr>
          <w:rFonts w:ascii="Times New Roman" w:hAnsi="Times New Roman"/>
          <w:noProof/>
          <w:sz w:val="24"/>
          <w:lang w:val="bg-BG" w:eastAsia="en-GB"/>
        </w:rPr>
      </w:pPr>
      <w:r w:rsidRPr="00E3181E">
        <w:rPr>
          <w:rFonts w:ascii="Times New Roman" w:hAnsi="Times New Roman"/>
          <w:b/>
          <w:noProof/>
          <w:sz w:val="24"/>
          <w:lang w:val="bg-BG" w:eastAsia="en-GB"/>
        </w:rPr>
        <w:t>(4)</w:t>
      </w:r>
      <w:r w:rsidRPr="00E3181E">
        <w:rPr>
          <w:rFonts w:ascii="Times New Roman" w:hAnsi="Times New Roman"/>
          <w:noProof/>
          <w:sz w:val="24"/>
          <w:lang w:val="bg-BG"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232E93" w:rsidRPr="00E3181E" w:rsidRDefault="00232E93" w:rsidP="00CB5E59">
      <w:pPr>
        <w:ind w:right="-288" w:firstLine="720"/>
        <w:jc w:val="both"/>
        <w:rPr>
          <w:rFonts w:ascii="Times New Roman" w:hAnsi="Times New Roman"/>
          <w:noProof/>
          <w:sz w:val="24"/>
          <w:lang w:val="bg-BG" w:eastAsia="en-GB"/>
        </w:rPr>
      </w:pPr>
      <w:r w:rsidRPr="00E3181E">
        <w:rPr>
          <w:rFonts w:ascii="Times New Roman" w:hAnsi="Times New Roman"/>
          <w:b/>
          <w:noProof/>
          <w:sz w:val="24"/>
          <w:lang w:val="bg-BG" w:eastAsia="en-GB"/>
        </w:rPr>
        <w:t>(5)</w:t>
      </w:r>
      <w:r w:rsidRPr="00E3181E">
        <w:rPr>
          <w:rFonts w:ascii="Times New Roman" w:hAnsi="Times New Roman"/>
          <w:noProof/>
          <w:sz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E3181E">
        <w:rPr>
          <w:rFonts w:ascii="Times New Roman" w:hAnsi="Times New Roman"/>
          <w:b/>
          <w:bCs/>
          <w:noProof/>
          <w:sz w:val="24"/>
          <w:lang w:val="bg-BG" w:eastAsia="en-GB"/>
        </w:rPr>
        <w:t>ИЗПЪЛНИТЕЛЯ</w:t>
      </w:r>
      <w:r w:rsidRPr="00E3181E">
        <w:rPr>
          <w:rFonts w:ascii="Times New Roman" w:hAnsi="Times New Roman"/>
          <w:noProof/>
          <w:sz w:val="24"/>
          <w:lang w:val="bg-BG" w:eastAsia="en-GB"/>
        </w:rPr>
        <w:t xml:space="preserve">, същият се задължава да уведоми </w:t>
      </w:r>
      <w:r w:rsidRPr="00E3181E">
        <w:rPr>
          <w:rFonts w:ascii="Times New Roman" w:hAnsi="Times New Roman"/>
          <w:b/>
          <w:bCs/>
          <w:noProof/>
          <w:sz w:val="24"/>
          <w:lang w:val="bg-BG" w:eastAsia="en-GB"/>
        </w:rPr>
        <w:t>ВЪЗЛОЖИТЕЛЯ</w:t>
      </w:r>
      <w:r w:rsidRPr="00E3181E">
        <w:rPr>
          <w:rFonts w:ascii="Times New Roman" w:hAnsi="Times New Roman"/>
          <w:noProof/>
          <w:sz w:val="24"/>
          <w:lang w:val="bg-BG" w:eastAsia="en-GB"/>
        </w:rPr>
        <w:t xml:space="preserve"> за промяната в срок до 5 (пет) дни от вписването ѝ в съответния регистър.</w:t>
      </w:r>
    </w:p>
    <w:p w:rsidR="00232E93" w:rsidRPr="00E3181E" w:rsidRDefault="00232E93" w:rsidP="00145E2E">
      <w:pPr>
        <w:ind w:right="-288" w:firstLine="720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6E3683" w:rsidRPr="00E3181E" w:rsidRDefault="006E3683" w:rsidP="00145E2E">
      <w:pPr>
        <w:ind w:right="-288" w:firstLine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VIII. НЕПРЕДВИДЕНИ ОБСТОЯТЕЛСТВА</w:t>
      </w:r>
    </w:p>
    <w:p w:rsidR="006E3683" w:rsidRPr="00E3181E" w:rsidRDefault="006E3683" w:rsidP="00145E2E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6E3683" w:rsidRPr="00E3181E" w:rsidRDefault="009064E0" w:rsidP="00145E2E">
      <w:pPr>
        <w:widowControl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35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 xml:space="preserve">(1) </w:t>
      </w:r>
      <w:r w:rsidR="006E3683" w:rsidRPr="00E3181E">
        <w:rPr>
          <w:rFonts w:ascii="Times New Roman" w:hAnsi="Times New Roman" w:cs="Times New Roman"/>
          <w:sz w:val="24"/>
          <w:lang w:val="bg-BG"/>
        </w:rPr>
        <w:t>Страните не отговарят една спрямо друга за неизпълнение или неточн</w:t>
      </w:r>
      <w:r w:rsidR="00FD6800" w:rsidRPr="00E3181E">
        <w:rPr>
          <w:rFonts w:ascii="Times New Roman" w:hAnsi="Times New Roman" w:cs="Times New Roman"/>
          <w:sz w:val="24"/>
          <w:lang w:val="bg-BG"/>
        </w:rPr>
        <w:t>о изпълнение на свое задължение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в резултат на настъпило непредвидено обстоятелство (непреодолима сила), в това число и за причинените от това неизпълнение вреди.</w:t>
      </w:r>
    </w:p>
    <w:p w:rsidR="00FA1BB2" w:rsidRPr="00E3181E" w:rsidRDefault="006E3683" w:rsidP="00145E2E">
      <w:pPr>
        <w:ind w:right="-288" w:firstLine="720"/>
        <w:jc w:val="both"/>
        <w:rPr>
          <w:rFonts w:ascii="Times New Roman" w:hAnsi="Times New Roman" w:cs="Times New Roman"/>
          <w:noProof/>
          <w:sz w:val="24"/>
          <w:lang w:val="bg-BG" w:eastAsia="en-GB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(2)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FA1BB2" w:rsidRPr="00E3181E">
        <w:rPr>
          <w:rFonts w:ascii="Times New Roman" w:hAnsi="Times New Roman" w:cs="Times New Roman"/>
          <w:noProof/>
          <w:sz w:val="24"/>
          <w:lang w:val="bg-BG" w:eastAsia="en-GB"/>
        </w:rPr>
        <w:t xml:space="preserve">За целите на настоящия договор, „непреодолима сила“ има значението на това понятие по смисъла на чл. 306, ал. 2 от Търговския закон. </w:t>
      </w:r>
    </w:p>
    <w:p w:rsidR="006E3683" w:rsidRPr="00E3181E" w:rsidRDefault="006E3683" w:rsidP="00145E2E">
      <w:pPr>
        <w:widowControl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(3)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Предходната алинея не се прилага за права или задължения на страните, които е трябвало да възникнат или да бъдат изпълнени преди настъпване на непреодолимата сила.</w:t>
      </w:r>
    </w:p>
    <w:p w:rsidR="006E3683" w:rsidRPr="00E3181E" w:rsidRDefault="006E3683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(4)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Не е налице непреодолима сила, ако събитието е настъпило в резултат на неположена грижа от някоя от страните или ако при полагане на дължимата грижа то би могло да бъде преодоляно.</w:t>
      </w:r>
    </w:p>
    <w:p w:rsidR="006E3683" w:rsidRPr="00E3181E" w:rsidRDefault="009064E0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36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.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6E3683" w:rsidRPr="00E3181E">
        <w:rPr>
          <w:rFonts w:ascii="Times New Roman" w:hAnsi="Times New Roman" w:cs="Times New Roman"/>
          <w:b/>
          <w:sz w:val="24"/>
          <w:lang w:val="bg-BG"/>
        </w:rPr>
        <w:t>(1)</w:t>
      </w:r>
      <w:r w:rsidR="006E3683" w:rsidRPr="00E3181E">
        <w:rPr>
          <w:rFonts w:ascii="Times New Roman" w:hAnsi="Times New Roman" w:cs="Times New Roman"/>
          <w:sz w:val="24"/>
          <w:lang w:val="bg-BG"/>
        </w:rPr>
        <w:t xml:space="preserve"> Страната, изпълнението на чието задължение е възпрепятствано от форсмажорно събитие, е длъжна в срок от 3 (три) дни писмено да уведоми другата страна за настъпването, съответно – за преустановяване въздействието на непреодолимата сила. Тя е длъжна да представи във възможно най-кратък срок и сертификат за форсмажор, издаден от Българската търговско-промишлена палата.</w:t>
      </w:r>
    </w:p>
    <w:p w:rsidR="006E3683" w:rsidRPr="00E3181E" w:rsidRDefault="006E3683" w:rsidP="00145E2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(2)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Страната, изпълнението на чието задължение е възпрепятствано от непреодолима сила, не може да се позовава на непредвидени обстоятелства, ако не е изпълнила задължението си по предходната алинея.</w:t>
      </w:r>
    </w:p>
    <w:p w:rsidR="006E3683" w:rsidRPr="00E3181E" w:rsidRDefault="006E3683" w:rsidP="00145E2E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6E3683" w:rsidRPr="00E3181E" w:rsidRDefault="009064E0" w:rsidP="00145E2E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Чл. 37.</w:t>
      </w:r>
      <w:r w:rsidRPr="00E3181E">
        <w:rPr>
          <w:rFonts w:ascii="Times New Roman" w:hAnsi="Times New Roman" w:cs="Times New Roman"/>
          <w:sz w:val="24"/>
          <w:lang w:val="bg-BG"/>
        </w:rPr>
        <w:t xml:space="preserve"> </w:t>
      </w:r>
      <w:r w:rsidR="006E3683" w:rsidRPr="00E3181E">
        <w:rPr>
          <w:rFonts w:ascii="Times New Roman" w:hAnsi="Times New Roman" w:cs="Times New Roman"/>
          <w:sz w:val="24"/>
          <w:lang w:val="bg-BG"/>
        </w:rPr>
        <w:t>Настоящият договор се подписа в два еднообразни екземпляра, по един за всяка от страните.</w:t>
      </w:r>
    </w:p>
    <w:p w:rsidR="006E3683" w:rsidRPr="00E3181E" w:rsidRDefault="006E3683" w:rsidP="00145E2E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6E3683" w:rsidRPr="00E3181E" w:rsidRDefault="006E3683" w:rsidP="00145E2E">
      <w:pPr>
        <w:ind w:left="698"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E3181E">
        <w:rPr>
          <w:rFonts w:ascii="Times New Roman" w:hAnsi="Times New Roman" w:cs="Times New Roman"/>
          <w:b/>
          <w:sz w:val="24"/>
          <w:lang w:val="bg-BG"/>
        </w:rPr>
        <w:t>ПРИЛОЖЕНИЯ:</w:t>
      </w:r>
    </w:p>
    <w:p w:rsidR="006E3683" w:rsidRPr="00E3181E" w:rsidRDefault="006E3683" w:rsidP="00145E2E">
      <w:pPr>
        <w:ind w:left="691"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6E3683" w:rsidRPr="00E3181E" w:rsidRDefault="006E3683" w:rsidP="00145E2E">
      <w:pPr>
        <w:shd w:val="clear" w:color="auto" w:fill="FFFFFF"/>
        <w:tabs>
          <w:tab w:val="left" w:pos="0"/>
        </w:tabs>
        <w:ind w:left="1418"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1. Техническа спецификация - Приложение №…..; </w:t>
      </w:r>
    </w:p>
    <w:p w:rsidR="006E3683" w:rsidRPr="00E3181E" w:rsidRDefault="006E3683" w:rsidP="00145E2E">
      <w:pPr>
        <w:shd w:val="clear" w:color="auto" w:fill="FFFFFF"/>
        <w:tabs>
          <w:tab w:val="left" w:pos="0"/>
        </w:tabs>
        <w:ind w:left="1418"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 xml:space="preserve">2. Техническо предложение на Изпълнителя - Приложение №…..; </w:t>
      </w:r>
    </w:p>
    <w:p w:rsidR="006E3683" w:rsidRPr="00E3181E" w:rsidRDefault="006E3683" w:rsidP="00145E2E">
      <w:pPr>
        <w:shd w:val="clear" w:color="auto" w:fill="FFFFFF"/>
        <w:tabs>
          <w:tab w:val="left" w:pos="0"/>
        </w:tabs>
        <w:ind w:left="1418" w:right="-288"/>
        <w:jc w:val="both"/>
        <w:rPr>
          <w:rFonts w:ascii="Times New Roman" w:hAnsi="Times New Roman" w:cs="Times New Roman"/>
          <w:sz w:val="24"/>
          <w:lang w:val="bg-BG"/>
        </w:rPr>
      </w:pPr>
      <w:r w:rsidRPr="00E3181E">
        <w:rPr>
          <w:rFonts w:ascii="Times New Roman" w:hAnsi="Times New Roman" w:cs="Times New Roman"/>
          <w:sz w:val="24"/>
          <w:lang w:val="bg-BG"/>
        </w:rPr>
        <w:t>3. Ценово предложение на Изпълнителя - Приложение №…..;</w:t>
      </w:r>
    </w:p>
    <w:p w:rsidR="006E3683" w:rsidRPr="00E3181E" w:rsidRDefault="00C740C6" w:rsidP="00145E2E">
      <w:pPr>
        <w:pStyle w:val="Bodytext101"/>
        <w:spacing w:after="0" w:line="240" w:lineRule="auto"/>
        <w:ind w:right="-288"/>
        <w:jc w:val="both"/>
        <w:rPr>
          <w:rFonts w:ascii="Times New Roman" w:hAnsi="Times New Roman" w:cs="Times New Roman"/>
          <w:b w:val="0"/>
          <w:lang w:val="bg-BG"/>
        </w:rPr>
      </w:pPr>
      <w:r w:rsidRPr="00E3181E">
        <w:rPr>
          <w:rFonts w:ascii="Times New Roman" w:hAnsi="Times New Roman" w:cs="Times New Roman"/>
          <w:lang w:val="bg-BG"/>
        </w:rPr>
        <w:tab/>
      </w:r>
      <w:r w:rsidRPr="00E3181E">
        <w:rPr>
          <w:rFonts w:ascii="Times New Roman" w:hAnsi="Times New Roman" w:cs="Times New Roman"/>
          <w:lang w:val="bg-BG"/>
        </w:rPr>
        <w:tab/>
      </w:r>
      <w:r w:rsidRPr="00E3181E">
        <w:rPr>
          <w:rFonts w:ascii="Times New Roman" w:hAnsi="Times New Roman" w:cs="Times New Roman"/>
          <w:b w:val="0"/>
          <w:lang w:val="bg-BG"/>
        </w:rPr>
        <w:t xml:space="preserve">4. „Общи условия” на Изпълнителя по всички видове застраховки, обект на настоящия договор. </w:t>
      </w:r>
    </w:p>
    <w:p w:rsidR="00E277ED" w:rsidRPr="00E3181E" w:rsidRDefault="00E277ED" w:rsidP="00145E2E">
      <w:pPr>
        <w:pStyle w:val="Bodytext101"/>
        <w:spacing w:after="0" w:line="240" w:lineRule="auto"/>
        <w:ind w:right="-288"/>
        <w:jc w:val="both"/>
        <w:rPr>
          <w:rFonts w:ascii="Times New Roman" w:hAnsi="Times New Roman" w:cs="Times New Roman"/>
          <w:lang w:val="bg-BG"/>
        </w:rPr>
      </w:pPr>
    </w:p>
    <w:p w:rsidR="00CB5E59" w:rsidRPr="00E3181E" w:rsidRDefault="00CB5E59" w:rsidP="00145E2E">
      <w:pPr>
        <w:pStyle w:val="Bodytext101"/>
        <w:spacing w:after="0" w:line="240" w:lineRule="auto"/>
        <w:ind w:right="-288"/>
        <w:jc w:val="both"/>
        <w:rPr>
          <w:rFonts w:ascii="Times New Roman" w:hAnsi="Times New Roman" w:cs="Times New Roman"/>
          <w:lang w:val="bg-BG"/>
        </w:rPr>
      </w:pPr>
    </w:p>
    <w:p w:rsidR="00CB5E59" w:rsidRPr="00E3181E" w:rsidRDefault="00CB5E59" w:rsidP="00145E2E">
      <w:pPr>
        <w:pStyle w:val="Bodytext101"/>
        <w:spacing w:after="0" w:line="240" w:lineRule="auto"/>
        <w:ind w:right="-288"/>
        <w:jc w:val="both"/>
        <w:rPr>
          <w:rFonts w:ascii="Times New Roman" w:hAnsi="Times New Roman" w:cs="Times New Roman"/>
          <w:lang w:val="bg-BG"/>
        </w:rPr>
      </w:pPr>
    </w:p>
    <w:p w:rsidR="006E3683" w:rsidRPr="00E3181E" w:rsidRDefault="006E3683" w:rsidP="00145E2E">
      <w:pPr>
        <w:pStyle w:val="Bodytext101"/>
        <w:spacing w:after="0" w:line="240" w:lineRule="auto"/>
        <w:ind w:right="-288"/>
        <w:jc w:val="both"/>
        <w:rPr>
          <w:rFonts w:ascii="Times New Roman" w:hAnsi="Times New Roman" w:cs="Times New Roman"/>
          <w:lang w:val="bg-BG"/>
        </w:rPr>
      </w:pPr>
      <w:r w:rsidRPr="00E3181E">
        <w:rPr>
          <w:rFonts w:ascii="Times New Roman" w:hAnsi="Times New Roman" w:cs="Times New Roman"/>
          <w:lang w:val="bg-BG"/>
        </w:rPr>
        <w:t>………………………………………</w:t>
      </w:r>
      <w:r w:rsidRPr="00E3181E">
        <w:rPr>
          <w:rFonts w:ascii="Times New Roman" w:hAnsi="Times New Roman" w:cs="Times New Roman"/>
          <w:lang w:val="bg-BG"/>
        </w:rPr>
        <w:tab/>
      </w:r>
      <w:r w:rsidRPr="00E3181E">
        <w:rPr>
          <w:rFonts w:ascii="Times New Roman" w:hAnsi="Times New Roman" w:cs="Times New Roman"/>
          <w:lang w:val="bg-BG"/>
        </w:rPr>
        <w:tab/>
        <w:t xml:space="preserve">           ……………………………………….</w:t>
      </w:r>
    </w:p>
    <w:p w:rsidR="006E3683" w:rsidRPr="00FC4B3E" w:rsidRDefault="006E3683" w:rsidP="00FC4B3E">
      <w:pPr>
        <w:pStyle w:val="Bodytext101"/>
        <w:spacing w:after="0" w:line="240" w:lineRule="auto"/>
        <w:ind w:right="-288"/>
        <w:jc w:val="both"/>
        <w:rPr>
          <w:rFonts w:ascii="Times New Roman" w:hAnsi="Times New Roman" w:cs="Times New Roman"/>
          <w:lang w:val="bg-BG"/>
        </w:rPr>
      </w:pPr>
      <w:r w:rsidRPr="00E3181E">
        <w:rPr>
          <w:rFonts w:ascii="Times New Roman" w:hAnsi="Times New Roman" w:cs="Times New Roman"/>
          <w:lang w:val="bg-BG"/>
        </w:rPr>
        <w:t>ВЪЗЛОЖИ</w:t>
      </w:r>
      <w:r w:rsidR="00FC4B3E" w:rsidRPr="00E3181E">
        <w:rPr>
          <w:rFonts w:ascii="Times New Roman" w:hAnsi="Times New Roman" w:cs="Times New Roman"/>
          <w:lang w:val="bg-BG"/>
        </w:rPr>
        <w:t>ТЕЛ:</w:t>
      </w:r>
      <w:r w:rsidR="00FC4B3E" w:rsidRPr="00E3181E">
        <w:rPr>
          <w:rFonts w:ascii="Times New Roman" w:hAnsi="Times New Roman" w:cs="Times New Roman"/>
          <w:lang w:val="bg-BG"/>
        </w:rPr>
        <w:tab/>
      </w:r>
      <w:r w:rsidR="00FC4B3E" w:rsidRPr="00E3181E">
        <w:rPr>
          <w:rFonts w:ascii="Times New Roman" w:hAnsi="Times New Roman" w:cs="Times New Roman"/>
          <w:lang w:val="bg-BG"/>
        </w:rPr>
        <w:tab/>
      </w:r>
      <w:r w:rsidR="00FC4B3E" w:rsidRPr="00E3181E">
        <w:rPr>
          <w:rFonts w:ascii="Times New Roman" w:hAnsi="Times New Roman" w:cs="Times New Roman"/>
          <w:lang w:val="bg-BG"/>
        </w:rPr>
        <w:tab/>
      </w:r>
      <w:r w:rsidR="00FC4B3E" w:rsidRPr="00E3181E">
        <w:rPr>
          <w:rFonts w:ascii="Times New Roman" w:hAnsi="Times New Roman" w:cs="Times New Roman"/>
          <w:lang w:val="bg-BG"/>
        </w:rPr>
        <w:tab/>
      </w:r>
      <w:r w:rsidR="00FC4B3E" w:rsidRPr="00E3181E">
        <w:rPr>
          <w:rFonts w:ascii="Times New Roman" w:hAnsi="Times New Roman" w:cs="Times New Roman"/>
          <w:lang w:val="bg-BG"/>
        </w:rPr>
        <w:tab/>
        <w:t xml:space="preserve">            ИЗПЪЛНИТЕЛ:</w:t>
      </w:r>
      <w:bookmarkStart w:id="2" w:name="_GoBack"/>
      <w:bookmarkEnd w:id="2"/>
    </w:p>
    <w:p w:rsidR="006E3683" w:rsidRPr="00F72FE6" w:rsidRDefault="006E3683" w:rsidP="00145E2E">
      <w:pPr>
        <w:pStyle w:val="Bodytext10"/>
        <w:spacing w:line="240" w:lineRule="auto"/>
        <w:ind w:right="-288"/>
        <w:rPr>
          <w:rFonts w:ascii="Times New Roman" w:hAnsi="Times New Roman" w:cs="Times New Roman"/>
          <w:i/>
          <w:lang w:val="bg-BG"/>
        </w:rPr>
      </w:pPr>
      <w:r w:rsidRPr="00F72FE6">
        <w:rPr>
          <w:rFonts w:ascii="Times New Roman" w:hAnsi="Times New Roman" w:cs="Times New Roman"/>
          <w:i/>
          <w:lang w:val="bg-BG"/>
        </w:rPr>
        <w:tab/>
      </w:r>
      <w:r w:rsidRPr="00F72FE6">
        <w:rPr>
          <w:rFonts w:ascii="Times New Roman" w:hAnsi="Times New Roman" w:cs="Times New Roman"/>
          <w:i/>
          <w:lang w:val="bg-BG"/>
        </w:rPr>
        <w:tab/>
        <w:t xml:space="preserve">                                                                              </w:t>
      </w:r>
    </w:p>
    <w:p w:rsidR="000D21F6" w:rsidRPr="00F72FE6" w:rsidRDefault="000D21F6" w:rsidP="00145E2E">
      <w:pPr>
        <w:ind w:right="-288"/>
        <w:rPr>
          <w:lang w:val="bg-BG"/>
        </w:rPr>
      </w:pPr>
    </w:p>
    <w:sectPr w:rsidR="000D21F6" w:rsidRPr="00F72FE6" w:rsidSect="00CB5E59">
      <w:footerReference w:type="default" r:id="rId8"/>
      <w:pgSz w:w="12240" w:h="15840"/>
      <w:pgMar w:top="1418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CD" w:rsidRDefault="009067CD" w:rsidP="00A558FA">
      <w:r>
        <w:separator/>
      </w:r>
    </w:p>
  </w:endnote>
  <w:endnote w:type="continuationSeparator" w:id="0">
    <w:p w:rsidR="009067CD" w:rsidRDefault="009067CD" w:rsidP="00A5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50791"/>
      <w:docPartObj>
        <w:docPartGallery w:val="Page Numbers (Bottom of Page)"/>
        <w:docPartUnique/>
      </w:docPartObj>
    </w:sdtPr>
    <w:sdtEndPr/>
    <w:sdtContent>
      <w:p w:rsidR="00A558FA" w:rsidRDefault="000127FC">
        <w:pPr>
          <w:pStyle w:val="Footer"/>
          <w:jc w:val="right"/>
        </w:pPr>
        <w:r w:rsidRPr="00A558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8FA" w:rsidRPr="00A558F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558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181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558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558FA" w:rsidRDefault="00A55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CD" w:rsidRDefault="009067CD" w:rsidP="00A558FA">
      <w:r>
        <w:separator/>
      </w:r>
    </w:p>
  </w:footnote>
  <w:footnote w:type="continuationSeparator" w:id="0">
    <w:p w:rsidR="009067CD" w:rsidRDefault="009067CD" w:rsidP="00A5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451"/>
    <w:multiLevelType w:val="hybridMultilevel"/>
    <w:tmpl w:val="3B92DA58"/>
    <w:lvl w:ilvl="0" w:tplc="E37A46F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C5E3151"/>
    <w:multiLevelType w:val="hybridMultilevel"/>
    <w:tmpl w:val="494E9AEC"/>
    <w:lvl w:ilvl="0" w:tplc="CE620D66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5D5534F"/>
    <w:multiLevelType w:val="hybridMultilevel"/>
    <w:tmpl w:val="FEBC1140"/>
    <w:lvl w:ilvl="0" w:tplc="6C86CC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3B4D6E"/>
    <w:multiLevelType w:val="hybridMultilevel"/>
    <w:tmpl w:val="7A408094"/>
    <w:lvl w:ilvl="0" w:tplc="868C31B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623CA"/>
    <w:multiLevelType w:val="hybridMultilevel"/>
    <w:tmpl w:val="6D9EB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06EC"/>
    <w:multiLevelType w:val="singleLevel"/>
    <w:tmpl w:val="01F0A2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D1E4AE8"/>
    <w:multiLevelType w:val="hybridMultilevel"/>
    <w:tmpl w:val="2CD40774"/>
    <w:name w:val="WW8Num7"/>
    <w:lvl w:ilvl="0" w:tplc="EF2C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0CA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A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16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B2B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7CD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30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D47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10D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FF182E"/>
    <w:multiLevelType w:val="multilevel"/>
    <w:tmpl w:val="8540558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683"/>
    <w:rsid w:val="00000143"/>
    <w:rsid w:val="00003057"/>
    <w:rsid w:val="000127FC"/>
    <w:rsid w:val="000143BA"/>
    <w:rsid w:val="00014E80"/>
    <w:rsid w:val="00016EDB"/>
    <w:rsid w:val="00017A6E"/>
    <w:rsid w:val="00051047"/>
    <w:rsid w:val="000524A0"/>
    <w:rsid w:val="000545FA"/>
    <w:rsid w:val="0005764E"/>
    <w:rsid w:val="00075C7F"/>
    <w:rsid w:val="00087CA4"/>
    <w:rsid w:val="000918BE"/>
    <w:rsid w:val="000A4739"/>
    <w:rsid w:val="000A4B09"/>
    <w:rsid w:val="000C230E"/>
    <w:rsid w:val="000D21F6"/>
    <w:rsid w:val="000D743D"/>
    <w:rsid w:val="000F09C3"/>
    <w:rsid w:val="001065C1"/>
    <w:rsid w:val="00116C9C"/>
    <w:rsid w:val="00117D33"/>
    <w:rsid w:val="00122241"/>
    <w:rsid w:val="0013151B"/>
    <w:rsid w:val="001342CA"/>
    <w:rsid w:val="00135796"/>
    <w:rsid w:val="00137ED8"/>
    <w:rsid w:val="00140278"/>
    <w:rsid w:val="0014146A"/>
    <w:rsid w:val="00144463"/>
    <w:rsid w:val="00144620"/>
    <w:rsid w:val="00145E2E"/>
    <w:rsid w:val="00151B07"/>
    <w:rsid w:val="00164AE1"/>
    <w:rsid w:val="001A26C7"/>
    <w:rsid w:val="001B10EA"/>
    <w:rsid w:val="001B3BB6"/>
    <w:rsid w:val="001B47AE"/>
    <w:rsid w:val="001C49CF"/>
    <w:rsid w:val="001C689A"/>
    <w:rsid w:val="001E1566"/>
    <w:rsid w:val="001E5E22"/>
    <w:rsid w:val="001E7B47"/>
    <w:rsid w:val="001F5E57"/>
    <w:rsid w:val="002029F0"/>
    <w:rsid w:val="00212FD3"/>
    <w:rsid w:val="0023257A"/>
    <w:rsid w:val="00232E93"/>
    <w:rsid w:val="00280073"/>
    <w:rsid w:val="00286324"/>
    <w:rsid w:val="00287E7D"/>
    <w:rsid w:val="002A2339"/>
    <w:rsid w:val="002A451A"/>
    <w:rsid w:val="002E44DC"/>
    <w:rsid w:val="00301452"/>
    <w:rsid w:val="0031337C"/>
    <w:rsid w:val="00314079"/>
    <w:rsid w:val="003373FE"/>
    <w:rsid w:val="00343F23"/>
    <w:rsid w:val="00350F57"/>
    <w:rsid w:val="00356B78"/>
    <w:rsid w:val="00385171"/>
    <w:rsid w:val="003B6274"/>
    <w:rsid w:val="003C7318"/>
    <w:rsid w:val="003D5FDF"/>
    <w:rsid w:val="003D7936"/>
    <w:rsid w:val="003E4EB1"/>
    <w:rsid w:val="00404553"/>
    <w:rsid w:val="00422B41"/>
    <w:rsid w:val="0043372D"/>
    <w:rsid w:val="00435D82"/>
    <w:rsid w:val="00436280"/>
    <w:rsid w:val="004402E3"/>
    <w:rsid w:val="0045228E"/>
    <w:rsid w:val="004750C9"/>
    <w:rsid w:val="00484193"/>
    <w:rsid w:val="004A434C"/>
    <w:rsid w:val="004A6369"/>
    <w:rsid w:val="004A6A99"/>
    <w:rsid w:val="004B174A"/>
    <w:rsid w:val="004B2152"/>
    <w:rsid w:val="004C1356"/>
    <w:rsid w:val="004E746E"/>
    <w:rsid w:val="004F2B4A"/>
    <w:rsid w:val="00503599"/>
    <w:rsid w:val="0052185A"/>
    <w:rsid w:val="00530885"/>
    <w:rsid w:val="00541409"/>
    <w:rsid w:val="005456B4"/>
    <w:rsid w:val="00557456"/>
    <w:rsid w:val="00567334"/>
    <w:rsid w:val="00567F3B"/>
    <w:rsid w:val="00593FAB"/>
    <w:rsid w:val="005A50BB"/>
    <w:rsid w:val="005B2173"/>
    <w:rsid w:val="005B63BE"/>
    <w:rsid w:val="005E08C6"/>
    <w:rsid w:val="00607865"/>
    <w:rsid w:val="00610B44"/>
    <w:rsid w:val="00621C94"/>
    <w:rsid w:val="006247E9"/>
    <w:rsid w:val="006565BC"/>
    <w:rsid w:val="00657931"/>
    <w:rsid w:val="0066697C"/>
    <w:rsid w:val="00695FA6"/>
    <w:rsid w:val="006A0F3B"/>
    <w:rsid w:val="006B0E10"/>
    <w:rsid w:val="006B628C"/>
    <w:rsid w:val="006C27FA"/>
    <w:rsid w:val="006C3F49"/>
    <w:rsid w:val="006C58A8"/>
    <w:rsid w:val="006C717C"/>
    <w:rsid w:val="006E0666"/>
    <w:rsid w:val="006E3683"/>
    <w:rsid w:val="006E5348"/>
    <w:rsid w:val="006E70D1"/>
    <w:rsid w:val="006F27F8"/>
    <w:rsid w:val="007036A0"/>
    <w:rsid w:val="007123A6"/>
    <w:rsid w:val="007271B4"/>
    <w:rsid w:val="00745C4E"/>
    <w:rsid w:val="00761ABA"/>
    <w:rsid w:val="007771A9"/>
    <w:rsid w:val="00780F6B"/>
    <w:rsid w:val="007912D1"/>
    <w:rsid w:val="007A418E"/>
    <w:rsid w:val="007A432F"/>
    <w:rsid w:val="007A73FA"/>
    <w:rsid w:val="007C700B"/>
    <w:rsid w:val="007D528F"/>
    <w:rsid w:val="007F7BFD"/>
    <w:rsid w:val="00817C9D"/>
    <w:rsid w:val="008437F7"/>
    <w:rsid w:val="00862C3F"/>
    <w:rsid w:val="00866DB4"/>
    <w:rsid w:val="008903A7"/>
    <w:rsid w:val="008A2AE8"/>
    <w:rsid w:val="008A55B1"/>
    <w:rsid w:val="008E4D0B"/>
    <w:rsid w:val="008E7D7B"/>
    <w:rsid w:val="008F038A"/>
    <w:rsid w:val="009064E0"/>
    <w:rsid w:val="009067CD"/>
    <w:rsid w:val="0092022C"/>
    <w:rsid w:val="00922B98"/>
    <w:rsid w:val="009314FC"/>
    <w:rsid w:val="00937022"/>
    <w:rsid w:val="00954B94"/>
    <w:rsid w:val="00957398"/>
    <w:rsid w:val="00976820"/>
    <w:rsid w:val="00980646"/>
    <w:rsid w:val="00980B19"/>
    <w:rsid w:val="0099241E"/>
    <w:rsid w:val="009A5633"/>
    <w:rsid w:val="009A6119"/>
    <w:rsid w:val="009A755F"/>
    <w:rsid w:val="009C2215"/>
    <w:rsid w:val="009D2130"/>
    <w:rsid w:val="009D70A3"/>
    <w:rsid w:val="009E6A9F"/>
    <w:rsid w:val="009F21A9"/>
    <w:rsid w:val="009F7908"/>
    <w:rsid w:val="00A0104D"/>
    <w:rsid w:val="00A04DD5"/>
    <w:rsid w:val="00A126FC"/>
    <w:rsid w:val="00A12B71"/>
    <w:rsid w:val="00A31814"/>
    <w:rsid w:val="00A32DE3"/>
    <w:rsid w:val="00A37DD8"/>
    <w:rsid w:val="00A40472"/>
    <w:rsid w:val="00A40668"/>
    <w:rsid w:val="00A4447A"/>
    <w:rsid w:val="00A558FA"/>
    <w:rsid w:val="00A8085B"/>
    <w:rsid w:val="00A854A7"/>
    <w:rsid w:val="00A93C87"/>
    <w:rsid w:val="00AB17BA"/>
    <w:rsid w:val="00AB5A83"/>
    <w:rsid w:val="00AB6E4E"/>
    <w:rsid w:val="00AF1C39"/>
    <w:rsid w:val="00AF1D87"/>
    <w:rsid w:val="00B0467E"/>
    <w:rsid w:val="00B05D5C"/>
    <w:rsid w:val="00B16DEB"/>
    <w:rsid w:val="00B23422"/>
    <w:rsid w:val="00B3068E"/>
    <w:rsid w:val="00B424AC"/>
    <w:rsid w:val="00B750DF"/>
    <w:rsid w:val="00B754BA"/>
    <w:rsid w:val="00B969ED"/>
    <w:rsid w:val="00BA0D3B"/>
    <w:rsid w:val="00BA653D"/>
    <w:rsid w:val="00BB45CA"/>
    <w:rsid w:val="00BC04E5"/>
    <w:rsid w:val="00BD1053"/>
    <w:rsid w:val="00BD71E5"/>
    <w:rsid w:val="00BE3CFB"/>
    <w:rsid w:val="00C24EE6"/>
    <w:rsid w:val="00C34C04"/>
    <w:rsid w:val="00C436A8"/>
    <w:rsid w:val="00C635AC"/>
    <w:rsid w:val="00C740C6"/>
    <w:rsid w:val="00C80EF3"/>
    <w:rsid w:val="00C83F5B"/>
    <w:rsid w:val="00C9047E"/>
    <w:rsid w:val="00C909ED"/>
    <w:rsid w:val="00C95EE3"/>
    <w:rsid w:val="00C97B8D"/>
    <w:rsid w:val="00CA7FFD"/>
    <w:rsid w:val="00CB5E59"/>
    <w:rsid w:val="00CC63B9"/>
    <w:rsid w:val="00CE0FBC"/>
    <w:rsid w:val="00CF55EE"/>
    <w:rsid w:val="00CF6472"/>
    <w:rsid w:val="00D0521F"/>
    <w:rsid w:val="00D07561"/>
    <w:rsid w:val="00D10A0E"/>
    <w:rsid w:val="00D11B3F"/>
    <w:rsid w:val="00D124E6"/>
    <w:rsid w:val="00D202E4"/>
    <w:rsid w:val="00D265C6"/>
    <w:rsid w:val="00D40E0D"/>
    <w:rsid w:val="00D503B5"/>
    <w:rsid w:val="00D53A00"/>
    <w:rsid w:val="00D63125"/>
    <w:rsid w:val="00D65F8B"/>
    <w:rsid w:val="00D83536"/>
    <w:rsid w:val="00D91C19"/>
    <w:rsid w:val="00DB2569"/>
    <w:rsid w:val="00DB5C26"/>
    <w:rsid w:val="00DC1DE7"/>
    <w:rsid w:val="00DC3BF6"/>
    <w:rsid w:val="00DD79FC"/>
    <w:rsid w:val="00DF76D9"/>
    <w:rsid w:val="00E06ED0"/>
    <w:rsid w:val="00E110E0"/>
    <w:rsid w:val="00E13270"/>
    <w:rsid w:val="00E179AA"/>
    <w:rsid w:val="00E20E22"/>
    <w:rsid w:val="00E20FC7"/>
    <w:rsid w:val="00E277ED"/>
    <w:rsid w:val="00E3181E"/>
    <w:rsid w:val="00E4091C"/>
    <w:rsid w:val="00E42A3D"/>
    <w:rsid w:val="00E4381B"/>
    <w:rsid w:val="00E51970"/>
    <w:rsid w:val="00E57E4B"/>
    <w:rsid w:val="00E6403D"/>
    <w:rsid w:val="00E724D9"/>
    <w:rsid w:val="00E73719"/>
    <w:rsid w:val="00E85794"/>
    <w:rsid w:val="00E93F40"/>
    <w:rsid w:val="00E96E01"/>
    <w:rsid w:val="00EC36F8"/>
    <w:rsid w:val="00EC479A"/>
    <w:rsid w:val="00EF541B"/>
    <w:rsid w:val="00F01825"/>
    <w:rsid w:val="00F01DAC"/>
    <w:rsid w:val="00F06DBE"/>
    <w:rsid w:val="00F11915"/>
    <w:rsid w:val="00F13794"/>
    <w:rsid w:val="00F15411"/>
    <w:rsid w:val="00F269D5"/>
    <w:rsid w:val="00F27A5B"/>
    <w:rsid w:val="00F323F1"/>
    <w:rsid w:val="00F40DD9"/>
    <w:rsid w:val="00F51E79"/>
    <w:rsid w:val="00F57EB4"/>
    <w:rsid w:val="00F72FE6"/>
    <w:rsid w:val="00F75E1D"/>
    <w:rsid w:val="00F76BA0"/>
    <w:rsid w:val="00F7712B"/>
    <w:rsid w:val="00F8609D"/>
    <w:rsid w:val="00FA0B4F"/>
    <w:rsid w:val="00FA1BB2"/>
    <w:rsid w:val="00FA3D85"/>
    <w:rsid w:val="00FB6854"/>
    <w:rsid w:val="00FC4B3E"/>
    <w:rsid w:val="00FC5F04"/>
    <w:rsid w:val="00FD61B4"/>
    <w:rsid w:val="00FD6800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306C0-DB36-41EF-8D00-5597508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83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eastAsia="ar-SA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6E3683"/>
    <w:pPr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683"/>
    <w:pPr>
      <w:keepNext/>
      <w:keepLines/>
      <w:numPr>
        <w:ilvl w:val="1"/>
        <w:numId w:val="1"/>
      </w:numPr>
      <w:suppressAutoHyphens w:val="0"/>
      <w:spacing w:before="240" w:after="160"/>
      <w:contextualSpacing/>
      <w:outlineLvl w:val="1"/>
    </w:pPr>
    <w:rPr>
      <w:rFonts w:ascii="Calibri" w:eastAsia="Calibri" w:hAnsi="Calibri" w:cs="Times New Roman"/>
      <w:b/>
      <w:color w:val="0070C0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683"/>
    <w:pPr>
      <w:keepNext/>
      <w:keepLines/>
      <w:numPr>
        <w:ilvl w:val="2"/>
        <w:numId w:val="1"/>
      </w:numPr>
      <w:suppressAutoHyphens w:val="0"/>
      <w:spacing w:before="200"/>
      <w:contextualSpacing/>
      <w:outlineLvl w:val="2"/>
    </w:pPr>
    <w:rPr>
      <w:rFonts w:ascii="Calibri" w:eastAsia="Calibri" w:hAnsi="Calibri" w:cs="Times New Roman"/>
      <w:b/>
      <w:color w:val="0070C0"/>
      <w:sz w:val="24"/>
      <w:szCs w:val="28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6E3683"/>
    <w:pPr>
      <w:keepNext/>
      <w:keepLines/>
      <w:numPr>
        <w:ilvl w:val="3"/>
        <w:numId w:val="1"/>
      </w:numPr>
      <w:tabs>
        <w:tab w:val="num" w:pos="993"/>
      </w:tabs>
      <w:suppressAutoHyphens w:val="0"/>
      <w:spacing w:before="120"/>
      <w:contextualSpacing/>
      <w:outlineLvl w:val="3"/>
    </w:pPr>
    <w:rPr>
      <w:rFonts w:ascii="Calibri" w:eastAsia="Calibri" w:hAnsi="Calibri" w:cs="Times New Roman"/>
      <w:b/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683"/>
    <w:rPr>
      <w:rFonts w:ascii="Calibri" w:eastAsia="Calibri" w:hAnsi="Calibri" w:cs="Times New Roman"/>
      <w:b/>
      <w:color w:val="0070C0"/>
      <w:sz w:val="32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6E3683"/>
    <w:rPr>
      <w:rFonts w:ascii="Calibri" w:eastAsia="Calibri" w:hAnsi="Calibri" w:cs="Times New Roman"/>
      <w:b/>
      <w:color w:val="0070C0"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6E3683"/>
    <w:rPr>
      <w:rFonts w:ascii="Calibri" w:eastAsia="Calibri" w:hAnsi="Calibri" w:cs="Times New Roman"/>
      <w:b/>
      <w:color w:val="0070C0"/>
      <w:sz w:val="24"/>
      <w:szCs w:val="28"/>
      <w:lang w:val="bg-BG"/>
    </w:rPr>
  </w:style>
  <w:style w:type="character" w:customStyle="1" w:styleId="Heading4Char">
    <w:name w:val="Heading 4 Char"/>
    <w:basedOn w:val="DefaultParagraphFont"/>
    <w:link w:val="Heading4"/>
    <w:rsid w:val="006E3683"/>
    <w:rPr>
      <w:rFonts w:ascii="Calibri" w:eastAsia="Calibri" w:hAnsi="Calibri" w:cs="Times New Roman"/>
      <w:b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6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683"/>
    <w:rPr>
      <w:rFonts w:ascii="Tahoma" w:eastAsia="Times New Roman" w:hAnsi="Tahoma" w:cs="Tahoma"/>
      <w:sz w:val="28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6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683"/>
    <w:rPr>
      <w:rFonts w:ascii="Tahoma" w:eastAsia="Times New Roman" w:hAnsi="Tahoma" w:cs="Tahoma"/>
      <w:sz w:val="28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36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683"/>
    <w:rPr>
      <w:rFonts w:ascii="Tahoma" w:eastAsia="Times New Roman" w:hAnsi="Tahoma" w:cs="Tahoma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368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68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1">
    <w:name w:val="Body Text1"/>
    <w:link w:val="Bodytext10"/>
    <w:uiPriority w:val="99"/>
    <w:rsid w:val="006E3683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6E3683"/>
    <w:pPr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odytext100">
    <w:name w:val="Body text (10)"/>
    <w:link w:val="Bodytext101"/>
    <w:uiPriority w:val="99"/>
    <w:rsid w:val="006E3683"/>
    <w:rPr>
      <w:b/>
      <w:bCs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0"/>
    <w:uiPriority w:val="99"/>
    <w:rsid w:val="006E3683"/>
    <w:pPr>
      <w:shd w:val="clear" w:color="auto" w:fill="FFFFFF"/>
      <w:suppressAutoHyphens w:val="0"/>
      <w:spacing w:after="300" w:line="240" w:lineRule="atLeast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402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02E3"/>
    <w:rPr>
      <w:rFonts w:ascii="Tahoma" w:eastAsia="Times New Roman" w:hAnsi="Tahoma" w:cs="Tahoma"/>
      <w:sz w:val="28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3C73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C7318"/>
    <w:rPr>
      <w:rFonts w:ascii="Tahoma" w:eastAsia="Times New Roman" w:hAnsi="Tahoma" w:cs="Tahoma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45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58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8FA"/>
    <w:rPr>
      <w:rFonts w:ascii="Tahoma" w:eastAsia="Times New Roman" w:hAnsi="Tahoma" w:cs="Tahoma"/>
      <w:sz w:val="28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558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8FA"/>
    <w:rPr>
      <w:rFonts w:ascii="Tahoma" w:eastAsia="Times New Roman" w:hAnsi="Tahoma" w:cs="Tahoma"/>
      <w:sz w:val="28"/>
      <w:szCs w:val="24"/>
      <w:lang w:eastAsia="ar-SA"/>
    </w:rPr>
  </w:style>
  <w:style w:type="character" w:customStyle="1" w:styleId="FontStyle50">
    <w:name w:val="Font Style50"/>
    <w:uiPriority w:val="99"/>
    <w:rsid w:val="00385171"/>
    <w:rPr>
      <w:rFonts w:ascii="Times New Roman" w:hAnsi="Times New Roman"/>
      <w:sz w:val="22"/>
    </w:rPr>
  </w:style>
  <w:style w:type="paragraph" w:customStyle="1" w:styleId="Style18">
    <w:name w:val="Style18"/>
    <w:basedOn w:val="Normal"/>
    <w:uiPriority w:val="99"/>
    <w:rsid w:val="00385171"/>
    <w:pPr>
      <w:widowControl w:val="0"/>
      <w:suppressAutoHyphens w:val="0"/>
      <w:autoSpaceDE w:val="0"/>
      <w:autoSpaceDN w:val="0"/>
      <w:adjustRightInd w:val="0"/>
      <w:spacing w:line="274" w:lineRule="exact"/>
      <w:ind w:hanging="355"/>
    </w:pPr>
    <w:rPr>
      <w:rFonts w:ascii="Arial Narrow" w:hAnsi="Arial Narrow" w:cs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6202E-C2E5-4D02-A801-D84A949D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13</Pages>
  <Words>5132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Mutafchiyska</dc:creator>
  <cp:lastModifiedBy>Martina Marinova</cp:lastModifiedBy>
  <cp:revision>98</cp:revision>
  <cp:lastPrinted>2017-11-24T08:35:00Z</cp:lastPrinted>
  <dcterms:created xsi:type="dcterms:W3CDTF">2016-11-24T14:02:00Z</dcterms:created>
  <dcterms:modified xsi:type="dcterms:W3CDTF">2019-11-29T14:56:00Z</dcterms:modified>
</cp:coreProperties>
</file>