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DE" w:rsidRPr="004B6406" w:rsidRDefault="00FD01DE" w:rsidP="00FD01D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210E2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ОБРАЗЕЦ №</w:t>
      </w:r>
      <w:r w:rsidR="00632C3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 xml:space="preserve"> </w:t>
      </w:r>
      <w:r w:rsidR="0071281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3</w:t>
      </w:r>
    </w:p>
    <w:p w:rsidR="00FD01DE" w:rsidRPr="00EE6E72" w:rsidRDefault="00FD01DE" w:rsidP="00FD01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20942" w:rsidRPr="00210E2B" w:rsidRDefault="00C20942" w:rsidP="00C20942">
      <w:pPr>
        <w:spacing w:after="0" w:line="240" w:lineRule="auto"/>
        <w:ind w:left="6726" w:hanging="67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DF6E00" w:rsidRPr="00D87639" w:rsidRDefault="00DF6E00" w:rsidP="00DF6E0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639">
        <w:rPr>
          <w:rFonts w:ascii="Times New Roman" w:hAnsi="Times New Roman" w:cs="Times New Roman"/>
          <w:b/>
          <w:sz w:val="24"/>
          <w:szCs w:val="24"/>
        </w:rPr>
        <w:t>ИЗПЪЛНИТЕЛНА АГЕНЦИЯ „МОРСКА АДМИНИСТРАЦИЯ”</w:t>
      </w:r>
    </w:p>
    <w:p w:rsidR="00DF6E00" w:rsidRPr="00D87639" w:rsidRDefault="00DF6E00" w:rsidP="00DF6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639">
        <w:rPr>
          <w:rFonts w:ascii="Times New Roman" w:hAnsi="Times New Roman" w:cs="Times New Roman"/>
          <w:b/>
          <w:sz w:val="24"/>
          <w:szCs w:val="24"/>
        </w:rPr>
        <w:t>СОФИЯ 1000, УЛ. „ДЯКОН ИГНАТИЙ“ № 9</w:t>
      </w:r>
    </w:p>
    <w:p w:rsidR="00FD01DE" w:rsidRDefault="00FD01DE" w:rsidP="00F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4"/>
          <w:szCs w:val="24"/>
        </w:rPr>
      </w:pPr>
    </w:p>
    <w:p w:rsidR="00FC342C" w:rsidRPr="00FC342C" w:rsidRDefault="00FC342C" w:rsidP="00FD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4"/>
          <w:szCs w:val="24"/>
        </w:rPr>
      </w:pPr>
    </w:p>
    <w:p w:rsidR="00FC342C" w:rsidRPr="00FC342C" w:rsidRDefault="00FC342C" w:rsidP="00FC342C">
      <w:pPr>
        <w:spacing w:before="120"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FC342C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FC342C" w:rsidRDefault="00FC342C" w:rsidP="00FD01DE">
      <w:pPr>
        <w:spacing w:before="120" w:after="0" w:line="240" w:lineRule="auto"/>
        <w:ind w:left="720" w:hanging="720"/>
        <w:rPr>
          <w:sz w:val="24"/>
          <w:szCs w:val="24"/>
        </w:rPr>
      </w:pPr>
    </w:p>
    <w:p w:rsidR="00FD01DE" w:rsidRPr="00210E2B" w:rsidRDefault="00FD01DE" w:rsidP="00FD01DE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lang w:val="ru-RU"/>
        </w:rPr>
      </w:pPr>
      <w:r w:rsidRPr="00210E2B">
        <w:rPr>
          <w:rFonts w:ascii="Times New Roman" w:eastAsia="Times New Roman" w:hAnsi="Times New Roman" w:cs="Times New Roman"/>
        </w:rPr>
        <w:t xml:space="preserve">от  </w:t>
      </w:r>
      <w:r w:rsidRPr="00210E2B">
        <w:rPr>
          <w:rFonts w:ascii="Times New Roman" w:eastAsia="Times New Roman" w:hAnsi="Times New Roman" w:cs="Times New Roman"/>
          <w:lang w:val="ru-RU"/>
        </w:rPr>
        <w:t>………………………………………………………………………………….................……</w:t>
      </w:r>
    </w:p>
    <w:p w:rsidR="00FD01DE" w:rsidRPr="00210E2B" w:rsidRDefault="00FD01DE" w:rsidP="00FD01DE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10E2B">
        <w:rPr>
          <w:rFonts w:ascii="Times New Roman" w:eastAsia="Times New Roman" w:hAnsi="Times New Roman" w:cs="Times New Roman"/>
        </w:rPr>
        <w:t xml:space="preserve">                                                           /</w:t>
      </w:r>
      <w:r w:rsidRPr="00210E2B">
        <w:rPr>
          <w:rFonts w:ascii="Times New Roman" w:eastAsia="Times New Roman" w:hAnsi="Times New Roman" w:cs="Times New Roman"/>
          <w:i/>
        </w:rPr>
        <w:t>наименование на участника</w:t>
      </w:r>
      <w:r w:rsidRPr="00210E2B">
        <w:rPr>
          <w:rFonts w:ascii="Times New Roman" w:eastAsia="Times New Roman" w:hAnsi="Times New Roman" w:cs="Times New Roman"/>
        </w:rPr>
        <w:t>/</w:t>
      </w:r>
    </w:p>
    <w:p w:rsidR="00FD01DE" w:rsidRPr="00210E2B" w:rsidRDefault="00FD01DE" w:rsidP="00FD01DE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lang w:val="ru-RU"/>
        </w:rPr>
      </w:pPr>
      <w:r w:rsidRPr="00210E2B">
        <w:rPr>
          <w:rFonts w:ascii="Times New Roman" w:eastAsia="Times New Roman" w:hAnsi="Times New Roman" w:cs="Times New Roman"/>
        </w:rPr>
        <w:t xml:space="preserve">представляван от </w:t>
      </w:r>
      <w:r w:rsidRPr="00210E2B">
        <w:rPr>
          <w:rFonts w:ascii="Times New Roman" w:eastAsia="Times New Roman" w:hAnsi="Times New Roman" w:cs="Times New Roman"/>
          <w:lang w:val="ru-RU"/>
        </w:rPr>
        <w:t>…………………………………………………………..............................……</w:t>
      </w:r>
    </w:p>
    <w:p w:rsidR="00FD01DE" w:rsidRPr="00210E2B" w:rsidRDefault="00FD01DE" w:rsidP="00FD01DE">
      <w:pPr>
        <w:spacing w:before="120" w:after="0" w:line="240" w:lineRule="auto"/>
        <w:ind w:hanging="720"/>
        <w:rPr>
          <w:rFonts w:ascii="Times New Roman" w:eastAsia="Times New Roman" w:hAnsi="Times New Roman" w:cs="Times New Roman"/>
        </w:rPr>
      </w:pPr>
      <w:r w:rsidRPr="00210E2B">
        <w:rPr>
          <w:rFonts w:ascii="Times New Roman" w:eastAsia="Times New Roman" w:hAnsi="Times New Roman" w:cs="Times New Roman"/>
        </w:rPr>
        <w:t xml:space="preserve">             адрес: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……….......................................................................................................................................</w:t>
      </w:r>
      <w:r w:rsidRPr="00210E2B">
        <w:rPr>
          <w:rFonts w:ascii="Times New Roman" w:eastAsia="Times New Roman" w:hAnsi="Times New Roman" w:cs="Times New Roman"/>
        </w:rPr>
        <w:t>,</w:t>
      </w:r>
    </w:p>
    <w:p w:rsidR="00FC342C" w:rsidRPr="00FC342C" w:rsidRDefault="00FD01DE" w:rsidP="00FC3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0E2B">
        <w:rPr>
          <w:rFonts w:ascii="Times New Roman" w:eastAsia="Times New Roman" w:hAnsi="Times New Roman" w:cs="Times New Roman"/>
        </w:rPr>
        <w:t>тел: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…………………., </w:t>
      </w:r>
      <w:r w:rsidRPr="00210E2B">
        <w:rPr>
          <w:rFonts w:ascii="Times New Roman" w:eastAsia="Times New Roman" w:hAnsi="Times New Roman" w:cs="Times New Roman"/>
        </w:rPr>
        <w:t>Факс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………………….</w:t>
      </w:r>
      <w:r w:rsidRPr="00210E2B">
        <w:rPr>
          <w:rFonts w:ascii="Times New Roman" w:eastAsia="Times New Roman" w:hAnsi="Times New Roman" w:cs="Times New Roman"/>
        </w:rPr>
        <w:t>,</w:t>
      </w:r>
      <w:r w:rsidRPr="00210E2B">
        <w:rPr>
          <w:rFonts w:ascii="Times New Roman" w:eastAsia="Times New Roman" w:hAnsi="Times New Roman" w:cs="Times New Roman"/>
          <w:lang w:val="ru-RU"/>
        </w:rPr>
        <w:t xml:space="preserve"> </w:t>
      </w:r>
      <w:r w:rsidRPr="00210E2B">
        <w:rPr>
          <w:rFonts w:ascii="Times New Roman" w:eastAsia="Times New Roman" w:hAnsi="Times New Roman" w:cs="Times New Roman"/>
        </w:rPr>
        <w:t>Е_mail:…</w:t>
      </w:r>
      <w:r w:rsidRPr="00210E2B">
        <w:rPr>
          <w:rFonts w:ascii="Times New Roman" w:eastAsia="Times New Roman" w:hAnsi="Times New Roman" w:cs="Times New Roman"/>
          <w:lang w:val="ru-RU"/>
        </w:rPr>
        <w:t>……………,</w:t>
      </w:r>
      <w:r w:rsidRPr="00210E2B">
        <w:rPr>
          <w:rFonts w:ascii="Times New Roman" w:eastAsia="Times New Roman" w:hAnsi="Times New Roman" w:cs="Times New Roman"/>
        </w:rPr>
        <w:t>ЕИК</w:t>
      </w:r>
      <w:r w:rsidRPr="00210E2B">
        <w:rPr>
          <w:rFonts w:ascii="Times New Roman" w:eastAsia="Times New Roman" w:hAnsi="Times New Roman" w:cs="Times New Roman"/>
          <w:lang w:val="ru-RU"/>
        </w:rPr>
        <w:t>…........……………</w:t>
      </w:r>
      <w:r w:rsidRPr="00210E2B">
        <w:rPr>
          <w:rFonts w:ascii="Times New Roman" w:eastAsia="Times New Roman" w:hAnsi="Times New Roman" w:cs="Times New Roman"/>
        </w:rPr>
        <w:t xml:space="preserve">, </w:t>
      </w:r>
      <w:r w:rsidR="00FC342C">
        <w:rPr>
          <w:rFonts w:ascii="Times New Roman" w:hAnsi="Times New Roman" w:cs="Times New Roman"/>
          <w:sz w:val="24"/>
          <w:szCs w:val="24"/>
          <w:lang w:val="ru-RU"/>
        </w:rPr>
        <w:t>Банка:…………</w:t>
      </w:r>
      <w:r w:rsidR="00FC342C" w:rsidRPr="004F21F4">
        <w:rPr>
          <w:rFonts w:ascii="Times New Roman" w:hAnsi="Times New Roman" w:cs="Times New Roman"/>
          <w:sz w:val="24"/>
          <w:szCs w:val="24"/>
          <w:lang w:val="ru-RU"/>
        </w:rPr>
        <w:t>………..</w:t>
      </w:r>
      <w:r w:rsidR="00FC34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342C">
        <w:rPr>
          <w:rFonts w:ascii="Times New Roman" w:hAnsi="Times New Roman" w:cs="Times New Roman"/>
          <w:sz w:val="24"/>
          <w:szCs w:val="24"/>
          <w:lang w:val="en-US"/>
        </w:rPr>
        <w:t>IBAN: ………………………</w:t>
      </w:r>
      <w:r w:rsidR="00FC342C" w:rsidRPr="004F21F4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FC34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342C">
        <w:rPr>
          <w:rFonts w:ascii="Times New Roman" w:hAnsi="Times New Roman" w:cs="Times New Roman"/>
          <w:sz w:val="24"/>
          <w:szCs w:val="24"/>
          <w:lang w:val="en-US"/>
        </w:rPr>
        <w:t>BIC: ……………………</w:t>
      </w:r>
      <w:r w:rsidR="00FC342C" w:rsidRPr="004F21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1DE" w:rsidRPr="00210E2B" w:rsidRDefault="00FD01DE" w:rsidP="00FD01DE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D01DE" w:rsidRPr="00EE6E72" w:rsidRDefault="00FD01DE" w:rsidP="00FD01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E00" w:rsidRDefault="00FC342C" w:rsidP="00FC34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342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FD01DE" w:rsidRPr="00FC342C">
        <w:rPr>
          <w:rFonts w:ascii="Times New Roman" w:hAnsi="Times New Roman" w:cs="Times New Roman"/>
          <w:bCs/>
          <w:sz w:val="24"/>
          <w:szCs w:val="24"/>
        </w:rPr>
        <w:t>изпълнение на обществена поръчка с предмет:</w:t>
      </w:r>
      <w:r w:rsidR="00FD01DE" w:rsidRPr="00FC34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75F40" w:rsidRPr="00FC342C" w:rsidRDefault="00FC342C" w:rsidP="00FC3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42C">
        <w:rPr>
          <w:rFonts w:ascii="Times New Roman" w:hAnsi="Times New Roman" w:cs="Times New Roman"/>
          <w:b/>
          <w:sz w:val="24"/>
          <w:szCs w:val="24"/>
        </w:rPr>
        <w:t>„</w:t>
      </w:r>
      <w:r w:rsidR="00AD373B" w:rsidRPr="00AD373B">
        <w:rPr>
          <w:rFonts w:ascii="Times New Roman" w:hAnsi="Times New Roman" w:cs="Times New Roman"/>
          <w:b/>
          <w:sz w:val="24"/>
          <w:szCs w:val="24"/>
        </w:rPr>
        <w:t>ДОСТАВКА НА РАБОТНО ОБЛЕКЛО, РАБОТНИ ОБУВКИ И ЛИЧНИ ПРЕДПАЗНИ СРЕДСТВА</w:t>
      </w:r>
      <w:r w:rsidR="00FD6180">
        <w:rPr>
          <w:rFonts w:ascii="Times New Roman" w:hAnsi="Times New Roman" w:cs="Times New Roman"/>
          <w:b/>
          <w:sz w:val="24"/>
          <w:szCs w:val="24"/>
        </w:rPr>
        <w:t xml:space="preserve"> ЗА НУЖДИТЕ НА ИЗПЪЛНИТЕЛНА АГЕНЦИЯ „МОРСКА АДМИНИСТРАЦИЯ</w:t>
      </w:r>
      <w:r w:rsidRPr="00FC342C">
        <w:rPr>
          <w:rFonts w:ascii="Times New Roman" w:hAnsi="Times New Roman" w:cs="Times New Roman"/>
          <w:b/>
          <w:sz w:val="24"/>
          <w:szCs w:val="24"/>
        </w:rPr>
        <w:t>“</w:t>
      </w:r>
    </w:p>
    <w:p w:rsidR="00FC342C" w:rsidRDefault="00FC342C" w:rsidP="00FC342C">
      <w:pPr>
        <w:tabs>
          <w:tab w:val="left" w:pos="993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1DE" w:rsidRPr="00226B8B" w:rsidRDefault="00FC342C" w:rsidP="00FC342C">
      <w:pPr>
        <w:tabs>
          <w:tab w:val="left" w:pos="993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01DE" w:rsidRPr="00226B8B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B426DC" w:rsidRDefault="00FD01DE" w:rsidP="00FD01DE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41E20" w:rsidRPr="00C479E7" w:rsidRDefault="00B426DC" w:rsidP="00C479E7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01DE" w:rsidRPr="00210E2B">
        <w:rPr>
          <w:rFonts w:ascii="Times New Roman" w:eastAsia="Times New Roman" w:hAnsi="Times New Roman" w:cs="Times New Roman"/>
          <w:sz w:val="24"/>
          <w:szCs w:val="24"/>
        </w:rPr>
        <w:t>След като се запознахме с документацията за участие, изискванията на Възложителя и спецификата на възлагана</w:t>
      </w:r>
      <w:bookmarkStart w:id="0" w:name="_GoBack"/>
      <w:bookmarkEnd w:id="0"/>
      <w:r w:rsidR="00FD01DE" w:rsidRPr="00210E2B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C479E7">
        <w:rPr>
          <w:rFonts w:ascii="Times New Roman" w:eastAsia="Times New Roman" w:hAnsi="Times New Roman" w:cs="Times New Roman"/>
          <w:sz w:val="24"/>
          <w:szCs w:val="24"/>
        </w:rPr>
        <w:t>поръчка</w:t>
      </w:r>
      <w:r w:rsidR="00FD01DE" w:rsidRPr="00210E2B">
        <w:rPr>
          <w:rFonts w:ascii="Times New Roman" w:eastAsia="Times New Roman" w:hAnsi="Times New Roman" w:cs="Times New Roman"/>
          <w:sz w:val="24"/>
          <w:szCs w:val="24"/>
        </w:rPr>
        <w:t>, предлагаме да изпълним обществената поръчка с горепосочения предмет, при следните финансови условия:</w:t>
      </w:r>
    </w:p>
    <w:p w:rsidR="00AD373B" w:rsidRPr="00C479E7" w:rsidRDefault="00B426DC" w:rsidP="00C479E7">
      <w:pPr>
        <w:ind w:left="708" w:right="-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C479E7">
        <w:rPr>
          <w:rFonts w:ascii="Times New Roman" w:hAnsi="Times New Roman"/>
          <w:sz w:val="24"/>
          <w:szCs w:val="24"/>
        </w:rPr>
        <w:t xml:space="preserve"> </w:t>
      </w:r>
      <w:r w:rsidR="00541E20" w:rsidRPr="00C479E7">
        <w:rPr>
          <w:rFonts w:ascii="Times New Roman" w:hAnsi="Times New Roman"/>
          <w:sz w:val="24"/>
          <w:szCs w:val="24"/>
        </w:rPr>
        <w:t>Предлагаме следните ценови параметри за изпълнение на поръчката: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970"/>
        <w:gridCol w:w="2408"/>
        <w:gridCol w:w="2317"/>
      </w:tblGrid>
      <w:tr w:rsidR="00AD373B" w:rsidRPr="002900A6" w:rsidTr="00AD373B">
        <w:trPr>
          <w:jc w:val="center"/>
        </w:trPr>
        <w:tc>
          <w:tcPr>
            <w:tcW w:w="707" w:type="dxa"/>
            <w:shd w:val="clear" w:color="auto" w:fill="FFC000"/>
          </w:tcPr>
          <w:p w:rsidR="00AD373B" w:rsidRPr="002900A6" w:rsidRDefault="00AD373B" w:rsidP="00897F45">
            <w:pPr>
              <w:spacing w:line="240" w:lineRule="atLeast"/>
              <w:ind w:right="-280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900A6">
              <w:rPr>
                <w:rFonts w:ascii="Times New Roman" w:hAnsi="Times New Roman"/>
                <w:b/>
                <w:i/>
                <w:szCs w:val="24"/>
              </w:rPr>
              <w:t>№</w:t>
            </w:r>
          </w:p>
        </w:tc>
        <w:tc>
          <w:tcPr>
            <w:tcW w:w="3970" w:type="dxa"/>
            <w:shd w:val="clear" w:color="auto" w:fill="FFC000"/>
          </w:tcPr>
          <w:p w:rsidR="00AD373B" w:rsidRPr="002900A6" w:rsidRDefault="00AD373B" w:rsidP="00897F45">
            <w:pPr>
              <w:spacing w:line="240" w:lineRule="atLeast"/>
              <w:ind w:right="-280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900A6">
              <w:rPr>
                <w:rFonts w:ascii="Times New Roman" w:hAnsi="Times New Roman"/>
                <w:b/>
                <w:i/>
                <w:szCs w:val="24"/>
              </w:rPr>
              <w:t>Артикул</w:t>
            </w:r>
          </w:p>
        </w:tc>
        <w:tc>
          <w:tcPr>
            <w:tcW w:w="2408" w:type="dxa"/>
            <w:shd w:val="clear" w:color="auto" w:fill="FFC000"/>
          </w:tcPr>
          <w:p w:rsidR="00AD373B" w:rsidRDefault="00AD373B" w:rsidP="00897F45">
            <w:pPr>
              <w:spacing w:line="240" w:lineRule="atLeast"/>
              <w:ind w:right="-280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Единична ц</w:t>
            </w:r>
            <w:r w:rsidRPr="002900A6">
              <w:rPr>
                <w:rFonts w:ascii="Times New Roman" w:hAnsi="Times New Roman"/>
                <w:b/>
                <w:i/>
                <w:szCs w:val="24"/>
              </w:rPr>
              <w:t>ена за</w:t>
            </w:r>
          </w:p>
          <w:p w:rsidR="00AD373B" w:rsidRPr="002900A6" w:rsidRDefault="00AD373B" w:rsidP="00897F45">
            <w:pPr>
              <w:spacing w:line="240" w:lineRule="atLeast"/>
              <w:ind w:right="-280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  <w:r w:rsidRPr="002900A6">
              <w:rPr>
                <w:rFonts w:ascii="Times New Roman" w:hAnsi="Times New Roman"/>
                <w:b/>
                <w:i/>
                <w:szCs w:val="24"/>
              </w:rPr>
              <w:t>брой в лева без ДДС (цифром и словом)</w:t>
            </w:r>
          </w:p>
        </w:tc>
        <w:tc>
          <w:tcPr>
            <w:tcW w:w="2317" w:type="dxa"/>
            <w:shd w:val="clear" w:color="auto" w:fill="FFC000"/>
          </w:tcPr>
          <w:p w:rsidR="00AD373B" w:rsidRPr="002900A6" w:rsidRDefault="00AD373B" w:rsidP="00897F45">
            <w:pPr>
              <w:spacing w:line="240" w:lineRule="atLeast"/>
              <w:ind w:right="-280"/>
              <w:contextualSpacing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Единична ц</w:t>
            </w:r>
            <w:r w:rsidRPr="002900A6">
              <w:rPr>
                <w:rFonts w:ascii="Times New Roman" w:hAnsi="Times New Roman"/>
                <w:b/>
                <w:i/>
                <w:szCs w:val="24"/>
              </w:rPr>
              <w:t>ена за брой в лева с ДДС (цифром и словом)</w:t>
            </w:r>
          </w:p>
        </w:tc>
      </w:tr>
      <w:tr w:rsidR="00AD373B" w:rsidRPr="002900A6" w:rsidTr="00AD373B">
        <w:trPr>
          <w:jc w:val="center"/>
        </w:trPr>
        <w:tc>
          <w:tcPr>
            <w:tcW w:w="707" w:type="dxa"/>
          </w:tcPr>
          <w:p w:rsidR="00AD373B" w:rsidRPr="002900A6" w:rsidRDefault="00AD373B" w:rsidP="00897F45">
            <w:pPr>
              <w:ind w:left="360" w:right="-28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70" w:type="dxa"/>
          </w:tcPr>
          <w:p w:rsidR="00AD373B" w:rsidRPr="002900A6" w:rsidRDefault="00AD373B" w:rsidP="00897F45">
            <w:pPr>
              <w:ind w:right="-280"/>
              <w:contextualSpacing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Зимен комплект  яке и полугащеризон с висока видимост</w:t>
            </w:r>
          </w:p>
        </w:tc>
        <w:tc>
          <w:tcPr>
            <w:tcW w:w="2408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D373B" w:rsidRPr="002900A6" w:rsidTr="00AD373B">
        <w:trPr>
          <w:jc w:val="center"/>
        </w:trPr>
        <w:tc>
          <w:tcPr>
            <w:tcW w:w="707" w:type="dxa"/>
          </w:tcPr>
          <w:p w:rsidR="00AD373B" w:rsidRPr="002900A6" w:rsidRDefault="00AD373B" w:rsidP="00897F45">
            <w:pPr>
              <w:ind w:left="360" w:right="-28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70" w:type="dxa"/>
          </w:tcPr>
          <w:p w:rsidR="00AD373B" w:rsidRPr="002900A6" w:rsidRDefault="00AD373B" w:rsidP="00897F45">
            <w:pPr>
              <w:suppressAutoHyphens/>
              <w:ind w:right="-280"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Зимна шуба с висока видимост</w:t>
            </w:r>
          </w:p>
        </w:tc>
        <w:tc>
          <w:tcPr>
            <w:tcW w:w="2408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D373B" w:rsidRPr="002900A6" w:rsidTr="00AD373B">
        <w:trPr>
          <w:jc w:val="center"/>
        </w:trPr>
        <w:tc>
          <w:tcPr>
            <w:tcW w:w="707" w:type="dxa"/>
          </w:tcPr>
          <w:p w:rsidR="00AD373B" w:rsidRPr="002900A6" w:rsidRDefault="00AD373B" w:rsidP="00897F45">
            <w:pPr>
              <w:ind w:left="360" w:right="-28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70" w:type="dxa"/>
          </w:tcPr>
          <w:p w:rsidR="00AD373B" w:rsidRPr="002900A6" w:rsidRDefault="00AD373B" w:rsidP="00897F45">
            <w:pPr>
              <w:suppressAutoHyphens/>
              <w:ind w:right="-280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Цял гащеризон летен, кралско син/тъмно син</w:t>
            </w:r>
          </w:p>
        </w:tc>
        <w:tc>
          <w:tcPr>
            <w:tcW w:w="2408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D373B" w:rsidRPr="002900A6" w:rsidTr="00AD373B">
        <w:trPr>
          <w:jc w:val="center"/>
        </w:trPr>
        <w:tc>
          <w:tcPr>
            <w:tcW w:w="707" w:type="dxa"/>
          </w:tcPr>
          <w:p w:rsidR="00AD373B" w:rsidRPr="002900A6" w:rsidRDefault="00AD373B" w:rsidP="00897F45">
            <w:pPr>
              <w:ind w:left="360" w:right="-28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970" w:type="dxa"/>
          </w:tcPr>
          <w:p w:rsidR="00AD373B" w:rsidRPr="002900A6" w:rsidRDefault="00AD373B" w:rsidP="00897F45">
            <w:pPr>
              <w:suppressAutoHyphens/>
              <w:ind w:right="-280"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Комплект яке и полугащеризон – летен, тъмно сив/ черен.</w:t>
            </w:r>
          </w:p>
        </w:tc>
        <w:tc>
          <w:tcPr>
            <w:tcW w:w="2408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D373B" w:rsidRPr="002900A6" w:rsidTr="00AD373B">
        <w:trPr>
          <w:jc w:val="center"/>
        </w:trPr>
        <w:tc>
          <w:tcPr>
            <w:tcW w:w="707" w:type="dxa"/>
          </w:tcPr>
          <w:p w:rsidR="00AD373B" w:rsidRPr="002900A6" w:rsidRDefault="00AD373B" w:rsidP="00897F45">
            <w:pPr>
              <w:ind w:left="360" w:right="-28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970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Цял летен гащеризон – бял</w:t>
            </w:r>
          </w:p>
        </w:tc>
        <w:tc>
          <w:tcPr>
            <w:tcW w:w="2408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D373B" w:rsidRPr="002900A6" w:rsidTr="00AD373B">
        <w:trPr>
          <w:jc w:val="center"/>
        </w:trPr>
        <w:tc>
          <w:tcPr>
            <w:tcW w:w="707" w:type="dxa"/>
          </w:tcPr>
          <w:p w:rsidR="00AD373B" w:rsidRPr="002900A6" w:rsidRDefault="00AD373B" w:rsidP="00897F45">
            <w:pPr>
              <w:ind w:left="360" w:right="-28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2900A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70" w:type="dxa"/>
          </w:tcPr>
          <w:p w:rsidR="00AD373B" w:rsidRPr="002900A6" w:rsidRDefault="00AD373B" w:rsidP="00897F45">
            <w:pPr>
              <w:tabs>
                <w:tab w:val="left" w:pos="993"/>
              </w:tabs>
              <w:suppressAutoHyphens/>
              <w:autoSpaceDE w:val="0"/>
              <w:ind w:right="-280"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Ръкавици</w:t>
            </w:r>
          </w:p>
        </w:tc>
        <w:tc>
          <w:tcPr>
            <w:tcW w:w="2408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D373B" w:rsidRPr="002900A6" w:rsidTr="00AD373B">
        <w:trPr>
          <w:jc w:val="center"/>
        </w:trPr>
        <w:tc>
          <w:tcPr>
            <w:tcW w:w="707" w:type="dxa"/>
          </w:tcPr>
          <w:p w:rsidR="00AD373B" w:rsidRPr="002900A6" w:rsidRDefault="00AD373B" w:rsidP="00897F45">
            <w:pPr>
              <w:ind w:left="360" w:right="-28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  <w:r w:rsidRPr="002900A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70" w:type="dxa"/>
          </w:tcPr>
          <w:p w:rsidR="00AD373B" w:rsidRPr="002900A6" w:rsidRDefault="00AD373B" w:rsidP="00897F45">
            <w:pPr>
              <w:tabs>
                <w:tab w:val="left" w:pos="993"/>
              </w:tabs>
              <w:suppressAutoHyphens/>
              <w:autoSpaceDE w:val="0"/>
              <w:ind w:right="-280"/>
              <w:jc w:val="both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>Обувки - боти, категория S3 SRC</w:t>
            </w:r>
          </w:p>
        </w:tc>
        <w:tc>
          <w:tcPr>
            <w:tcW w:w="2408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D373B" w:rsidRPr="002900A6" w:rsidTr="00AD373B">
        <w:trPr>
          <w:jc w:val="center"/>
        </w:trPr>
        <w:tc>
          <w:tcPr>
            <w:tcW w:w="707" w:type="dxa"/>
          </w:tcPr>
          <w:p w:rsidR="00AD373B" w:rsidRPr="002900A6" w:rsidRDefault="00AD373B" w:rsidP="00897F45">
            <w:pPr>
              <w:ind w:left="360" w:right="-280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2900A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70" w:type="dxa"/>
          </w:tcPr>
          <w:p w:rsidR="00AD373B" w:rsidRPr="002900A6" w:rsidRDefault="00AD373B" w:rsidP="00C479E7">
            <w:pPr>
              <w:suppressAutoHyphens/>
              <w:autoSpaceDE w:val="0"/>
              <w:ind w:right="-280"/>
              <w:rPr>
                <w:rFonts w:ascii="Times New Roman" w:hAnsi="Times New Roman"/>
                <w:szCs w:val="24"/>
              </w:rPr>
            </w:pPr>
            <w:r w:rsidRPr="002900A6">
              <w:rPr>
                <w:rFonts w:ascii="Times New Roman" w:hAnsi="Times New Roman"/>
                <w:szCs w:val="24"/>
              </w:rPr>
              <w:t xml:space="preserve">Цял гащеризон водонепромокаем /плаващ/, кралско син със светлоотразителни ленти </w:t>
            </w:r>
          </w:p>
        </w:tc>
        <w:tc>
          <w:tcPr>
            <w:tcW w:w="2408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D373B" w:rsidRPr="002900A6" w:rsidTr="00AD373B">
        <w:trPr>
          <w:jc w:val="center"/>
        </w:trPr>
        <w:tc>
          <w:tcPr>
            <w:tcW w:w="707" w:type="dxa"/>
          </w:tcPr>
          <w:p w:rsidR="00AD373B" w:rsidRPr="002900A6" w:rsidRDefault="00AD373B" w:rsidP="00897F45">
            <w:pPr>
              <w:ind w:left="360" w:right="-280" w:hanging="19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2900A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70" w:type="dxa"/>
          </w:tcPr>
          <w:p w:rsidR="00AD373B" w:rsidRPr="002900A6" w:rsidRDefault="00AD373B" w:rsidP="00897F45">
            <w:pPr>
              <w:autoSpaceDE w:val="0"/>
              <w:adjustRightInd w:val="0"/>
              <w:ind w:right="-280"/>
              <w:jc w:val="both"/>
              <w:rPr>
                <w:rFonts w:ascii="Times New Roman" w:eastAsia="Calibri" w:hAnsi="Times New Roman"/>
                <w:bCs/>
                <w:color w:val="231F20"/>
                <w:szCs w:val="24"/>
                <w:lang w:eastAsia="bg-BG"/>
              </w:rPr>
            </w:pPr>
            <w:r w:rsidRPr="002900A6">
              <w:rPr>
                <w:rFonts w:ascii="Times New Roman" w:hAnsi="Times New Roman"/>
                <w:szCs w:val="24"/>
              </w:rPr>
              <w:t>Ботуши от PVC, категория S5 SRA.</w:t>
            </w:r>
          </w:p>
        </w:tc>
        <w:tc>
          <w:tcPr>
            <w:tcW w:w="2408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AD373B" w:rsidRPr="002900A6" w:rsidRDefault="00AD373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43C7B" w:rsidRPr="002900A6" w:rsidTr="00AD373B">
        <w:trPr>
          <w:jc w:val="center"/>
        </w:trPr>
        <w:tc>
          <w:tcPr>
            <w:tcW w:w="707" w:type="dxa"/>
          </w:tcPr>
          <w:p w:rsidR="00243C7B" w:rsidRDefault="00243C7B" w:rsidP="00897F45">
            <w:pPr>
              <w:ind w:left="360" w:right="-280" w:hanging="19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970" w:type="dxa"/>
          </w:tcPr>
          <w:p w:rsidR="00243C7B" w:rsidRPr="005D0072" w:rsidRDefault="00243C7B" w:rsidP="00D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94">
              <w:rPr>
                <w:rFonts w:ascii="Times New Roman" w:hAnsi="Times New Roman" w:cs="Times New Roman"/>
                <w:sz w:val="24"/>
                <w:szCs w:val="24"/>
              </w:rPr>
              <w:t xml:space="preserve">Защитна каска  </w:t>
            </w:r>
          </w:p>
        </w:tc>
        <w:tc>
          <w:tcPr>
            <w:tcW w:w="2408" w:type="dxa"/>
          </w:tcPr>
          <w:p w:rsidR="00243C7B" w:rsidRPr="002900A6" w:rsidRDefault="00243C7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243C7B" w:rsidRPr="002900A6" w:rsidRDefault="00243C7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43C7B" w:rsidRPr="002900A6" w:rsidTr="00AD373B">
        <w:trPr>
          <w:jc w:val="center"/>
        </w:trPr>
        <w:tc>
          <w:tcPr>
            <w:tcW w:w="707" w:type="dxa"/>
          </w:tcPr>
          <w:p w:rsidR="00243C7B" w:rsidRDefault="00243C7B" w:rsidP="00897F45">
            <w:pPr>
              <w:ind w:left="360" w:right="-280" w:hanging="19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970" w:type="dxa"/>
          </w:tcPr>
          <w:p w:rsidR="00243C7B" w:rsidRPr="000F2D94" w:rsidRDefault="00243C7B" w:rsidP="00D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94">
              <w:rPr>
                <w:rFonts w:ascii="Times New Roman" w:hAnsi="Times New Roman" w:cs="Times New Roman"/>
                <w:sz w:val="24"/>
                <w:szCs w:val="24"/>
              </w:rPr>
              <w:t>Антифон за каска</w:t>
            </w:r>
          </w:p>
        </w:tc>
        <w:tc>
          <w:tcPr>
            <w:tcW w:w="2408" w:type="dxa"/>
          </w:tcPr>
          <w:p w:rsidR="00243C7B" w:rsidRPr="002900A6" w:rsidRDefault="00243C7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243C7B" w:rsidRPr="002900A6" w:rsidRDefault="00243C7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43C7B" w:rsidRPr="002900A6" w:rsidTr="00AD373B">
        <w:trPr>
          <w:jc w:val="center"/>
        </w:trPr>
        <w:tc>
          <w:tcPr>
            <w:tcW w:w="707" w:type="dxa"/>
          </w:tcPr>
          <w:p w:rsidR="00243C7B" w:rsidRDefault="00243C7B" w:rsidP="00897F45">
            <w:pPr>
              <w:ind w:left="360" w:right="-280" w:hanging="19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970" w:type="dxa"/>
          </w:tcPr>
          <w:p w:rsidR="00243C7B" w:rsidRPr="000F2D94" w:rsidRDefault="00243C7B" w:rsidP="00D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94">
              <w:rPr>
                <w:rFonts w:ascii="Times New Roman" w:hAnsi="Times New Roman" w:cs="Times New Roman"/>
                <w:sz w:val="24"/>
                <w:szCs w:val="24"/>
              </w:rPr>
              <w:t>Водо- и ветроустойчив костюм</w:t>
            </w:r>
          </w:p>
        </w:tc>
        <w:tc>
          <w:tcPr>
            <w:tcW w:w="2408" w:type="dxa"/>
          </w:tcPr>
          <w:p w:rsidR="00243C7B" w:rsidRPr="002900A6" w:rsidRDefault="00243C7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243C7B" w:rsidRPr="002900A6" w:rsidRDefault="00243C7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43C7B" w:rsidRPr="002900A6" w:rsidTr="00AD373B">
        <w:trPr>
          <w:jc w:val="center"/>
        </w:trPr>
        <w:tc>
          <w:tcPr>
            <w:tcW w:w="707" w:type="dxa"/>
          </w:tcPr>
          <w:p w:rsidR="00243C7B" w:rsidRDefault="00243C7B" w:rsidP="00897F45">
            <w:pPr>
              <w:ind w:left="360" w:right="-280" w:hanging="19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970" w:type="dxa"/>
          </w:tcPr>
          <w:p w:rsidR="00243C7B" w:rsidRPr="000F2D94" w:rsidRDefault="00243C7B" w:rsidP="00D1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94">
              <w:rPr>
                <w:rFonts w:ascii="Times New Roman" w:hAnsi="Times New Roman" w:cs="Times New Roman"/>
                <w:sz w:val="24"/>
                <w:szCs w:val="24"/>
              </w:rPr>
              <w:t>Въже с енергиен абсорбер</w:t>
            </w:r>
          </w:p>
        </w:tc>
        <w:tc>
          <w:tcPr>
            <w:tcW w:w="2408" w:type="dxa"/>
          </w:tcPr>
          <w:p w:rsidR="00243C7B" w:rsidRPr="002900A6" w:rsidRDefault="00243C7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317" w:type="dxa"/>
          </w:tcPr>
          <w:p w:rsidR="00243C7B" w:rsidRPr="002900A6" w:rsidRDefault="00243C7B" w:rsidP="00897F45">
            <w:pPr>
              <w:ind w:right="-280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41E20" w:rsidRPr="00B21280" w:rsidTr="00AD373B">
        <w:trPr>
          <w:jc w:val="center"/>
        </w:trPr>
        <w:tc>
          <w:tcPr>
            <w:tcW w:w="707" w:type="dxa"/>
          </w:tcPr>
          <w:p w:rsidR="00541E20" w:rsidRPr="00B21280" w:rsidRDefault="00AD373B" w:rsidP="00243C7B">
            <w:pPr>
              <w:spacing w:line="240" w:lineRule="atLeast"/>
              <w:ind w:right="-28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243C7B">
              <w:rPr>
                <w:rFonts w:ascii="Times New Roman" w:hAnsi="Times New Roman"/>
                <w:b/>
                <w:szCs w:val="24"/>
              </w:rPr>
              <w:t>4</w:t>
            </w:r>
            <w:r w:rsidR="00541E20" w:rsidRPr="00B2128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3970" w:type="dxa"/>
          </w:tcPr>
          <w:p w:rsidR="00541E20" w:rsidRPr="00B21280" w:rsidRDefault="00541E20" w:rsidP="00541E20">
            <w:pPr>
              <w:spacing w:line="240" w:lineRule="atLeast"/>
              <w:ind w:right="-28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B21280">
              <w:rPr>
                <w:rFonts w:ascii="Times New Roman" w:hAnsi="Times New Roman"/>
                <w:b/>
                <w:szCs w:val="24"/>
              </w:rPr>
              <w:t xml:space="preserve">Общ сбор от всички единични цени </w:t>
            </w:r>
          </w:p>
        </w:tc>
        <w:tc>
          <w:tcPr>
            <w:tcW w:w="2408" w:type="dxa"/>
          </w:tcPr>
          <w:p w:rsidR="00541E20" w:rsidRPr="00B21280" w:rsidRDefault="00541E20" w:rsidP="00FE6C72">
            <w:pPr>
              <w:spacing w:line="240" w:lineRule="atLeast"/>
              <w:ind w:right="-280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317" w:type="dxa"/>
          </w:tcPr>
          <w:p w:rsidR="00541E20" w:rsidRPr="00B21280" w:rsidRDefault="00541E20" w:rsidP="00FE6C72">
            <w:pPr>
              <w:spacing w:line="240" w:lineRule="atLeast"/>
              <w:ind w:right="-280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541E20" w:rsidRPr="002900A6" w:rsidRDefault="00541E20" w:rsidP="00541E20">
      <w:pPr>
        <w:spacing w:line="240" w:lineRule="atLeast"/>
        <w:ind w:right="-280" w:firstLine="708"/>
        <w:contextualSpacing/>
        <w:jc w:val="both"/>
        <w:rPr>
          <w:szCs w:val="24"/>
        </w:rPr>
      </w:pPr>
    </w:p>
    <w:p w:rsidR="00AD373B" w:rsidRPr="00C3149D" w:rsidRDefault="00541E20" w:rsidP="00C3149D">
      <w:pPr>
        <w:spacing w:before="80" w:after="8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C0650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Горепосочената стойност </w:t>
      </w:r>
      <w:r w:rsidR="009E634A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по т. 14 </w:t>
      </w:r>
      <w:r w:rsidRPr="00C0650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представлява сбор от всички единични цени за отделните </w:t>
      </w:r>
      <w:r w:rsidR="00C3149D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артикули, въз основа на която стойност </w:t>
      </w:r>
      <w:r w:rsidR="009E634A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без ДДС </w:t>
      </w:r>
      <w:r w:rsidR="00C3149D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се</w:t>
      </w:r>
      <w:r w:rsidRPr="00C0650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9E634A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извършва класирането</w:t>
      </w:r>
      <w:r w:rsidRPr="00C0650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на офертата.</w:t>
      </w:r>
    </w:p>
    <w:p w:rsidR="00541E20" w:rsidRPr="00C3149D" w:rsidRDefault="00541E20" w:rsidP="00541E20">
      <w:pPr>
        <w:ind w:right="-280" w:firstLine="708"/>
        <w:jc w:val="both"/>
        <w:rPr>
          <w:rFonts w:ascii="Times New Roman" w:hAnsi="Times New Roman"/>
          <w:sz w:val="24"/>
          <w:szCs w:val="24"/>
        </w:rPr>
      </w:pPr>
      <w:r w:rsidRPr="00C3149D">
        <w:rPr>
          <w:rFonts w:ascii="Times New Roman" w:hAnsi="Times New Roman"/>
          <w:sz w:val="24"/>
          <w:szCs w:val="24"/>
        </w:rPr>
        <w:t>Декларираме, че посочените стойности са фиксирани за целия срок на договора и включват всички разходи по изпълнение на предмета на обществената поръчка, влючително, но не само материали, труд, транспортни разходи, разходи за замяна на изделия с установени недостатъци, товаро-разтоварни работи, такси и др.</w:t>
      </w:r>
    </w:p>
    <w:p w:rsidR="00541E20" w:rsidRPr="00C3149D" w:rsidRDefault="00541E20" w:rsidP="00541E20">
      <w:pPr>
        <w:spacing w:line="240" w:lineRule="atLeast"/>
        <w:ind w:right="-28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149D">
        <w:rPr>
          <w:rFonts w:ascii="Times New Roman" w:hAnsi="Times New Roman"/>
          <w:sz w:val="24"/>
          <w:szCs w:val="24"/>
        </w:rPr>
        <w:t>Декларираме, че сме запознати и приемаме посочения в проекта на договор начин на плащане.</w:t>
      </w:r>
    </w:p>
    <w:p w:rsidR="00632C3F" w:rsidRDefault="00632C3F" w:rsidP="00632C3F">
      <w:pPr>
        <w:autoSpaceDE w:val="0"/>
        <w:autoSpaceDN w:val="0"/>
        <w:adjustRightInd w:val="0"/>
        <w:spacing w:after="0" w:line="240" w:lineRule="auto"/>
        <w:ind w:right="99" w:firstLine="60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Забележка: Ще бъдат отстранени от участие в поръчката участници, които:</w:t>
      </w:r>
    </w:p>
    <w:p w:rsidR="00632C3F" w:rsidRDefault="00632C3F" w:rsidP="00632C3F">
      <w:pPr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right="99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не са попълнили единични цени за някоя/някои от елементите, предмет на обществената поръчка</w:t>
      </w:r>
      <w:r w:rsidR="00541E20" w:rsidRPr="00541E2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541E20">
        <w:rPr>
          <w:rFonts w:ascii="Times New Roman CYR" w:hAnsi="Times New Roman CYR" w:cs="Times New Roman CYR"/>
          <w:b/>
          <w:bCs/>
          <w:sz w:val="24"/>
          <w:szCs w:val="24"/>
        </w:rPr>
        <w:t>и/или общият сбор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632C3F" w:rsidRDefault="00632C3F" w:rsidP="00632C3F">
      <w:pPr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right="99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 предложили нулеви единични цени или нулеви общи стойности в ценовото си предложение за някоя/някои от елементите, предмет на обществената поръчка;</w:t>
      </w:r>
      <w:r w:rsidR="00541E2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632C3F" w:rsidRDefault="00632C3F" w:rsidP="00632C3F">
      <w:pPr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right="99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 допуснали аритметични г</w:t>
      </w:r>
      <w:r w:rsidR="00FC342C">
        <w:rPr>
          <w:rFonts w:ascii="Times New Roman CYR" w:hAnsi="Times New Roman CYR" w:cs="Times New Roman CYR"/>
          <w:b/>
          <w:bCs/>
          <w:sz w:val="24"/>
          <w:szCs w:val="24"/>
        </w:rPr>
        <w:t>решки в ценовото си предложение</w:t>
      </w:r>
      <w:r w:rsidR="00093822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FC342C" w:rsidRDefault="00FC342C" w:rsidP="00FC342C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right="9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32C3F" w:rsidRDefault="00632C3F" w:rsidP="00632C3F">
      <w:pPr>
        <w:autoSpaceDE w:val="0"/>
        <w:autoSpaceDN w:val="0"/>
        <w:adjustRightInd w:val="0"/>
        <w:spacing w:after="0" w:line="240" w:lineRule="auto"/>
        <w:ind w:right="99"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C3F" w:rsidRDefault="00632C3F" w:rsidP="00A068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Дата: ….....................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</w:t>
      </w:r>
      <w:r w:rsidR="00A068BF">
        <w:rPr>
          <w:rFonts w:cs="Times New Roman CYR"/>
          <w:sz w:val="24"/>
          <w:szCs w:val="24"/>
          <w:lang w:val="en-US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……………………………………………………..</w:t>
      </w:r>
    </w:p>
    <w:p w:rsidR="00632C3F" w:rsidRDefault="00632C3F" w:rsidP="0063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подпис на лицето, представляващо участника)</w:t>
      </w:r>
    </w:p>
    <w:p w:rsidR="00632C3F" w:rsidRDefault="00632C3F" w:rsidP="0063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632C3F" w:rsidRDefault="00632C3F" w:rsidP="0063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име и фамилия на лицето, представляващо участника)</w:t>
      </w:r>
    </w:p>
    <w:p w:rsidR="00632C3F" w:rsidRDefault="00632C3F" w:rsidP="0063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632C3F" w:rsidRDefault="00632C3F" w:rsidP="0063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качество на лицето, представляващо участника)</w:t>
      </w:r>
    </w:p>
    <w:p w:rsidR="00632C3F" w:rsidRDefault="00632C3F" w:rsidP="0063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F046CE" w:rsidRPr="00226B8B" w:rsidRDefault="00632C3F" w:rsidP="00F046CE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r w:rsidR="00A068B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наименование на участника)</w:t>
      </w:r>
      <w:r w:rsidR="00F046CE" w:rsidRPr="00226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46CE" w:rsidRPr="00EE6E72" w:rsidRDefault="00F046CE" w:rsidP="00F046CE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E20" w:rsidRPr="00915937" w:rsidRDefault="00541E20" w:rsidP="00541E20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 w:rsidRPr="009159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1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Този документ задължително се поставя от участника в отделен запечатан непрозрачен плик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 надпис </w:t>
      </w:r>
      <w:r w:rsidRPr="0091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15937">
        <w:rPr>
          <w:rFonts w:ascii="Times New Roman" w:hAnsi="Times New Roman" w:cs="Times New Roman"/>
          <w:b/>
          <w:i/>
          <w:sz w:val="24"/>
          <w:szCs w:val="24"/>
        </w:rPr>
        <w:t>„Предлагани ценови параметри”</w:t>
      </w:r>
      <w:r w:rsidRPr="0091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!</w:t>
      </w:r>
    </w:p>
    <w:p w:rsidR="00541E20" w:rsidRDefault="00541E20"/>
    <w:sectPr w:rsidR="00541E20" w:rsidSect="007A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64" w:rsidRDefault="00FF6E64" w:rsidP="00975F40">
      <w:pPr>
        <w:spacing w:after="0" w:line="240" w:lineRule="auto"/>
      </w:pPr>
      <w:r>
        <w:separator/>
      </w:r>
    </w:p>
  </w:endnote>
  <w:endnote w:type="continuationSeparator" w:id="0">
    <w:p w:rsidR="00FF6E64" w:rsidRDefault="00FF6E64" w:rsidP="0097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64" w:rsidRDefault="00FF6E64" w:rsidP="00975F40">
      <w:pPr>
        <w:spacing w:after="0" w:line="240" w:lineRule="auto"/>
      </w:pPr>
      <w:r>
        <w:separator/>
      </w:r>
    </w:p>
  </w:footnote>
  <w:footnote w:type="continuationSeparator" w:id="0">
    <w:p w:rsidR="00FF6E64" w:rsidRDefault="00FF6E64" w:rsidP="0097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693D4"/>
    <w:lvl w:ilvl="0">
      <w:numFmt w:val="bullet"/>
      <w:lvlText w:val="*"/>
      <w:lvlJc w:val="left"/>
    </w:lvl>
  </w:abstractNum>
  <w:abstractNum w:abstractNumId="1" w15:restartNumberingAfterBreak="0">
    <w:nsid w:val="139C0DA0"/>
    <w:multiLevelType w:val="hybridMultilevel"/>
    <w:tmpl w:val="C6FC4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3EC0"/>
    <w:multiLevelType w:val="hybridMultilevel"/>
    <w:tmpl w:val="CEE24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CE"/>
    <w:rsid w:val="000531E3"/>
    <w:rsid w:val="00056FB2"/>
    <w:rsid w:val="00093822"/>
    <w:rsid w:val="000E0F4F"/>
    <w:rsid w:val="00145D61"/>
    <w:rsid w:val="00173F07"/>
    <w:rsid w:val="001977F0"/>
    <w:rsid w:val="001B3000"/>
    <w:rsid w:val="002224BB"/>
    <w:rsid w:val="002262FC"/>
    <w:rsid w:val="002436B1"/>
    <w:rsid w:val="00243C7B"/>
    <w:rsid w:val="00261DA6"/>
    <w:rsid w:val="002843DE"/>
    <w:rsid w:val="00285B01"/>
    <w:rsid w:val="002A470E"/>
    <w:rsid w:val="002B2471"/>
    <w:rsid w:val="00316F8A"/>
    <w:rsid w:val="0038445D"/>
    <w:rsid w:val="003E692B"/>
    <w:rsid w:val="00493F03"/>
    <w:rsid w:val="004B1808"/>
    <w:rsid w:val="004B6406"/>
    <w:rsid w:val="004F1A5F"/>
    <w:rsid w:val="004F603D"/>
    <w:rsid w:val="00541E20"/>
    <w:rsid w:val="00547344"/>
    <w:rsid w:val="005561D6"/>
    <w:rsid w:val="005B1CE2"/>
    <w:rsid w:val="005C56B2"/>
    <w:rsid w:val="005D4C30"/>
    <w:rsid w:val="005D7E96"/>
    <w:rsid w:val="005E3FA4"/>
    <w:rsid w:val="005E4B0B"/>
    <w:rsid w:val="005F0506"/>
    <w:rsid w:val="005F6C8F"/>
    <w:rsid w:val="00632C3F"/>
    <w:rsid w:val="006950B0"/>
    <w:rsid w:val="006D5C59"/>
    <w:rsid w:val="00711049"/>
    <w:rsid w:val="00711681"/>
    <w:rsid w:val="00712816"/>
    <w:rsid w:val="00712914"/>
    <w:rsid w:val="007164E3"/>
    <w:rsid w:val="00736EF4"/>
    <w:rsid w:val="007A3773"/>
    <w:rsid w:val="007E112B"/>
    <w:rsid w:val="008521F3"/>
    <w:rsid w:val="00975F40"/>
    <w:rsid w:val="009E634A"/>
    <w:rsid w:val="009F246C"/>
    <w:rsid w:val="00A068BF"/>
    <w:rsid w:val="00A125E4"/>
    <w:rsid w:val="00AD1CFD"/>
    <w:rsid w:val="00AD373B"/>
    <w:rsid w:val="00AD6BE9"/>
    <w:rsid w:val="00B21280"/>
    <w:rsid w:val="00B252DF"/>
    <w:rsid w:val="00B426DC"/>
    <w:rsid w:val="00B72EA2"/>
    <w:rsid w:val="00B807C5"/>
    <w:rsid w:val="00B92E92"/>
    <w:rsid w:val="00BC3480"/>
    <w:rsid w:val="00BE694D"/>
    <w:rsid w:val="00BF601D"/>
    <w:rsid w:val="00C20942"/>
    <w:rsid w:val="00C3149D"/>
    <w:rsid w:val="00C479E7"/>
    <w:rsid w:val="00C755E4"/>
    <w:rsid w:val="00C921F1"/>
    <w:rsid w:val="00CB100D"/>
    <w:rsid w:val="00D11EC3"/>
    <w:rsid w:val="00DA2064"/>
    <w:rsid w:val="00DB15E9"/>
    <w:rsid w:val="00DB198E"/>
    <w:rsid w:val="00DB7005"/>
    <w:rsid w:val="00DC0B96"/>
    <w:rsid w:val="00DC393C"/>
    <w:rsid w:val="00DF6E00"/>
    <w:rsid w:val="00E3280D"/>
    <w:rsid w:val="00F046CE"/>
    <w:rsid w:val="00FC30B4"/>
    <w:rsid w:val="00FC342C"/>
    <w:rsid w:val="00FD01DE"/>
    <w:rsid w:val="00FD6180"/>
    <w:rsid w:val="00FE166E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BEA1"/>
  <w15:docId w15:val="{6619E524-76DB-48DA-926C-0FA984F4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"/>
    <w:basedOn w:val="Normal"/>
    <w:link w:val="TitleChar"/>
    <w:qFormat/>
    <w:rsid w:val="00F046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aliases w:val="Char Char Char"/>
    <w:basedOn w:val="DefaultParagraphFont"/>
    <w:link w:val="Title"/>
    <w:rsid w:val="00F046C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E692B"/>
    <w:pPr>
      <w:ind w:left="720"/>
      <w:contextualSpacing/>
    </w:pPr>
  </w:style>
  <w:style w:type="paragraph" w:styleId="Header">
    <w:name w:val="header"/>
    <w:aliases w:val="(17) EPR Header,Знак Знак"/>
    <w:basedOn w:val="Normal"/>
    <w:link w:val="HeaderChar"/>
    <w:uiPriority w:val="99"/>
    <w:unhideWhenUsed/>
    <w:rsid w:val="00975F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(17) EPR Header Char,Знак Знак Char"/>
    <w:basedOn w:val="DefaultParagraphFont"/>
    <w:link w:val="Header"/>
    <w:uiPriority w:val="99"/>
    <w:rsid w:val="00975F40"/>
  </w:style>
  <w:style w:type="paragraph" w:styleId="Footer">
    <w:name w:val="footer"/>
    <w:basedOn w:val="Normal"/>
    <w:link w:val="FooterChar"/>
    <w:uiPriority w:val="99"/>
    <w:unhideWhenUsed/>
    <w:rsid w:val="00975F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40"/>
  </w:style>
  <w:style w:type="paragraph" w:styleId="BalloonText">
    <w:name w:val="Balloon Text"/>
    <w:basedOn w:val="Normal"/>
    <w:link w:val="BalloonTextChar"/>
    <w:uiPriority w:val="99"/>
    <w:semiHidden/>
    <w:unhideWhenUsed/>
    <w:rsid w:val="0097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C3F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4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Mariya D. Mavrova-Dragoshinova</cp:lastModifiedBy>
  <cp:revision>51</cp:revision>
  <dcterms:created xsi:type="dcterms:W3CDTF">2016-02-03T07:25:00Z</dcterms:created>
  <dcterms:modified xsi:type="dcterms:W3CDTF">2019-12-18T13:02:00Z</dcterms:modified>
</cp:coreProperties>
</file>