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6" w:rsidRPr="00AC160B" w:rsidRDefault="004A1D96" w:rsidP="005B0791">
      <w:pPr>
        <w:pStyle w:val="Heading5"/>
        <w:spacing w:before="120" w:after="3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160B">
        <w:rPr>
          <w:rFonts w:ascii="Times New Roman" w:hAnsi="Times New Roman"/>
          <w:b/>
          <w:color w:val="000000"/>
          <w:sz w:val="28"/>
          <w:szCs w:val="28"/>
        </w:rPr>
        <w:t xml:space="preserve">ДЕКЛАРАЦИЯ </w:t>
      </w:r>
    </w:p>
    <w:p w:rsidR="008E5683" w:rsidRDefault="004A1D96" w:rsidP="00AC160B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574CAD" w:rsidRPr="00453209">
        <w:rPr>
          <w:sz w:val="24"/>
          <w:szCs w:val="24"/>
          <w:lang w:val="bg-BG"/>
        </w:rPr>
        <w:t>еднопалубен</w:t>
      </w:r>
      <w:proofErr w:type="spellEnd"/>
      <w:r w:rsidR="00574CAD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574CAD" w:rsidRPr="00453209">
        <w:rPr>
          <w:sz w:val="24"/>
          <w:szCs w:val="24"/>
          <w:lang w:val="bg-BG"/>
        </w:rPr>
        <w:t>едновинтов</w:t>
      </w:r>
      <w:proofErr w:type="spellEnd"/>
      <w:r w:rsidR="00574CAD" w:rsidRPr="00453209">
        <w:rPr>
          <w:sz w:val="24"/>
          <w:szCs w:val="24"/>
          <w:lang w:val="bg-BG"/>
        </w:rPr>
        <w:t>, задвижван от един дизе</w:t>
      </w:r>
      <w:r w:rsidR="00574CAD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574CAD" w:rsidRPr="00544D63">
        <w:rPr>
          <w:sz w:val="24"/>
          <w:szCs w:val="24"/>
          <w:lang w:val="bg-BG"/>
        </w:rPr>
        <w:t>куплиран</w:t>
      </w:r>
      <w:proofErr w:type="spellEnd"/>
      <w:r w:rsidR="00574CAD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="004A1D96">
        <w:rPr>
          <w:sz w:val="24"/>
          <w:szCs w:val="24"/>
          <w:lang w:val="bg-BG"/>
        </w:rPr>
        <w:t>нисковъглеродна</w:t>
      </w:r>
      <w:proofErr w:type="spellEnd"/>
      <w:r w:rsidR="004A1D96">
        <w:rPr>
          <w:sz w:val="24"/>
          <w:szCs w:val="24"/>
          <w:lang w:val="bg-BG"/>
        </w:rPr>
        <w:t xml:space="preserve">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574CAD" w:rsidRPr="00F00209">
        <w:rPr>
          <w:sz w:val="24"/>
          <w:szCs w:val="24"/>
          <w:lang w:val="bg-BG"/>
        </w:rPr>
        <w:t>кърмовата</w:t>
      </w:r>
      <w:proofErr w:type="spellEnd"/>
      <w:r w:rsidR="00574CAD" w:rsidRPr="00F00209">
        <w:rPr>
          <w:sz w:val="24"/>
          <w:szCs w:val="24"/>
          <w:lang w:val="bg-BG"/>
        </w:rPr>
        <w:t xml:space="preserve">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61718C">
        <w:rPr>
          <w:sz w:val="24"/>
          <w:szCs w:val="24"/>
          <w:lang w:val="en-US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61718C">
        <w:rPr>
          <w:sz w:val="24"/>
          <w:szCs w:val="24"/>
          <w:lang w:val="bg-BG"/>
        </w:rPr>
        <w:t>леко тегло (LIGHT SHIP) – 1097,</w:t>
      </w:r>
      <w:r w:rsidR="00574CAD" w:rsidRPr="004215FF">
        <w:rPr>
          <w:sz w:val="24"/>
          <w:szCs w:val="24"/>
          <w:lang w:val="bg-BG"/>
        </w:rPr>
        <w:t xml:space="preserve">55 </w:t>
      </w:r>
      <w:proofErr w:type="spellStart"/>
      <w:r w:rsidR="00574CAD" w:rsidRPr="004215FF">
        <w:rPr>
          <w:sz w:val="24"/>
          <w:szCs w:val="24"/>
          <w:lang w:val="bg-BG"/>
        </w:rPr>
        <w:t>mts</w:t>
      </w:r>
      <w:proofErr w:type="spellEnd"/>
      <w:r w:rsidR="00574CAD" w:rsidRPr="004215FF">
        <w:rPr>
          <w:sz w:val="24"/>
          <w:szCs w:val="24"/>
          <w:lang w:val="bg-BG"/>
        </w:rPr>
        <w:t xml:space="preserve">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61718C" w:rsidRPr="004215FF">
        <w:rPr>
          <w:sz w:val="24"/>
          <w:szCs w:val="24"/>
          <w:lang w:val="bg-BG"/>
        </w:rPr>
        <w:t>нето тонаж–</w:t>
      </w:r>
      <w:r w:rsidR="0061718C" w:rsidRPr="00F00209">
        <w:rPr>
          <w:sz w:val="24"/>
          <w:szCs w:val="24"/>
          <w:lang w:val="bg-BG"/>
        </w:rPr>
        <w:t xml:space="preserve"> </w:t>
      </w:r>
      <w:r w:rsidR="0061718C" w:rsidRPr="004215FF">
        <w:rPr>
          <w:sz w:val="24"/>
          <w:szCs w:val="24"/>
          <w:lang w:val="bg-BG"/>
        </w:rPr>
        <w:t>1056</w:t>
      </w:r>
      <w:r w:rsidR="0061718C">
        <w:rPr>
          <w:sz w:val="24"/>
          <w:szCs w:val="24"/>
          <w:lang w:val="bg-BG"/>
        </w:rPr>
        <w:t>;</w:t>
      </w:r>
      <w:r w:rsidR="0061718C">
        <w:rPr>
          <w:sz w:val="24"/>
          <w:szCs w:val="24"/>
          <w:lang w:val="bg-BG"/>
        </w:rPr>
        <w:t xml:space="preserve"> </w:t>
      </w:r>
      <w:proofErr w:type="spellStart"/>
      <w:r w:rsidR="00574CAD" w:rsidRPr="004215FF">
        <w:rPr>
          <w:sz w:val="24"/>
          <w:szCs w:val="24"/>
          <w:lang w:val="bg-BG"/>
        </w:rPr>
        <w:t>водоизместване</w:t>
      </w:r>
      <w:proofErr w:type="spellEnd"/>
      <w:r w:rsidR="00574CAD" w:rsidRPr="004215FF">
        <w:rPr>
          <w:sz w:val="24"/>
          <w:szCs w:val="24"/>
          <w:lang w:val="bg-BG"/>
        </w:rPr>
        <w:t xml:space="preserve"> (общо с товара) – 4299</w:t>
      </w:r>
      <w:r w:rsidR="0061718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>63 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 xml:space="preserve">, </w:t>
      </w:r>
      <w:proofErr w:type="spellStart"/>
      <w:r w:rsidR="00574CAD" w:rsidRPr="004215FF">
        <w:rPr>
          <w:sz w:val="24"/>
          <w:szCs w:val="24"/>
          <w:lang w:val="bg-BG"/>
        </w:rPr>
        <w:t>Дедуейт</w:t>
      </w:r>
      <w:proofErr w:type="spellEnd"/>
      <w:r w:rsidR="00574CAD" w:rsidRPr="004215FF">
        <w:rPr>
          <w:sz w:val="24"/>
          <w:szCs w:val="24"/>
          <w:lang w:val="bg-BG"/>
        </w:rPr>
        <w:t xml:space="preserve"> – 3217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>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574CAD" w:rsidRPr="00455E51">
        <w:rPr>
          <w:sz w:val="24"/>
          <w:szCs w:val="24"/>
          <w:lang w:val="bg-BG"/>
        </w:rPr>
        <w:t>еднообемно</w:t>
      </w:r>
      <w:proofErr w:type="spellEnd"/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трюмно</w:t>
      </w:r>
      <w:proofErr w:type="spellEnd"/>
      <w:r w:rsidR="00574CAD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неокомплектован</w:t>
      </w:r>
      <w:proofErr w:type="spellEnd"/>
      <w:r w:rsidR="00574CAD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4A1D96" w:rsidRPr="000D6B01" w:rsidRDefault="008F5F79" w:rsidP="00A85327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Участието ми в търга няма за цел, не е свързано с, и няма да доведе до </w:t>
      </w:r>
      <w:r w:rsidRPr="008F5F79">
        <w:rPr>
          <w:sz w:val="24"/>
          <w:szCs w:val="24"/>
          <w:lang w:val="bg-BG"/>
        </w:rPr>
        <w:t xml:space="preserve">пряката или непряка продажба, доставка, трансфер или износ на </w:t>
      </w:r>
      <w:r w:rsidR="00874CD5">
        <w:rPr>
          <w:sz w:val="24"/>
          <w:szCs w:val="24"/>
          <w:lang w:val="bg-BG"/>
        </w:rPr>
        <w:t>вещта, обект на публичен търг, или на части от нея</w:t>
      </w:r>
      <w:r w:rsidRPr="008F5F79">
        <w:rPr>
          <w:sz w:val="24"/>
          <w:szCs w:val="24"/>
          <w:lang w:val="bg-BG"/>
        </w:rPr>
        <w:t xml:space="preserve"> </w:t>
      </w:r>
      <w:r w:rsidR="004870C9">
        <w:rPr>
          <w:sz w:val="24"/>
          <w:szCs w:val="24"/>
          <w:lang w:val="bg-BG"/>
        </w:rPr>
        <w:t>з</w:t>
      </w:r>
      <w:r w:rsidRPr="008F5F79">
        <w:rPr>
          <w:sz w:val="24"/>
          <w:szCs w:val="24"/>
          <w:lang w:val="bg-BG"/>
        </w:rPr>
        <w:t>а физически или юридически лица, образувания или органи в Русия или за употреба в Русия</w:t>
      </w:r>
      <w:bookmarkStart w:id="0" w:name="_GoBack"/>
      <w:bookmarkEnd w:id="0"/>
      <w:r w:rsidRPr="008F5F79">
        <w:rPr>
          <w:sz w:val="24"/>
          <w:szCs w:val="24"/>
          <w:lang w:val="bg-BG"/>
        </w:rPr>
        <w:t xml:space="preserve"> </w:t>
      </w:r>
      <w:r w:rsidR="00874CD5">
        <w:rPr>
          <w:sz w:val="24"/>
          <w:szCs w:val="24"/>
          <w:lang w:val="bg-BG"/>
        </w:rPr>
        <w:t>и по никакъв друг начин не цели заобикаляне на ограничителните мерки, въведени с</w:t>
      </w:r>
      <w:r>
        <w:rPr>
          <w:sz w:val="24"/>
          <w:szCs w:val="24"/>
          <w:lang w:val="bg-BG"/>
        </w:rPr>
        <w:t xml:space="preserve"> Р</w:t>
      </w:r>
      <w:r w:rsidRPr="008F5F79">
        <w:rPr>
          <w:sz w:val="24"/>
          <w:szCs w:val="24"/>
          <w:lang w:val="bg-BG"/>
        </w:rPr>
        <w:t xml:space="preserve">егламент на </w:t>
      </w:r>
      <w:r w:rsidR="00874CD5" w:rsidRPr="008F5F79">
        <w:rPr>
          <w:sz w:val="24"/>
          <w:szCs w:val="24"/>
          <w:lang w:val="bg-BG"/>
        </w:rPr>
        <w:t xml:space="preserve">Съвета </w:t>
      </w:r>
      <w:r w:rsidRPr="008F5F79">
        <w:rPr>
          <w:sz w:val="24"/>
          <w:szCs w:val="24"/>
          <w:lang w:val="bg-BG"/>
        </w:rPr>
        <w:t>(ЕС) № 833/2014</w:t>
      </w:r>
      <w:r w:rsidR="00B876B9">
        <w:rPr>
          <w:sz w:val="24"/>
          <w:szCs w:val="24"/>
          <w:lang w:val="bg-BG"/>
        </w:rPr>
        <w:t xml:space="preserve"> </w:t>
      </w:r>
      <w:r w:rsidR="00B876B9" w:rsidRPr="00B876B9">
        <w:rPr>
          <w:sz w:val="24"/>
          <w:szCs w:val="24"/>
          <w:lang w:val="bg-BG"/>
        </w:rPr>
        <w:t>от 31 юли 2014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г</w:t>
      </w:r>
      <w:r w:rsidR="00B876B9">
        <w:rPr>
          <w:sz w:val="24"/>
          <w:szCs w:val="24"/>
          <w:lang w:val="bg-BG"/>
        </w:rPr>
        <w:t>.</w:t>
      </w:r>
      <w:r w:rsidR="00B876B9" w:rsidRPr="00B876B9">
        <w:rPr>
          <w:sz w:val="24"/>
          <w:szCs w:val="24"/>
          <w:lang w:val="bg-BG"/>
        </w:rPr>
        <w:t xml:space="preserve"> относно ограничителни мерки с оглед на действията на Русия, дестабилизиращи положението в Украйна</w:t>
      </w:r>
      <w:r w:rsidR="00B876B9">
        <w:rPr>
          <w:sz w:val="24"/>
          <w:szCs w:val="24"/>
          <w:lang w:val="bg-BG"/>
        </w:rPr>
        <w:t xml:space="preserve"> </w:t>
      </w:r>
      <w:r w:rsidR="00B876B9" w:rsidRPr="00B876B9">
        <w:rPr>
          <w:sz w:val="24"/>
          <w:szCs w:val="24"/>
          <w:lang w:val="bg-BG"/>
        </w:rPr>
        <w:t>(ОВ</w:t>
      </w:r>
      <w:r w:rsidR="00B876B9">
        <w:rPr>
          <w:sz w:val="24"/>
          <w:szCs w:val="24"/>
          <w:lang w:val="bg-BG"/>
        </w:rPr>
        <w:t>,</w:t>
      </w:r>
      <w:r w:rsidR="00B876B9" w:rsidRPr="00B876B9">
        <w:rPr>
          <w:sz w:val="24"/>
          <w:szCs w:val="24"/>
          <w:lang w:val="bg-BG"/>
        </w:rPr>
        <w:t xml:space="preserve"> L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229, 31</w:t>
      </w:r>
      <w:r w:rsidR="00B876B9">
        <w:rPr>
          <w:sz w:val="24"/>
          <w:szCs w:val="24"/>
          <w:lang w:val="bg-BG"/>
        </w:rPr>
        <w:t xml:space="preserve"> юли </w:t>
      </w:r>
      <w:r w:rsidR="00B876B9" w:rsidRPr="00B876B9">
        <w:rPr>
          <w:sz w:val="24"/>
          <w:szCs w:val="24"/>
          <w:lang w:val="bg-BG"/>
        </w:rPr>
        <w:t>2014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г.)</w:t>
      </w:r>
      <w:r w:rsidR="00237442">
        <w:rPr>
          <w:sz w:val="24"/>
          <w:szCs w:val="24"/>
          <w:lang w:val="bg-BG"/>
        </w:rPr>
        <w:t xml:space="preserve">, както е изменен или с </w:t>
      </w:r>
      <w:r w:rsidR="00237442" w:rsidRPr="00237442">
        <w:rPr>
          <w:sz w:val="24"/>
          <w:szCs w:val="24"/>
          <w:lang w:val="bg-BG"/>
        </w:rPr>
        <w:t>Регламент (ЕС) №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269/2014 на Съвета от 17 март 2014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г</w:t>
      </w:r>
      <w:r w:rsidR="00237442">
        <w:rPr>
          <w:sz w:val="24"/>
          <w:szCs w:val="24"/>
          <w:lang w:val="bg-BG"/>
        </w:rPr>
        <w:t>.</w:t>
      </w:r>
      <w:r w:rsidR="00237442" w:rsidRPr="00237442">
        <w:rPr>
          <w:sz w:val="24"/>
          <w:szCs w:val="24"/>
          <w:lang w:val="bg-BG"/>
        </w:rPr>
        <w:t xml:space="preserve"> относно ограничителни мерки по отношение на действия, подкопаващи или застрашаващи териториалната цялост, суверенитета и независимостта на Украйна</w:t>
      </w:r>
      <w:r w:rsidR="00237442">
        <w:rPr>
          <w:sz w:val="24"/>
          <w:szCs w:val="24"/>
          <w:lang w:val="bg-BG"/>
        </w:rPr>
        <w:t xml:space="preserve"> </w:t>
      </w:r>
      <w:r w:rsidR="00237442" w:rsidRPr="00237442">
        <w:rPr>
          <w:sz w:val="24"/>
          <w:szCs w:val="24"/>
          <w:lang w:val="bg-BG"/>
        </w:rPr>
        <w:t>(</w:t>
      </w:r>
      <w:r w:rsidR="00237442">
        <w:rPr>
          <w:sz w:val="24"/>
          <w:szCs w:val="24"/>
          <w:lang w:val="bg-BG"/>
        </w:rPr>
        <w:t>ОВ,</w:t>
      </w:r>
      <w:r w:rsidR="00237442" w:rsidRPr="00237442">
        <w:rPr>
          <w:sz w:val="24"/>
          <w:szCs w:val="24"/>
          <w:lang w:val="bg-BG"/>
        </w:rPr>
        <w:t xml:space="preserve"> L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78, 17</w:t>
      </w:r>
      <w:r w:rsidR="00237442">
        <w:rPr>
          <w:sz w:val="24"/>
          <w:szCs w:val="24"/>
          <w:lang w:val="bg-BG"/>
        </w:rPr>
        <w:t xml:space="preserve"> март </w:t>
      </w:r>
      <w:r w:rsidR="00237442" w:rsidRPr="00237442">
        <w:rPr>
          <w:sz w:val="24"/>
          <w:szCs w:val="24"/>
          <w:lang w:val="bg-BG"/>
        </w:rPr>
        <w:t>2014</w:t>
      </w:r>
      <w:r w:rsidR="00237442">
        <w:rPr>
          <w:sz w:val="24"/>
          <w:szCs w:val="24"/>
          <w:lang w:val="bg-BG"/>
        </w:rPr>
        <w:t> г.</w:t>
      </w:r>
      <w:r w:rsidR="00237442" w:rsidRPr="00237442">
        <w:rPr>
          <w:sz w:val="24"/>
          <w:szCs w:val="24"/>
          <w:lang w:val="bg-BG"/>
        </w:rPr>
        <w:t>)</w:t>
      </w:r>
      <w:r w:rsidR="00237442">
        <w:rPr>
          <w:sz w:val="24"/>
          <w:szCs w:val="24"/>
          <w:lang w:val="bg-BG"/>
        </w:rPr>
        <w:t>, както е изменен</w:t>
      </w:r>
      <w:r w:rsidR="004A1D96" w:rsidRPr="003123F6">
        <w:rPr>
          <w:sz w:val="24"/>
          <w:szCs w:val="24"/>
          <w:lang w:val="bg-BG"/>
        </w:rPr>
        <w:t>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p w:rsidR="00F25B2D" w:rsidRDefault="00F25B2D" w:rsidP="00AC160B">
      <w:pPr>
        <w:jc w:val="both"/>
        <w:rPr>
          <w:sz w:val="24"/>
          <w:szCs w:val="24"/>
          <w:lang w:val="bg-BG"/>
        </w:rPr>
      </w:pPr>
    </w:p>
    <w:p w:rsidR="006E3253" w:rsidRPr="00822A9F" w:rsidRDefault="006E3253" w:rsidP="00AC160B">
      <w:pPr>
        <w:jc w:val="both"/>
        <w:rPr>
          <w:sz w:val="24"/>
          <w:szCs w:val="24"/>
          <w:lang w:val="bg-BG"/>
        </w:rPr>
      </w:pPr>
    </w:p>
    <w:p w:rsidR="00550BFB" w:rsidRDefault="00550BFB" w:rsidP="00AC160B">
      <w:pPr>
        <w:jc w:val="both"/>
      </w:pPr>
    </w:p>
    <w:sectPr w:rsidR="00550BFB" w:rsidSect="00AC160B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7C" w:rsidRDefault="0057477C">
      <w:r>
        <w:separator/>
      </w:r>
    </w:p>
  </w:endnote>
  <w:endnote w:type="continuationSeparator" w:id="0">
    <w:p w:rsidR="0057477C" w:rsidRDefault="005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57477C" w:rsidP="00C92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7C" w:rsidRDefault="0057477C">
      <w:r>
        <w:separator/>
      </w:r>
    </w:p>
  </w:footnote>
  <w:footnote w:type="continuationSeparator" w:id="0">
    <w:p w:rsidR="0057477C" w:rsidRDefault="0057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 w:rsidR="003E3FDE">
      <w:rPr>
        <w:b/>
        <w:i/>
        <w:sz w:val="24"/>
        <w:szCs w:val="24"/>
        <w:lang w:val="bg-BG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095E9A"/>
    <w:rsid w:val="001E5E1D"/>
    <w:rsid w:val="00237442"/>
    <w:rsid w:val="00275ADA"/>
    <w:rsid w:val="002B3E47"/>
    <w:rsid w:val="002F04AB"/>
    <w:rsid w:val="003123F6"/>
    <w:rsid w:val="00326895"/>
    <w:rsid w:val="00362164"/>
    <w:rsid w:val="003E3FDE"/>
    <w:rsid w:val="00471E23"/>
    <w:rsid w:val="004870C9"/>
    <w:rsid w:val="004A1D96"/>
    <w:rsid w:val="004A69D8"/>
    <w:rsid w:val="0051197B"/>
    <w:rsid w:val="00550BFB"/>
    <w:rsid w:val="0057477C"/>
    <w:rsid w:val="00574CAD"/>
    <w:rsid w:val="005779F8"/>
    <w:rsid w:val="005B0791"/>
    <w:rsid w:val="0061718C"/>
    <w:rsid w:val="006431A8"/>
    <w:rsid w:val="006455C0"/>
    <w:rsid w:val="006E3253"/>
    <w:rsid w:val="006E4E85"/>
    <w:rsid w:val="007875D9"/>
    <w:rsid w:val="007F6CA7"/>
    <w:rsid w:val="0086156C"/>
    <w:rsid w:val="00874CD5"/>
    <w:rsid w:val="008E5683"/>
    <w:rsid w:val="008F5F79"/>
    <w:rsid w:val="00A85327"/>
    <w:rsid w:val="00AC160B"/>
    <w:rsid w:val="00B449F7"/>
    <w:rsid w:val="00B876B9"/>
    <w:rsid w:val="00C928DA"/>
    <w:rsid w:val="00CE18AD"/>
    <w:rsid w:val="00E06665"/>
    <w:rsid w:val="00E16E02"/>
    <w:rsid w:val="00E44AA6"/>
    <w:rsid w:val="00E44E76"/>
    <w:rsid w:val="00E555B9"/>
    <w:rsid w:val="00E74ACE"/>
    <w:rsid w:val="00E838EA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31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6</cp:revision>
  <dcterms:created xsi:type="dcterms:W3CDTF">2022-09-07T13:01:00Z</dcterms:created>
  <dcterms:modified xsi:type="dcterms:W3CDTF">2022-09-08T03:36:00Z</dcterms:modified>
</cp:coreProperties>
</file>